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1167130</wp:posOffset>
            </wp:positionH>
            <wp:positionV relativeFrom="paragraph">
              <wp:posOffset>72135</wp:posOffset>
            </wp:positionV>
            <wp:extent cx="523240" cy="50545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505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MUNICÍPIO</w:t>
      </w:r>
      <w:r>
        <w:rPr>
          <w:rFonts w:ascii="Times New Roman" w:hAnsi="Times New Roman"/>
          <w:b w:val="0"/>
          <w:i w:val="0"/>
          <w:spacing w:val="5"/>
          <w:u w:val="single"/>
        </w:rPr>
        <w:t> </w:t>
      </w:r>
      <w:r>
        <w:rPr>
          <w:u w:val="single"/>
        </w:rPr>
        <w:t>DE</w:t>
      </w:r>
      <w:r>
        <w:rPr>
          <w:rFonts w:ascii="Times New Roman" w:hAnsi="Times New Roman"/>
          <w:b w:val="0"/>
          <w:i w:val="0"/>
          <w:spacing w:val="4"/>
          <w:u w:val="single"/>
        </w:rPr>
        <w:t> </w:t>
      </w:r>
      <w:r>
        <w:rPr>
          <w:u w:val="single"/>
        </w:rPr>
        <w:t>INÚBIA</w:t>
      </w:r>
      <w:r>
        <w:rPr>
          <w:rFonts w:ascii="Times New Roman" w:hAnsi="Times New Roman"/>
          <w:b w:val="0"/>
          <w:i w:val="0"/>
          <w:spacing w:val="5"/>
          <w:u w:val="single"/>
        </w:rPr>
        <w:t> </w:t>
      </w:r>
      <w:r>
        <w:rPr>
          <w:spacing w:val="-2"/>
          <w:u w:val="single"/>
        </w:rPr>
        <w:t>PAULISTA</w:t>
      </w:r>
    </w:p>
    <w:p>
      <w:pPr>
        <w:tabs>
          <w:tab w:pos="1858" w:val="left" w:leader="none"/>
          <w:tab w:pos="3425" w:val="left" w:leader="none"/>
        </w:tabs>
        <w:spacing w:before="135"/>
        <w:ind w:left="-1" w:right="427" w:firstLine="0"/>
        <w:jc w:val="center"/>
        <w:rPr>
          <w:sz w:val="14"/>
        </w:rPr>
      </w:pPr>
      <w:r>
        <w:rPr>
          <w:i/>
          <w:spacing w:val="-2"/>
          <w:sz w:val="14"/>
        </w:rPr>
        <w:t>CNPJ</w:t>
      </w:r>
      <w:r>
        <w:rPr>
          <w:spacing w:val="28"/>
          <w:sz w:val="14"/>
        </w:rPr>
        <w:t> </w:t>
      </w:r>
      <w:r>
        <w:rPr>
          <w:i/>
          <w:spacing w:val="-2"/>
          <w:sz w:val="14"/>
        </w:rPr>
        <w:t>44.919.611/0001-</w:t>
      </w:r>
      <w:r>
        <w:rPr>
          <w:i/>
          <w:spacing w:val="-5"/>
          <w:sz w:val="14"/>
        </w:rPr>
        <w:t>03</w:t>
      </w:r>
      <w:r>
        <w:rPr>
          <w:sz w:val="14"/>
        </w:rPr>
        <w:tab/>
      </w:r>
      <w:r>
        <w:rPr>
          <w:b/>
          <w:sz w:val="14"/>
        </w:rPr>
        <w:t>Fone:</w:t>
      </w:r>
      <w:r>
        <w:rPr>
          <w:spacing w:val="-7"/>
          <w:sz w:val="14"/>
        </w:rPr>
        <w:t> </w:t>
      </w:r>
      <w:r>
        <w:rPr>
          <w:b/>
          <w:sz w:val="14"/>
        </w:rPr>
        <w:t>(18)</w:t>
      </w:r>
      <w:r>
        <w:rPr>
          <w:spacing w:val="-7"/>
          <w:sz w:val="14"/>
        </w:rPr>
        <w:t> </w:t>
      </w:r>
      <w:r>
        <w:rPr>
          <w:b/>
          <w:sz w:val="14"/>
        </w:rPr>
        <w:t>3556-</w:t>
      </w:r>
      <w:r>
        <w:rPr>
          <w:b/>
          <w:spacing w:val="-4"/>
          <w:sz w:val="14"/>
        </w:rPr>
        <w:t>9900</w:t>
      </w:r>
      <w:r>
        <w:rPr>
          <w:sz w:val="14"/>
        </w:rPr>
        <w:tab/>
        <w:t>E-mail:</w:t>
      </w:r>
      <w:r>
        <w:rPr>
          <w:spacing w:val="-8"/>
          <w:sz w:val="14"/>
        </w:rPr>
        <w:t> </w:t>
      </w:r>
      <w:hyperlink r:id="rId6">
        <w:r>
          <w:rPr>
            <w:color w:val="0000FF"/>
            <w:spacing w:val="-2"/>
            <w:sz w:val="14"/>
            <w:u w:val="single" w:color="0000FF"/>
          </w:rPr>
          <w:t>secretaria@inubiapaulista.sp.gov.br</w:t>
        </w:r>
      </w:hyperlink>
    </w:p>
    <w:p>
      <w:pPr>
        <w:tabs>
          <w:tab w:pos="9500" w:val="left" w:leader="none"/>
          <w:tab w:pos="10487" w:val="left" w:leader="none"/>
        </w:tabs>
        <w:spacing w:before="56"/>
        <w:ind w:left="2483" w:right="0" w:firstLine="0"/>
        <w:jc w:val="left"/>
        <w:rPr>
          <w:position w:val="-2"/>
          <w:sz w:val="20"/>
        </w:rPr>
      </w:pPr>
      <w:r>
        <w:rPr>
          <w:position w:val="-2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701040</wp:posOffset>
                </wp:positionH>
                <wp:positionV relativeFrom="paragraph">
                  <wp:posOffset>218843</wp:posOffset>
                </wp:positionV>
                <wp:extent cx="6248400" cy="635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2484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48400" h="6350">
                              <a:moveTo>
                                <a:pt x="62481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248146" y="6096"/>
                              </a:lnTo>
                              <a:lnTo>
                                <a:pt x="62481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.200001pt;margin-top:17.231766pt;width:491.980007pt;height:.48007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i/>
          <w:sz w:val="14"/>
        </w:rPr>
        <w:t>Avenida</w:t>
      </w:r>
      <w:r>
        <w:rPr>
          <w:spacing w:val="-3"/>
          <w:sz w:val="14"/>
        </w:rPr>
        <w:t> </w:t>
      </w:r>
      <w:r>
        <w:rPr>
          <w:i/>
          <w:sz w:val="14"/>
        </w:rPr>
        <w:t>Campos</w:t>
      </w:r>
      <w:r>
        <w:rPr>
          <w:spacing w:val="-1"/>
          <w:sz w:val="14"/>
        </w:rPr>
        <w:t> </w:t>
      </w:r>
      <w:r>
        <w:rPr>
          <w:i/>
          <w:sz w:val="14"/>
        </w:rPr>
        <w:t>Salles,</w:t>
      </w:r>
      <w:r>
        <w:rPr>
          <w:spacing w:val="-1"/>
          <w:sz w:val="14"/>
        </w:rPr>
        <w:t> </w:t>
      </w:r>
      <w:r>
        <w:rPr>
          <w:i/>
          <w:sz w:val="14"/>
        </w:rPr>
        <w:t>113</w:t>
      </w:r>
      <w:r>
        <w:rPr>
          <w:sz w:val="14"/>
        </w:rPr>
        <w:t> </w:t>
      </w:r>
      <w:r>
        <w:rPr>
          <w:i/>
          <w:sz w:val="14"/>
        </w:rPr>
        <w:t>3</w:t>
      </w:r>
      <w:r>
        <w:rPr>
          <w:i/>
          <w:spacing w:val="-2"/>
          <w:sz w:val="14"/>
        </w:rPr>
        <w:t> </w:t>
      </w:r>
      <w:r>
        <w:rPr>
          <w:i/>
          <w:sz w:val="14"/>
        </w:rPr>
        <w:t>CEP</w:t>
      </w:r>
      <w:r>
        <w:rPr>
          <w:spacing w:val="-4"/>
          <w:sz w:val="14"/>
        </w:rPr>
        <w:t> </w:t>
      </w:r>
      <w:r>
        <w:rPr>
          <w:i/>
          <w:sz w:val="14"/>
        </w:rPr>
        <w:t>17760-000</w:t>
      </w:r>
      <w:r>
        <w:rPr>
          <w:spacing w:val="32"/>
          <w:sz w:val="14"/>
        </w:rPr>
        <w:t> </w:t>
      </w:r>
      <w:r>
        <w:rPr>
          <w:i/>
          <w:sz w:val="14"/>
        </w:rPr>
        <w:t>-</w:t>
      </w:r>
      <w:r>
        <w:rPr>
          <w:spacing w:val="31"/>
          <w:sz w:val="14"/>
        </w:rPr>
        <w:t> </w:t>
      </w:r>
      <w:r>
        <w:rPr>
          <w:i/>
          <w:sz w:val="14"/>
        </w:rPr>
        <w:t>Inúbia</w:t>
      </w:r>
      <w:r>
        <w:rPr>
          <w:spacing w:val="-3"/>
          <w:sz w:val="14"/>
        </w:rPr>
        <w:t> </w:t>
      </w:r>
      <w:r>
        <w:rPr>
          <w:i/>
          <w:sz w:val="14"/>
        </w:rPr>
        <w:t>Paulista</w:t>
      </w:r>
      <w:r>
        <w:rPr>
          <w:spacing w:val="32"/>
          <w:sz w:val="14"/>
        </w:rPr>
        <w:t> </w:t>
      </w:r>
      <w:r>
        <w:rPr>
          <w:i/>
          <w:sz w:val="14"/>
        </w:rPr>
        <w:t>-</w:t>
      </w:r>
      <w:r>
        <w:rPr>
          <w:spacing w:val="30"/>
          <w:sz w:val="14"/>
        </w:rPr>
        <w:t> </w:t>
      </w:r>
      <w:r>
        <w:rPr>
          <w:i/>
          <w:sz w:val="14"/>
        </w:rPr>
        <w:t>Estado</w:t>
      </w:r>
      <w:r>
        <w:rPr>
          <w:spacing w:val="-2"/>
          <w:sz w:val="14"/>
        </w:rPr>
        <w:t> </w:t>
      </w:r>
      <w:r>
        <w:rPr>
          <w:i/>
          <w:sz w:val="14"/>
        </w:rPr>
        <w:t>de</w:t>
      </w:r>
      <w:r>
        <w:rPr>
          <w:spacing w:val="-2"/>
          <w:sz w:val="14"/>
        </w:rPr>
        <w:t> </w:t>
      </w:r>
      <w:r>
        <w:rPr>
          <w:i/>
          <w:sz w:val="14"/>
        </w:rPr>
        <w:t>São</w:t>
      </w:r>
      <w:r>
        <w:rPr>
          <w:spacing w:val="-2"/>
          <w:sz w:val="14"/>
        </w:rPr>
        <w:t> </w:t>
      </w:r>
      <w:r>
        <w:rPr>
          <w:i/>
          <w:spacing w:val="-2"/>
          <w:sz w:val="14"/>
        </w:rPr>
        <w:t>Paulo.</w:t>
      </w:r>
      <w:r>
        <w:rPr>
          <w:sz w:val="14"/>
        </w:rPr>
        <w:tab/>
      </w:r>
      <w:r>
        <w:rPr>
          <w:color w:val="FFFFFF"/>
          <w:spacing w:val="80"/>
          <w:position w:val="-2"/>
          <w:sz w:val="20"/>
          <w:shd w:fill="4F80BC" w:color="auto" w:val="clear"/>
        </w:rPr>
        <w:t> </w:t>
      </w:r>
      <w:r>
        <w:rPr>
          <w:color w:val="FFFFFF"/>
          <w:position w:val="-2"/>
          <w:sz w:val="20"/>
          <w:shd w:fill="4F80BC" w:color="auto" w:val="clear"/>
        </w:rPr>
        <w:t>1</w:t>
        <w:tab/>
      </w:r>
    </w:p>
    <w:p>
      <w:pPr>
        <w:pStyle w:val="BodyText"/>
        <w:rPr>
          <w:sz w:val="14"/>
        </w:rPr>
      </w:pPr>
    </w:p>
    <w:p>
      <w:pPr>
        <w:pStyle w:val="BodyText"/>
        <w:spacing w:before="46"/>
        <w:rPr>
          <w:sz w:val="14"/>
        </w:rPr>
      </w:pPr>
    </w:p>
    <w:p>
      <w:pPr>
        <w:pStyle w:val="BodyText"/>
        <w:ind w:left="6" w:right="427"/>
        <w:jc w:val="center"/>
      </w:pPr>
      <w:r>
        <w:rPr/>
        <w:t>LEI</w:t>
      </w:r>
      <w:r>
        <w:rPr>
          <w:spacing w:val="-4"/>
        </w:rPr>
        <w:t> </w:t>
      </w:r>
      <w:r>
        <w:rPr/>
        <w:t>Nº </w:t>
      </w:r>
      <w:r>
        <w:rPr>
          <w:spacing w:val="-2"/>
        </w:rPr>
        <w:t>1.850/2.026</w:t>
      </w:r>
    </w:p>
    <w:p>
      <w:pPr>
        <w:pStyle w:val="BodyText"/>
        <w:spacing w:before="127"/>
        <w:ind w:left="3" w:right="427"/>
        <w:jc w:val="center"/>
      </w:pPr>
      <w:r>
        <w:rPr/>
        <w:t>-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28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Abril de</w:t>
      </w:r>
      <w:r>
        <w:rPr>
          <w:spacing w:val="-2"/>
        </w:rPr>
        <w:t> </w:t>
      </w:r>
      <w:r>
        <w:rPr/>
        <w:t>2.026</w:t>
      </w:r>
      <w:r>
        <w:rPr>
          <w:spacing w:val="-2"/>
        </w:rPr>
        <w:t> </w:t>
      </w:r>
      <w:r>
        <w:rPr>
          <w:spacing w:val="-10"/>
        </w:rPr>
        <w:t>3</w:t>
      </w:r>
    </w:p>
    <w:p>
      <w:pPr>
        <w:pStyle w:val="BodyText"/>
        <w:spacing w:before="252"/>
      </w:pPr>
    </w:p>
    <w:p>
      <w:pPr>
        <w:pStyle w:val="BodyText"/>
        <w:ind w:left="140"/>
      </w:pPr>
      <w:r>
        <w:rPr/>
        <w:t>Institui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Dia</w:t>
      </w:r>
      <w:r>
        <w:rPr>
          <w:spacing w:val="-5"/>
        </w:rPr>
        <w:t> </w:t>
      </w:r>
      <w:r>
        <w:rPr/>
        <w:t>Municipal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Capoeira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município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Inúbia</w:t>
      </w:r>
      <w:r>
        <w:rPr>
          <w:spacing w:val="-4"/>
        </w:rPr>
        <w:t> </w:t>
      </w:r>
      <w:r>
        <w:rPr/>
        <w:t>Paulista,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dá</w:t>
      </w:r>
      <w:r>
        <w:rPr>
          <w:spacing w:val="-3"/>
        </w:rPr>
        <w:t> </w:t>
      </w:r>
      <w:r>
        <w:rPr/>
        <w:t>outras</w:t>
      </w:r>
      <w:r>
        <w:rPr>
          <w:spacing w:val="-4"/>
        </w:rPr>
        <w:t> </w:t>
      </w:r>
      <w:r>
        <w:rPr>
          <w:spacing w:val="-2"/>
        </w:rPr>
        <w:t>providências.</w:t>
      </w:r>
    </w:p>
    <w:p>
      <w:pPr>
        <w:pStyle w:val="BodyText"/>
      </w:pPr>
    </w:p>
    <w:p>
      <w:pPr>
        <w:pStyle w:val="BodyText"/>
        <w:spacing w:before="122"/>
      </w:pPr>
    </w:p>
    <w:p>
      <w:pPr>
        <w:pStyle w:val="BodyText"/>
        <w:spacing w:line="360" w:lineRule="auto"/>
        <w:ind w:left="5105" w:right="562"/>
        <w:jc w:val="both"/>
      </w:pPr>
      <w:r>
        <w:rPr/>
        <w:t>FERNANDO</w:t>
      </w:r>
      <w:r>
        <w:rPr>
          <w:spacing w:val="-4"/>
        </w:rPr>
        <w:t> </w:t>
      </w:r>
      <w:r>
        <w:rPr/>
        <w:t>ROSSI,</w:t>
      </w:r>
      <w:r>
        <w:rPr>
          <w:spacing w:val="-3"/>
        </w:rPr>
        <w:t> </w:t>
      </w:r>
      <w:r>
        <w:rPr/>
        <w:t>Prefeito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Município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Inúbi</w:t>
      </w:r>
      <w:r>
        <w:rPr/>
        <w:t>a</w:t>
      </w:r>
      <w:r>
        <w:rPr/>
        <w:t> Paulista, Estado de São Paulo, no uso de sua</w:t>
      </w:r>
      <w:r>
        <w:rPr/>
        <w:t>s</w:t>
      </w:r>
      <w:r>
        <w:rPr/>
        <w:t> atribuições legais, faz saber que a Câmara Municipa</w:t>
      </w:r>
      <w:r>
        <w:rPr/>
        <w:t>l</w:t>
      </w:r>
      <w:r>
        <w:rPr/>
        <w:t> Decretou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acordo</w:t>
      </w:r>
      <w:r>
        <w:rPr>
          <w:spacing w:val="31"/>
        </w:rPr>
        <w:t> </w:t>
      </w:r>
      <w:r>
        <w:rPr/>
        <w:t>com</w:t>
      </w:r>
      <w:r>
        <w:rPr>
          <w:spacing w:val="31"/>
        </w:rPr>
        <w:t> </w:t>
      </w:r>
      <w:r>
        <w:rPr/>
        <w:t>o</w:t>
      </w:r>
      <w:r>
        <w:rPr>
          <w:spacing w:val="28"/>
        </w:rPr>
        <w:t> </w:t>
      </w:r>
      <w:r>
        <w:rPr/>
        <w:t>Autógrafo</w:t>
      </w:r>
      <w:r>
        <w:rPr>
          <w:spacing w:val="29"/>
        </w:rPr>
        <w:t> </w:t>
      </w:r>
      <w:r>
        <w:rPr/>
        <w:t>nº</w:t>
      </w:r>
      <w:r>
        <w:rPr>
          <w:spacing w:val="33"/>
        </w:rPr>
        <w:t> </w:t>
      </w:r>
      <w:r>
        <w:rPr/>
        <w:t>16/2026</w:t>
      </w:r>
      <w:r>
        <w:rPr>
          <w:spacing w:val="29"/>
        </w:rPr>
        <w:t> </w:t>
      </w:r>
      <w:r>
        <w:rPr>
          <w:spacing w:val="-5"/>
        </w:rPr>
        <w:t>de</w:t>
      </w:r>
    </w:p>
    <w:p>
      <w:pPr>
        <w:pStyle w:val="BodyText"/>
        <w:spacing w:line="360" w:lineRule="auto"/>
        <w:ind w:left="5105" w:right="565"/>
        <w:jc w:val="both"/>
      </w:pPr>
      <w:r>
        <w:rPr/>
        <w:t>23 de Abril de 2026 e eu sanciono e promulgo </w:t>
      </w:r>
      <w:r>
        <w:rPr/>
        <w:t>a</w:t>
      </w:r>
      <w:r>
        <w:rPr/>
        <w:t> seguinte Lei............</w:t>
      </w:r>
    </w:p>
    <w:p>
      <w:pPr>
        <w:pStyle w:val="BodyText"/>
        <w:spacing w:before="125"/>
      </w:pPr>
    </w:p>
    <w:p>
      <w:pPr>
        <w:pStyle w:val="BodyText"/>
        <w:spacing w:line="360" w:lineRule="auto"/>
        <w:ind w:left="140" w:firstLine="708"/>
      </w:pPr>
      <w:r>
        <w:rPr>
          <w:b/>
        </w:rPr>
        <w:t>Art.</w:t>
      </w:r>
      <w:r>
        <w:rPr>
          <w:spacing w:val="74"/>
        </w:rPr>
        <w:t> </w:t>
      </w:r>
      <w:r>
        <w:rPr>
          <w:b/>
        </w:rPr>
        <w:t>1º</w:t>
      </w:r>
      <w:r>
        <w:rPr>
          <w:spacing w:val="74"/>
        </w:rPr>
        <w:t> </w:t>
      </w:r>
      <w:r>
        <w:rPr/>
        <w:t>Fica</w:t>
      </w:r>
      <w:r>
        <w:rPr>
          <w:spacing w:val="72"/>
        </w:rPr>
        <w:t> </w:t>
      </w:r>
      <w:r>
        <w:rPr/>
        <w:t>instituído</w:t>
      </w:r>
      <w:r>
        <w:rPr>
          <w:spacing w:val="74"/>
        </w:rPr>
        <w:t> </w:t>
      </w:r>
      <w:r>
        <w:rPr/>
        <w:t>o</w:t>
      </w:r>
      <w:r>
        <w:rPr>
          <w:spacing w:val="72"/>
        </w:rPr>
        <w:t> </w:t>
      </w:r>
      <w:r>
        <w:rPr/>
        <w:t>Dia</w:t>
      </w:r>
      <w:r>
        <w:rPr>
          <w:spacing w:val="75"/>
        </w:rPr>
        <w:t> </w:t>
      </w:r>
      <w:r>
        <w:rPr/>
        <w:t>Municipal</w:t>
      </w:r>
      <w:r>
        <w:rPr>
          <w:spacing w:val="75"/>
        </w:rPr>
        <w:t> </w:t>
      </w:r>
      <w:r>
        <w:rPr/>
        <w:t>da</w:t>
      </w:r>
      <w:r>
        <w:rPr>
          <w:spacing w:val="75"/>
        </w:rPr>
        <w:t> </w:t>
      </w:r>
      <w:r>
        <w:rPr/>
        <w:t>Capoeira</w:t>
      </w:r>
      <w:r>
        <w:rPr>
          <w:spacing w:val="75"/>
        </w:rPr>
        <w:t> </w:t>
      </w:r>
      <w:r>
        <w:rPr/>
        <w:t>no</w:t>
      </w:r>
      <w:r>
        <w:rPr>
          <w:spacing w:val="72"/>
        </w:rPr>
        <w:t> </w:t>
      </w:r>
      <w:r>
        <w:rPr/>
        <w:t>município</w:t>
      </w:r>
      <w:r>
        <w:rPr>
          <w:spacing w:val="74"/>
        </w:rPr>
        <w:t> </w:t>
      </w:r>
      <w:r>
        <w:rPr/>
        <w:t>de</w:t>
      </w:r>
      <w:r>
        <w:rPr>
          <w:spacing w:val="75"/>
        </w:rPr>
        <w:t> </w:t>
      </w:r>
      <w:r>
        <w:rPr/>
        <w:t>Inúbia</w:t>
      </w:r>
      <w:r>
        <w:rPr>
          <w:spacing w:val="75"/>
        </w:rPr>
        <w:t> </w:t>
      </w:r>
      <w:r>
        <w:rPr/>
        <w:t>Paulista,</w:t>
      </w:r>
      <w:r>
        <w:rPr>
          <w:spacing w:val="72"/>
        </w:rPr>
        <w:t> </w:t>
      </w:r>
      <w:r>
        <w:rPr/>
        <w:t>a</w:t>
      </w:r>
      <w:r>
        <w:rPr>
          <w:spacing w:val="75"/>
        </w:rPr>
        <w:t> </w:t>
      </w:r>
      <w:r>
        <w:rPr/>
        <w:t>se</w:t>
      </w:r>
      <w:r>
        <w:rPr/>
        <w:t>r</w:t>
      </w:r>
      <w:r>
        <w:rPr/>
        <w:t> comemorado, anualmente, no dia 22 de agosto.</w:t>
      </w:r>
    </w:p>
    <w:p>
      <w:pPr>
        <w:pStyle w:val="BodyText"/>
        <w:spacing w:line="360" w:lineRule="auto" w:before="122"/>
        <w:ind w:left="140" w:firstLine="708"/>
      </w:pPr>
      <w:r>
        <w:rPr/>
        <w:t>Parágrafo único. O Dia Municipal da Capoeira tem como objetivo promover, valorizar e reconhecer </w:t>
      </w:r>
      <w:r>
        <w:rPr/>
        <w:t>a</w:t>
      </w:r>
      <w:r>
        <w:rPr/>
        <w:t> importância cultural, histórica e social da capoeira para a identidade da população de Inúbia Paulista.</w:t>
      </w:r>
    </w:p>
    <w:p>
      <w:pPr>
        <w:pStyle w:val="BodyText"/>
        <w:spacing w:line="360" w:lineRule="auto" w:before="120"/>
        <w:ind w:left="140" w:firstLine="708"/>
      </w:pPr>
      <w:r>
        <w:rPr>
          <w:b/>
        </w:rPr>
        <w:t>Art.</w:t>
      </w:r>
      <w:r>
        <w:rPr>
          <w:spacing w:val="40"/>
        </w:rPr>
        <w:t> </w:t>
      </w:r>
      <w:r>
        <w:rPr>
          <w:b/>
        </w:rPr>
        <w:t>2º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Dia</w:t>
      </w:r>
      <w:r>
        <w:rPr>
          <w:spacing w:val="40"/>
        </w:rPr>
        <w:t> </w:t>
      </w:r>
      <w:r>
        <w:rPr/>
        <w:t>Municipal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Capoeira</w:t>
      </w:r>
      <w:r>
        <w:rPr>
          <w:spacing w:val="40"/>
        </w:rPr>
        <w:t> </w:t>
      </w:r>
      <w:r>
        <w:rPr/>
        <w:t>deve</w:t>
      </w:r>
      <w:r>
        <w:rPr>
          <w:spacing w:val="40"/>
        </w:rPr>
        <w:t> </w:t>
      </w:r>
      <w:r>
        <w:rPr/>
        <w:t>passar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integrar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calendário</w:t>
      </w:r>
      <w:r>
        <w:rPr>
          <w:spacing w:val="40"/>
        </w:rPr>
        <w:t> </w:t>
      </w:r>
      <w:r>
        <w:rPr/>
        <w:t>oficial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eventos</w:t>
      </w:r>
      <w:r>
        <w:rPr>
          <w:spacing w:val="40"/>
        </w:rPr>
        <w:t> </w:t>
      </w:r>
      <w:r>
        <w:rPr/>
        <w:t>d</w:t>
      </w:r>
      <w:r>
        <w:rPr/>
        <w:t>o</w:t>
      </w:r>
      <w:r>
        <w:rPr/>
        <w:t> </w:t>
      </w:r>
      <w:r>
        <w:rPr>
          <w:spacing w:val="-2"/>
        </w:rPr>
        <w:t>município.</w:t>
      </w:r>
    </w:p>
    <w:p>
      <w:pPr>
        <w:pStyle w:val="BodyText"/>
        <w:spacing w:line="360" w:lineRule="auto" w:before="119"/>
        <w:ind w:left="140" w:firstLine="708"/>
      </w:pPr>
      <w:r>
        <w:rPr>
          <w:b/>
        </w:rPr>
        <w:t>Art.</w:t>
      </w:r>
      <w:r>
        <w:rPr>
          <w:spacing w:val="80"/>
        </w:rPr>
        <w:t> </w:t>
      </w:r>
      <w:r>
        <w:rPr>
          <w:b/>
        </w:rPr>
        <w:t>3º</w:t>
      </w:r>
      <w:r>
        <w:rPr>
          <w:spacing w:val="80"/>
        </w:rPr>
        <w:t> </w:t>
      </w:r>
      <w:r>
        <w:rPr/>
        <w:t>Eventuais</w:t>
      </w:r>
      <w:r>
        <w:rPr>
          <w:spacing w:val="80"/>
        </w:rPr>
        <w:t> </w:t>
      </w:r>
      <w:r>
        <w:rPr/>
        <w:t>despesas</w:t>
      </w:r>
      <w:r>
        <w:rPr>
          <w:spacing w:val="80"/>
        </w:rPr>
        <w:t> </w:t>
      </w:r>
      <w:r>
        <w:rPr/>
        <w:t>decorrentes</w:t>
      </w:r>
      <w:r>
        <w:rPr>
          <w:spacing w:val="80"/>
        </w:rPr>
        <w:t> </w:t>
      </w:r>
      <w:r>
        <w:rPr/>
        <w:t>dessa</w:t>
      </w:r>
      <w:r>
        <w:rPr>
          <w:spacing w:val="80"/>
        </w:rPr>
        <w:t> </w:t>
      </w:r>
      <w:r>
        <w:rPr/>
        <w:t>Lei</w:t>
      </w:r>
      <w:r>
        <w:rPr>
          <w:spacing w:val="79"/>
        </w:rPr>
        <w:t> </w:t>
      </w:r>
      <w:r>
        <w:rPr/>
        <w:t>correrão</w:t>
      </w:r>
      <w:r>
        <w:rPr>
          <w:spacing w:val="80"/>
        </w:rPr>
        <w:t> </w:t>
      </w:r>
      <w:r>
        <w:rPr/>
        <w:t>por</w:t>
      </w:r>
      <w:r>
        <w:rPr>
          <w:spacing w:val="80"/>
        </w:rPr>
        <w:t> </w:t>
      </w:r>
      <w:r>
        <w:rPr/>
        <w:t>dotação</w:t>
      </w:r>
      <w:r>
        <w:rPr>
          <w:spacing w:val="80"/>
        </w:rPr>
        <w:t> </w:t>
      </w:r>
      <w:r>
        <w:rPr/>
        <w:t>orçamentária</w:t>
      </w:r>
      <w:r>
        <w:rPr>
          <w:spacing w:val="80"/>
        </w:rPr>
        <w:t> </w:t>
      </w:r>
      <w:r>
        <w:rPr/>
        <w:t>própria</w:t>
      </w:r>
      <w:r>
        <w:rPr/>
        <w:t>,</w:t>
      </w:r>
      <w:r>
        <w:rPr/>
        <w:t> suplementadas se necessário.</w:t>
      </w:r>
    </w:p>
    <w:p>
      <w:pPr>
        <w:pStyle w:val="BodyText"/>
        <w:spacing w:before="120"/>
        <w:ind w:left="849"/>
      </w:pPr>
      <w:r>
        <w:rPr>
          <w:b/>
        </w:rPr>
        <w:t>Art.</w:t>
      </w:r>
      <w:r>
        <w:rPr>
          <w:spacing w:val="-6"/>
        </w:rPr>
        <w:t> </w:t>
      </w:r>
      <w:r>
        <w:rPr>
          <w:b/>
        </w:rPr>
        <w:t>4º</w:t>
      </w:r>
      <w:r>
        <w:rPr>
          <w:spacing w:val="-3"/>
        </w:rPr>
        <w:t> </w:t>
      </w:r>
      <w:r>
        <w:rPr/>
        <w:t>Esta</w:t>
      </w:r>
      <w:r>
        <w:rPr>
          <w:spacing w:val="-3"/>
        </w:rPr>
        <w:t> </w:t>
      </w:r>
      <w:r>
        <w:rPr/>
        <w:t>Lei</w:t>
      </w:r>
      <w:r>
        <w:rPr>
          <w:spacing w:val="-3"/>
        </w:rPr>
        <w:t> </w:t>
      </w:r>
      <w:r>
        <w:rPr/>
        <w:t>entra</w:t>
      </w:r>
      <w:r>
        <w:rPr>
          <w:spacing w:val="-3"/>
        </w:rPr>
        <w:t> </w:t>
      </w:r>
      <w:r>
        <w:rPr/>
        <w:t>em</w:t>
      </w:r>
      <w:r>
        <w:rPr>
          <w:spacing w:val="-2"/>
        </w:rPr>
        <w:t> </w:t>
      </w:r>
      <w:r>
        <w:rPr/>
        <w:t>vigor</w:t>
      </w:r>
      <w:r>
        <w:rPr>
          <w:spacing w:val="-3"/>
        </w:rPr>
        <w:t> </w:t>
      </w:r>
      <w:r>
        <w:rPr/>
        <w:t>na</w:t>
      </w:r>
      <w:r>
        <w:rPr>
          <w:spacing w:val="-5"/>
        </w:rPr>
        <w:t> </w:t>
      </w:r>
      <w:r>
        <w:rPr/>
        <w:t>data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sua</w:t>
      </w:r>
      <w:r>
        <w:rPr>
          <w:spacing w:val="-4"/>
        </w:rPr>
        <w:t> </w:t>
      </w:r>
      <w:r>
        <w:rPr/>
        <w:t>publicação,</w:t>
      </w:r>
      <w:r>
        <w:rPr>
          <w:spacing w:val="-3"/>
        </w:rPr>
        <w:t> </w:t>
      </w:r>
      <w:r>
        <w:rPr/>
        <w:t>revogadas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disposições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>
          <w:spacing w:val="-2"/>
        </w:rPr>
        <w:t>contrário.</w:t>
      </w:r>
    </w:p>
    <w:p>
      <w:pPr>
        <w:pStyle w:val="BodyText"/>
      </w:pPr>
    </w:p>
    <w:p>
      <w:pPr>
        <w:pStyle w:val="BodyText"/>
        <w:spacing w:before="239"/>
      </w:pPr>
    </w:p>
    <w:p>
      <w:pPr>
        <w:pStyle w:val="BodyText"/>
        <w:ind w:left="4195"/>
      </w:pPr>
      <w:r>
        <w:rPr/>
        <w:t>Prefeitura</w:t>
      </w:r>
      <w:r>
        <w:rPr>
          <w:spacing w:val="-3"/>
        </w:rPr>
        <w:t> </w:t>
      </w:r>
      <w:r>
        <w:rPr/>
        <w:t>do</w:t>
      </w:r>
      <w:r>
        <w:rPr>
          <w:spacing w:val="-5"/>
        </w:rPr>
        <w:t> </w:t>
      </w:r>
      <w:r>
        <w:rPr/>
        <w:t>Município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Inúbia</w:t>
      </w:r>
      <w:r>
        <w:rPr>
          <w:spacing w:val="-2"/>
        </w:rPr>
        <w:t> </w:t>
      </w:r>
      <w:r>
        <w:rPr/>
        <w:t>Paulista,</w:t>
      </w:r>
      <w:r>
        <w:rPr>
          <w:spacing w:val="-1"/>
        </w:rPr>
        <w:t> </w:t>
      </w:r>
      <w:r>
        <w:rPr/>
        <w:t>28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Abril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2.026.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9"/>
      </w:pPr>
    </w:p>
    <w:p>
      <w:pPr>
        <w:pStyle w:val="BodyText"/>
        <w:ind w:right="428"/>
        <w:jc w:val="center"/>
      </w:pPr>
      <w:r>
        <w:rPr/>
        <w:t>FERNANDO</w:t>
      </w:r>
      <w:r>
        <w:rPr>
          <w:spacing w:val="-10"/>
        </w:rPr>
        <w:t> </w:t>
      </w:r>
      <w:r>
        <w:rPr>
          <w:spacing w:val="-4"/>
        </w:rPr>
        <w:t>ROSSI</w:t>
      </w:r>
    </w:p>
    <w:p>
      <w:pPr>
        <w:pStyle w:val="BodyText"/>
        <w:spacing w:before="126"/>
        <w:ind w:left="4202"/>
      </w:pPr>
      <w:r>
        <w:rPr/>
        <w:t>Prefeito</w:t>
      </w:r>
      <w:r>
        <w:rPr>
          <w:spacing w:val="-4"/>
        </w:rPr>
        <w:t> </w:t>
      </w:r>
      <w:r>
        <w:rPr>
          <w:spacing w:val="-2"/>
        </w:rPr>
        <w:t>Municipal</w:t>
      </w:r>
    </w:p>
    <w:p>
      <w:pPr>
        <w:pStyle w:val="BodyText"/>
        <w:spacing w:line="360" w:lineRule="auto" w:before="126"/>
        <w:ind w:left="140"/>
      </w:pPr>
      <w:r>
        <w:rPr/>
        <w:t>Registrada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Secretaria</w:t>
      </w:r>
      <w:r>
        <w:rPr>
          <w:spacing w:val="40"/>
        </w:rPr>
        <w:t> </w:t>
      </w:r>
      <w:r>
        <w:rPr/>
        <w:t>Municipal,</w:t>
      </w:r>
      <w:r>
        <w:rPr>
          <w:spacing w:val="40"/>
        </w:rPr>
        <w:t> </w:t>
      </w:r>
      <w:r>
        <w:rPr/>
        <w:t>publicada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fixação</w:t>
      </w:r>
      <w:r>
        <w:rPr>
          <w:spacing w:val="40"/>
        </w:rPr>
        <w:t> </w:t>
      </w:r>
      <w:r>
        <w:rPr/>
        <w:t>no</w:t>
      </w:r>
      <w:r>
        <w:rPr>
          <w:spacing w:val="40"/>
        </w:rPr>
        <w:t> </w:t>
      </w:r>
      <w:r>
        <w:rPr/>
        <w:t>lugar</w:t>
      </w:r>
      <w:r>
        <w:rPr>
          <w:spacing w:val="40"/>
        </w:rPr>
        <w:t> </w:t>
      </w:r>
      <w:r>
        <w:rPr/>
        <w:t>público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costume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imprensa</w:t>
      </w:r>
      <w:r>
        <w:rPr>
          <w:spacing w:val="40"/>
        </w:rPr>
        <w:t> </w:t>
      </w:r>
      <w:r>
        <w:rPr/>
        <w:t>e</w:t>
      </w:r>
      <w:r>
        <w:rPr/>
        <w:t> arquivada no Cartório Local.</w:t>
      </w:r>
    </w:p>
    <w:p>
      <w:pPr>
        <w:pStyle w:val="BodyText"/>
      </w:pPr>
    </w:p>
    <w:p>
      <w:pPr>
        <w:pStyle w:val="BodyText"/>
        <w:spacing w:before="233"/>
      </w:pPr>
    </w:p>
    <w:p>
      <w:pPr>
        <w:pStyle w:val="BodyText"/>
        <w:ind w:left="2" w:right="427"/>
        <w:jc w:val="center"/>
      </w:pPr>
      <w:r>
        <w:rPr/>
        <w:t>CRISTIANE</w:t>
      </w:r>
      <w:r>
        <w:rPr>
          <w:spacing w:val="-7"/>
        </w:rPr>
        <w:t> </w:t>
      </w:r>
      <w:r>
        <w:rPr/>
        <w:t>FREITAS</w:t>
      </w:r>
      <w:r>
        <w:rPr>
          <w:spacing w:val="-6"/>
        </w:rPr>
        <w:t> </w:t>
      </w:r>
      <w:r>
        <w:rPr>
          <w:spacing w:val="-2"/>
        </w:rPr>
        <w:t>LOPES</w:t>
      </w:r>
    </w:p>
    <w:p>
      <w:pPr>
        <w:pStyle w:val="BodyText"/>
        <w:spacing w:line="360" w:lineRule="auto" w:before="208"/>
        <w:ind w:left="140" w:right="3666" w:firstLine="3925"/>
      </w:pPr>
      <w:r>
        <w:rPr/>
        <w:t>Diretora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Secretari</w:t>
      </w:r>
      <w:r>
        <w:rPr/>
        <w:t>a</w:t>
      </w:r>
      <w:r>
        <w:rPr/>
        <w:t> Aprovado pelo Autógrafo nº 16/2026 de 23 de Abril de 2026.</w:t>
      </w:r>
    </w:p>
    <w:sectPr>
      <w:type w:val="continuous"/>
      <w:pgSz w:w="11910" w:h="16840"/>
      <w:pgMar w:top="340" w:bottom="280" w:left="992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2" w:right="427"/>
      <w:jc w:val="center"/>
    </w:pPr>
    <w:rPr>
      <w:rFonts w:ascii="Arial" w:hAnsi="Arial" w:eastAsia="Arial" w:cs="Arial"/>
      <w:b/>
      <w:bCs/>
      <w:i/>
      <w:iCs/>
      <w:sz w:val="24"/>
      <w:szCs w:val="24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ecretaria@inubiapaulista.sp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Freitas Lopes</dc:creator>
  <dc:title>Untitled</dc:title>
  <dcterms:created xsi:type="dcterms:W3CDTF">2026-04-29T11:30:53Z</dcterms:created>
  <dcterms:modified xsi:type="dcterms:W3CDTF">2026-04-29T11:30:53Z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2026-04-29T00:00:00Z</vt:filetime>
  </property>
  <property fmtid="{D5CDD505-2E9C-101B-9397-08002B2CF9AE}" pid="5" name="Producer">
    <vt:lpwstr>3-Heights(TM) PDF Security Shell 4.8.25.2 (http://www.pdf-tools.com)</vt:lpwstr>
  </property>
</Properties>
</file>