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8B8" w14:textId="77777777" w:rsidR="00C414F1" w:rsidRPr="003C3C40" w:rsidRDefault="00C414F1" w:rsidP="00C414F1">
      <w:pPr>
        <w:widowControl w:val="0"/>
        <w:spacing w:before="120" w:after="0" w:line="240" w:lineRule="exact"/>
        <w:ind w:left="4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Ata de Registro de Preços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nº 01/2023</w:t>
      </w:r>
    </w:p>
    <w:p w14:paraId="6837E101" w14:textId="77777777" w:rsidR="00C414F1" w:rsidRPr="003C3C40" w:rsidRDefault="00C414F1" w:rsidP="00C414F1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FCE5C" w14:textId="77777777" w:rsidR="00C414F1" w:rsidRPr="003C3C40" w:rsidRDefault="00C414F1" w:rsidP="00C414F1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Processo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35C87F2" w14:textId="77777777" w:rsidR="00C414F1" w:rsidRPr="00256B5A" w:rsidRDefault="00C414F1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Pregão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FD837AB" w14:textId="62A52749" w:rsidR="00C414F1" w:rsidRPr="003C3C40" w:rsidRDefault="001E37E3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Sistema de 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Registro de Preços n.º </w:t>
      </w:r>
      <w:r w:rsid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02/2023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8821DE7" w14:textId="77777777" w:rsidR="003E3BB8" w:rsidRPr="003C3C40" w:rsidRDefault="003E3BB8" w:rsidP="003E3BB8">
      <w:pPr>
        <w:widowControl w:val="0"/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1F584" w14:textId="77777777" w:rsidR="003E3BB8" w:rsidRPr="003C3C40" w:rsidRDefault="003E3BB8" w:rsidP="003E3BB8">
      <w:pPr>
        <w:widowControl w:val="0"/>
        <w:spacing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Município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de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intermédio 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Prefeit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Municipal, 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João Soares dos Santos, no uso de suas competências, em face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esultado obtido no  Pregão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627F0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afe,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devidam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homologado,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esolve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  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REGISTRO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ocedendo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colocado,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 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escente das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espectivas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opostas, para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 do SISTEMA DE REGISTRO DE PREÇOS –  SRP, destinado às aquisiçõ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 futu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as, nos seguint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termos.  </w:t>
      </w:r>
    </w:p>
    <w:p w14:paraId="15F4B78D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25398" w14:textId="77777777" w:rsidR="003E3BB8" w:rsidRPr="003C3C40" w:rsidRDefault="003E3BB8" w:rsidP="003E3BB8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DD0F9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PRIMEIRA – OBJETO E QUANTIDADES ESTIMADAS  </w:t>
      </w:r>
    </w:p>
    <w:p w14:paraId="63B2A57F" w14:textId="4DEE7FEF" w:rsidR="003E3BB8" w:rsidRPr="00491794" w:rsidRDefault="003E3BB8" w:rsidP="00491794">
      <w:pPr>
        <w:widowControl w:val="0"/>
        <w:spacing w:before="81" w:after="0" w:line="292" w:lineRule="exact"/>
        <w:ind w:left="613" w:right="51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</w:t>
      </w:r>
      <w:r w:rsidRPr="003C3C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794" w:rsidRPr="00491794">
        <w:rPr>
          <w:rFonts w:ascii="Times New Roman" w:eastAsia="Times New Roman" w:hAnsi="Times New Roman" w:cs="Times New Roman"/>
          <w:color w:val="000000"/>
        </w:rPr>
        <w:t>para</w:t>
      </w:r>
      <w:r w:rsidR="00E07A20" w:rsidRP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14F1" w:rsidRPr="00E44DDF">
        <w:rPr>
          <w:rFonts w:ascii="Times New Roman" w:hAnsi="Times New Roman"/>
          <w:b/>
        </w:rPr>
        <w:t>CONTRATAÇÃO DE EMPRESA PARA SERVIÇOS MÉDICOS NA ESPECIALIDADE DE PEDIATRIA PARA ATENDIMENTO AOS USUÁRIOS DA UNIDADE BÁSICA DE SAÚDE DO MUNICÍPIO DE INÚBIA PAULISTA/SP, PELO PERÍODO DE 12 (DOZE) MESES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detalhamento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especificaç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téc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icas constantes do Termo de Referência, da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 da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atada e demais  documentos constantes do processo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em 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afe.  </w:t>
      </w:r>
    </w:p>
    <w:p w14:paraId="5783DB8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8943BF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F8ECB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SEGU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 – FORNECEDOR  </w:t>
      </w:r>
    </w:p>
    <w:p w14:paraId="1C9D61AD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  <w:sectPr w:rsidR="003E3BB8" w:rsidRPr="003C3C40" w:rsidSect="007726AE">
          <w:headerReference w:type="default" r:id="rId7"/>
          <w:pgSz w:w="11918" w:h="16848"/>
          <w:pgMar w:top="500" w:right="500" w:bottom="400" w:left="5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classificada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detento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abaixo  mencionada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3D1213AD" w14:textId="77777777" w:rsidR="0062033F" w:rsidRDefault="0062033F" w:rsidP="00491794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9A478" w14:textId="5A2550A8" w:rsidR="003E3BB8" w:rsidRPr="00910422" w:rsidRDefault="003E3BB8" w:rsidP="00910422">
      <w:pPr>
        <w:widowControl w:val="0"/>
        <w:spacing w:after="6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3C3C40"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="00E7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25457971"/>
      <w:r w:rsidR="00C414F1" w:rsidRPr="00C414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CLINICA PEDIATRICA BETTONI S/S LTDA</w:t>
      </w:r>
      <w:bookmarkEnd w:id="0"/>
      <w:r w:rsidR="002B253A" w:rsidRPr="002B25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insc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ita</w:t>
      </w:r>
      <w:r w:rsidR="003C3C40"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3C3C40"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CNPJ/MF</w:t>
      </w:r>
      <w:r w:rsidRPr="003C3C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sob</w:t>
      </w:r>
      <w:r w:rsidRPr="003C3C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n.º </w:t>
      </w:r>
      <w:r w:rsidR="00C414F1">
        <w:rPr>
          <w:rFonts w:ascii="Times New Roman" w:hAnsi="Times New Roman"/>
          <w:b/>
        </w:rPr>
        <w:t>26.003.832/0001-55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sede/ende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10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14F1" w:rsidRPr="00C41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Av. Presidente Vargas, 207-A, Centro, na cidade de Osvaldo Cruz, Estado de São Paulo</w:t>
      </w:r>
      <w:r w:rsidR="00C41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lefone</w:t>
      </w:r>
      <w:r w:rsid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0422" w:rsidRPr="00910422">
        <w:rPr>
          <w:rFonts w:ascii="Roboto-Regular" w:hAnsi="Roboto-Regular" w:cs="Roboto-Regular"/>
          <w:sz w:val="20"/>
          <w:szCs w:val="20"/>
        </w:rPr>
        <w:t xml:space="preserve"> </w:t>
      </w:r>
      <w:r w:rsidR="00910422">
        <w:rPr>
          <w:rFonts w:ascii="Roboto-Regular" w:hAnsi="Roboto-Regular" w:cs="Roboto-Regular"/>
          <w:sz w:val="20"/>
          <w:szCs w:val="20"/>
        </w:rPr>
        <w:t>(</w:t>
      </w:r>
      <w:r w:rsidR="002B2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910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C41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3528-2141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e-mail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41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caroline_bettoni@hotmail.com</w:t>
      </w:r>
    </w:p>
    <w:p w14:paraId="17F776F9" w14:textId="77777777" w:rsidR="00790921" w:rsidRDefault="00790921" w:rsidP="0049179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9BDB0B" w14:textId="77777777" w:rsidR="00790921" w:rsidRDefault="00790921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EEB6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TERCEIRA – PREÇOS  </w:t>
      </w:r>
    </w:p>
    <w:p w14:paraId="24095696" w14:textId="2D4B9EAB" w:rsidR="007726AE" w:rsidRPr="00790921" w:rsidRDefault="003E3BB8" w:rsidP="0079092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3.1 – 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que vigo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arão nesta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 são os seguintes:  </w:t>
      </w:r>
    </w:p>
    <w:p w14:paraId="587FF2BC" w14:textId="6ACD637B" w:rsidR="001329B8" w:rsidRPr="001329B8" w:rsidRDefault="001329B8" w:rsidP="001329B8">
      <w:pPr>
        <w:autoSpaceDE w:val="0"/>
        <w:autoSpaceDN w:val="0"/>
        <w:adjustRightInd w:val="0"/>
        <w:spacing w:after="0" w:line="240" w:lineRule="auto"/>
        <w:ind w:left="6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32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valor unitário por consulta</w:t>
      </w:r>
      <w:r w:rsidR="0031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é </w:t>
      </w:r>
      <w:r w:rsidRPr="00132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="009B6843" w:rsidRPr="009B6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R$ 825,00 (oitocentos e vinte e cinco reais), sendo o valor total anual estimado de R$ 79.200,00 (setenta e nove mil e duzentos reais).</w:t>
      </w:r>
    </w:p>
    <w:p w14:paraId="658941B8" w14:textId="77777777" w:rsidR="00D56D33" w:rsidRDefault="00D56D33" w:rsidP="0049179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B1286" w14:textId="77777777" w:rsidR="003E3BB8" w:rsidRPr="00597026" w:rsidRDefault="003E3BB8" w:rsidP="00597026">
      <w:pPr>
        <w:widowControl w:val="0"/>
        <w:spacing w:after="0" w:line="240" w:lineRule="auto"/>
        <w:ind w:firstLine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076AFF" wp14:editId="25A08BBC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3" name="Freeform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0F2F7EC" id="Freeform 2063" o:spid="_x0000_s1026" style="position:absolute;margin-left:538.3pt;margin-top:-13.8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HxIAIAALoEAAAOAAAAZHJzL2Uyb0RvYy54bWysVE2P2yAQvVfqf0DcGzuplG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P9THx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1D6FA2" wp14:editId="53506681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4" name="Freeform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06A0F66" id="Freeform 2064" o:spid="_x0000_s1026" style="position:absolute;margin-left:538.3pt;margin-top:-13.8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GYIAIAALoEAAAOAAAAZHJzL2Uyb0RvYy54bWysVE2P2yAQvVfqf0DcGztRl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G52GY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7935BC" wp14:editId="1B0F4318">
                <wp:simplePos x="0" y="0"/>
                <wp:positionH relativeFrom="page">
                  <wp:posOffset>6836409</wp:posOffset>
                </wp:positionH>
                <wp:positionV relativeFrom="paragraph">
                  <wp:posOffset>-3302</wp:posOffset>
                </wp:positionV>
                <wp:extent cx="6096" cy="6096"/>
                <wp:effectExtent l="0" t="0" r="0" b="0"/>
                <wp:wrapNone/>
                <wp:docPr id="2065" name="Freeform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1740740" id="Freeform 2065" o:spid="_x0000_s1026" style="position:absolute;margin-left:538.3pt;margin-top:-.2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dCIAIAALoEAAAOAAAAZHJzL2Uyb0RvYy54bWysVE2P2yAQvVfqf0DcGzuRmm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8DA25F" wp14:editId="5B9AE842">
                <wp:simplePos x="0" y="0"/>
                <wp:positionH relativeFrom="page">
                  <wp:posOffset>6836409</wp:posOffset>
                </wp:positionH>
                <wp:positionV relativeFrom="paragraph">
                  <wp:posOffset>166243</wp:posOffset>
                </wp:positionV>
                <wp:extent cx="6096" cy="6096"/>
                <wp:effectExtent l="0" t="0" r="0" b="0"/>
                <wp:wrapNone/>
                <wp:docPr id="2066" name="Freeform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4472294" id="Freeform 2066" o:spid="_x0000_s1026" style="position:absolute;margin-left:538.3pt;margin-top:13.1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2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CD0C55" wp14:editId="355F0959">
                <wp:simplePos x="0" y="0"/>
                <wp:positionH relativeFrom="page">
                  <wp:posOffset>6836409</wp:posOffset>
                </wp:positionH>
                <wp:positionV relativeFrom="paragraph">
                  <wp:posOffset>160146</wp:posOffset>
                </wp:positionV>
                <wp:extent cx="6096" cy="6096"/>
                <wp:effectExtent l="0" t="0" r="0" b="0"/>
                <wp:wrapNone/>
                <wp:docPr id="2067" name="Freeform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0FFAE26" id="Freeform 2067" o:spid="_x0000_s1026" style="position:absolute;margin-left:538.3pt;margin-top:12.6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66776" wp14:editId="1CEBE253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8" name="Freeform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9F1BE7A" id="Freeform 2068" o:spid="_x0000_s1026" style="position:absolute;margin-left:538.3pt;margin-top:3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wk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EkVXCQ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6566E" wp14:editId="2B3E905B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9" name="Freeform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237B96E" id="Freeform 2069" o:spid="_x0000_s1026" style="position:absolute;margin-left:538.3pt;margin-top:3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Gd9qv4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3.2 – Os p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ados permanecerão fixos e 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eajustávei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6F280FD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3.3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ab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angerá os custos diretos e indi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etos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necimento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  objeto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incluindo 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ibutos (imposto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xa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emol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mentos,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ibuições fisc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906B3A">
        <w:rPr>
          <w:rFonts w:ascii="Times New Roman" w:eastAsia="Times New Roman" w:hAnsi="Times New Roman" w:cs="Times New Roman"/>
          <w:color w:val="000000"/>
          <w:sz w:val="24"/>
          <w:szCs w:val="24"/>
        </w:rPr>
        <w:t>não-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fisca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 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os),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custos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anspo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demais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elatas.  </w:t>
      </w:r>
    </w:p>
    <w:p w14:paraId="204B2960" w14:textId="77777777" w:rsidR="003E3BB8" w:rsidRPr="003C3C40" w:rsidRDefault="003E3BB8" w:rsidP="003E3BB8">
      <w:pPr>
        <w:widowControl w:val="0"/>
        <w:spacing w:before="80" w:after="0" w:line="293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 – Se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se 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 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ior aos valo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cado, a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  adotará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ovidências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E7F1BF1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tame,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à  negociação para a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edução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e sua adequação ao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6D5FE51C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Liberará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omisso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assumido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  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a negociação,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espeitadas as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já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adas;  </w:t>
      </w:r>
    </w:p>
    <w:p w14:paraId="12E5470E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demais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 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 igual opo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tunidade de negociação.  </w:t>
      </w:r>
    </w:p>
    <w:p w14:paraId="00E39C83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log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êxito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negociaç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 negociado.  </w:t>
      </w:r>
    </w:p>
    <w:p w14:paraId="36F7F873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329B8" w14:textId="77777777" w:rsidR="003E3BB8" w:rsidRPr="003C3C40" w:rsidRDefault="003E3BB8" w:rsidP="003E3BB8">
      <w:pPr>
        <w:widowControl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46A4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QUARTA – VALIDADE DO REGISTRO DE PREÇOS  </w:t>
      </w:r>
    </w:p>
    <w:p w14:paraId="5D4D4DD3" w14:textId="77777777" w:rsidR="003E3BB8" w:rsidRDefault="003E3BB8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4.1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de validade do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stema de R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será de 12 (doze) meses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contados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parti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data da publicação do ext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da Ata de Regi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no Diário Oficial do Municí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  de 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9AF8E69" w14:textId="77777777" w:rsidR="00597026" w:rsidRPr="00597026" w:rsidRDefault="00597026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</w:p>
    <w:p w14:paraId="5EF74E86" w14:textId="77777777" w:rsidR="00E45913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QUINTA – CANCELAMENTO DO REGISTRO DE PREÇOS  </w:t>
      </w:r>
    </w:p>
    <w:p w14:paraId="508C5899" w14:textId="77777777" w:rsidR="003E3BB8" w:rsidRPr="003C3C40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– O fornecedor terá seu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cancelado quando:  </w:t>
      </w:r>
    </w:p>
    <w:p w14:paraId="332FD154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a) descump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condições da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Preços;  </w:t>
      </w:r>
    </w:p>
    <w:p w14:paraId="4C7E64FF" w14:textId="77777777" w:rsidR="003E3BB8" w:rsidRDefault="003E3BB8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27F5708A" w14:textId="77777777" w:rsidR="00107DE6" w:rsidRPr="003C3C40" w:rsidRDefault="00107DE6" w:rsidP="00107DE6">
      <w:pPr>
        <w:widowControl w:val="0"/>
        <w:spacing w:after="6" w:line="240" w:lineRule="auto"/>
        <w:ind w:left="567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A34B719" wp14:editId="7360EADC">
                <wp:simplePos x="0" y="0"/>
                <wp:positionH relativeFrom="page">
                  <wp:posOffset>1443989</wp:posOffset>
                </wp:positionH>
                <wp:positionV relativeFrom="paragraph">
                  <wp:posOffset>85470</wp:posOffset>
                </wp:positionV>
                <wp:extent cx="5873116" cy="638175"/>
                <wp:effectExtent l="0" t="0" r="0" b="0"/>
                <wp:wrapNone/>
                <wp:docPr id="2071" name="Freeform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6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116" h="638175">
                              <a:moveTo>
                                <a:pt x="0" y="638175"/>
                              </a:moveTo>
                              <a:lnTo>
                                <a:pt x="5873116" y="638175"/>
                              </a:lnTo>
                              <a:lnTo>
                                <a:pt x="5873116" y="0"/>
                              </a:lnTo>
                              <a:lnTo>
                                <a:pt x="0" y="0"/>
                              </a:lnTo>
                              <a:lnTo>
                                <a:pt x="0" y="638175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7CAFE50" id="Freeform 2071" o:spid="_x0000_s1026" style="position:absolute;margin-left:113.7pt;margin-top:6.75pt;width:462.45pt;height:50.2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73116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" path="m,638175r5873116,l5873116,,,,,638175xe" filled="f" strokecolor="white" strokeweight=".14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não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 o inst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umento equivalente, no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estabelecido pela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atante, sem j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aceitáv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DEB392D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aceitar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eduzi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hipótese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àqueles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13FD1B1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inidôneo para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 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 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87,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IV,  da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 n.º 8.666/1993;  </w:t>
      </w:r>
    </w:p>
    <w:p w14:paraId="7003F2A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impedido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7º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Lei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n.º  10.520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/2002.  </w:t>
      </w:r>
    </w:p>
    <w:p w14:paraId="627FDEB5" w14:textId="77777777" w:rsidR="00FB64C3" w:rsidRDefault="00107DE6" w:rsidP="006270D1">
      <w:pPr>
        <w:widowControl w:val="0"/>
        <w:spacing w:before="80"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– O cancelamento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pode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á oco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fato superveniente, decor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  caso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tuito ou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ça maio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que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ejudique o 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imento da ata, devidamente 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ovados e  justificado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azões de interesse público ou a pedido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E8FA5E3" w14:textId="77777777" w:rsidR="00107DE6" w:rsidRPr="003C3C40" w:rsidRDefault="00107DE6" w:rsidP="00107DE6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BD107" w14:textId="77777777" w:rsidR="00107DE6" w:rsidRPr="003C3C40" w:rsidRDefault="00107DE6" w:rsidP="00107DE6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SEXTA – CONTRATA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Ç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ÕES DECORREN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 DA ATA DE REGISTRO DE PREÇOS  </w:t>
      </w:r>
    </w:p>
    <w:p w14:paraId="56EED208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 – Os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que assinarem a Ata de 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sto de Preços estarão 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igados a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poderão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advi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observadas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condições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Edital,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anexos e nesta Ata.  </w:t>
      </w:r>
    </w:p>
    <w:p w14:paraId="22FC6A9A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existência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ndo-lhe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facultada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utilização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meios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slação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icitaç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beneficiário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ência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em igualdade de condições.  </w:t>
      </w:r>
    </w:p>
    <w:p w14:paraId="48926CC9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6.1.2 – Quando da necessidade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erá consultado o gesto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obter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indicação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quantitat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ainda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ados.  </w:t>
      </w:r>
    </w:p>
    <w:p w14:paraId="346448DE" w14:textId="77777777" w:rsidR="00107DE6" w:rsidRPr="003C3C40" w:rsidRDefault="00107DE6" w:rsidP="00107DE6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 – 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 dos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será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malizada pela emi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da nota de empenho.  </w:t>
      </w:r>
    </w:p>
    <w:p w14:paraId="064C2B11" w14:textId="77777777" w:rsidR="00107DE6" w:rsidRDefault="00107DE6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331CEA6B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6.2.1 – Se, por ocasião da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malização da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 algum dos documentos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esentados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pelo 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 fins de comp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ovação da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dade fiscal ou 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abalh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iver com 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 de  va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expi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ado, será ve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ificada 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ituação 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certificando  nos autos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do processo a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egularidade e anexando os documentos passíveis de obtenção por tais  meios,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alvo impo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devidamente justi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ada.  </w:t>
      </w:r>
    </w:p>
    <w:p w14:paraId="7759CA08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6.2.2 – Se não for possível atua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izá-l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 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necedor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será  notificado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(dois)</w:t>
      </w:r>
      <w:r w:rsidRPr="00107D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dias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útei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comprovar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situação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egularidade,  mediante a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esentação das certidões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espec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as com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azos de validade em v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gência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 pena  de 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não se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ealizar.  </w:t>
      </w:r>
    </w:p>
    <w:p w14:paraId="4AA899D4" w14:textId="77777777" w:rsidR="00DF276B" w:rsidRPr="00107DE6" w:rsidRDefault="00DF276B" w:rsidP="00DF276B">
      <w:pPr>
        <w:widowControl w:val="0"/>
        <w:spacing w:before="80" w:after="0" w:line="293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 – No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 05 (cinco) dias úteis contados da data da convocação,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deverá  comparecer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ante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empenho,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alternativament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soli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itar o seu envio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ônico.  </w:t>
      </w:r>
    </w:p>
    <w:p w14:paraId="41223CD9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6.3.1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poderá ser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rogado,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período,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solicitação  justificada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interessado e aceita pela Admin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ção.  </w:t>
      </w:r>
    </w:p>
    <w:p w14:paraId="59851AB6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E95B3" w14:textId="77777777" w:rsidR="00DF276B" w:rsidRPr="003C3C40" w:rsidRDefault="00DF276B" w:rsidP="00DF276B">
      <w:pPr>
        <w:widowControl w:val="0"/>
        <w:spacing w:after="6" w:line="240" w:lineRule="auto"/>
        <w:ind w:left="426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6.3.2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comparecimento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empenho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  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envio por meio elet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ônico, a ausência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 envio 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ecebimento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do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tará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ecusa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sujeita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aplicação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sanções  cabíveis.  </w:t>
      </w:r>
    </w:p>
    <w:p w14:paraId="61A1EF35" w14:textId="532F28B3" w:rsidR="00DF276B" w:rsidRPr="003C3C40" w:rsidRDefault="00DF276B" w:rsidP="00DF276B">
      <w:pPr>
        <w:widowControl w:val="0"/>
        <w:spacing w:before="81" w:after="0" w:line="292" w:lineRule="exact"/>
        <w:ind w:left="426" w:right="510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Aplicam-se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ealizadas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disposições 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idas no Edital da licitação 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q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ecedeu,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elativas aos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azos, às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condições  de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de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ega do objeto, às condições de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ebimento do objeto, à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 de pagamento e às  sanções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 </w:t>
      </w:r>
    </w:p>
    <w:p w14:paraId="1C62B5C6" w14:textId="77777777" w:rsidR="00DF276B" w:rsidRPr="003C3C40" w:rsidRDefault="00DF276B" w:rsidP="00DF27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42787" w14:textId="7CCCADA9" w:rsidR="00DF276B" w:rsidRDefault="00DF276B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achada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sinada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Gerenciador 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270D1">
        <w:rPr>
          <w:rFonts w:ascii="Times New Roman" w:eastAsia="Times New Roman" w:hAnsi="Times New Roman" w:cs="Times New Roman"/>
          <w:color w:val="000000"/>
          <w:sz w:val="24"/>
          <w:szCs w:val="24"/>
        </w:rPr>
        <w:t>indicados e identificados.</w:t>
      </w:r>
    </w:p>
    <w:p w14:paraId="78CD1B2A" w14:textId="77777777" w:rsidR="006270D1" w:rsidRDefault="006270D1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81224" w14:textId="1B268A90" w:rsidR="006270D1" w:rsidRPr="006270D1" w:rsidRDefault="006270D1" w:rsidP="006270D1">
      <w:pPr>
        <w:widowControl w:val="0"/>
        <w:spacing w:after="0" w:line="292" w:lineRule="exact"/>
        <w:ind w:right="516"/>
        <w:jc w:val="right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Inúbia Paulista, </w:t>
      </w:r>
      <w:r w:rsidR="00544DFE">
        <w:rPr>
          <w:rFonts w:ascii="Times New Roman" w:eastAsia="Times New Roman" w:hAnsi="Times New Roman" w:cs="Times New Roman"/>
          <w:color w:val="010302"/>
        </w:rPr>
        <w:t>2</w:t>
      </w:r>
      <w:r w:rsidR="001329B8">
        <w:rPr>
          <w:rFonts w:ascii="Times New Roman" w:eastAsia="Times New Roman" w:hAnsi="Times New Roman" w:cs="Times New Roman"/>
          <w:color w:val="010302"/>
        </w:rPr>
        <w:t>4</w:t>
      </w:r>
      <w:r w:rsidRPr="006270D1">
        <w:rPr>
          <w:rFonts w:ascii="Times New Roman" w:eastAsia="Times New Roman" w:hAnsi="Times New Roman" w:cs="Times New Roman"/>
          <w:color w:val="010302"/>
        </w:rPr>
        <w:t xml:space="preserve"> de </w:t>
      </w:r>
      <w:proofErr w:type="gramStart"/>
      <w:r w:rsidR="001329B8">
        <w:rPr>
          <w:rFonts w:ascii="Times New Roman" w:eastAsia="Times New Roman" w:hAnsi="Times New Roman" w:cs="Times New Roman"/>
          <w:color w:val="010302"/>
        </w:rPr>
        <w:t>Janeiro</w:t>
      </w:r>
      <w:proofErr w:type="gramEnd"/>
      <w:r w:rsidRPr="006270D1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1329B8">
        <w:rPr>
          <w:rFonts w:ascii="Times New Roman" w:eastAsia="Times New Roman" w:hAnsi="Times New Roman" w:cs="Times New Roman"/>
          <w:color w:val="010302"/>
        </w:rPr>
        <w:t>3</w:t>
      </w:r>
    </w:p>
    <w:p w14:paraId="37FCE0E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7B4C87B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Pela Contratante:  </w:t>
      </w:r>
    </w:p>
    <w:p w14:paraId="4200094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__________________________  </w:t>
      </w:r>
    </w:p>
    <w:p w14:paraId="16706B1E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JOÃO SOARES DOS SANTOS</w:t>
      </w:r>
    </w:p>
    <w:p w14:paraId="71CA299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73A9D7C6" w14:textId="5712BA5C" w:rsid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</w:t>
      </w:r>
    </w:p>
    <w:p w14:paraId="0484357D" w14:textId="77777777" w:rsidR="00544DFE" w:rsidRPr="006270D1" w:rsidRDefault="00544DFE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55C7AC0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Pelo Fornecedor:  </w:t>
      </w:r>
    </w:p>
    <w:p w14:paraId="681EA3EA" w14:textId="4A7C8E84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__________________________________________</w:t>
      </w:r>
    </w:p>
    <w:p w14:paraId="1EA0147E" w14:textId="22ACEF67" w:rsidR="001A3FA5" w:rsidRPr="001A3FA5" w:rsidRDefault="001329B8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</w:t>
      </w:r>
      <w:bookmarkStart w:id="1" w:name="_Hlk125458060"/>
      <w:r w:rsidRPr="001329B8">
        <w:rPr>
          <w:rFonts w:ascii="Times New Roman" w:eastAsia="Times New Roman" w:hAnsi="Times New Roman" w:cs="Times New Roman"/>
          <w:color w:val="010302"/>
        </w:rPr>
        <w:t>CAROLINE MARTINS BETTONI</w:t>
      </w:r>
      <w:bookmarkEnd w:id="1"/>
    </w:p>
    <w:p w14:paraId="7E3EF92A" w14:textId="43A7BF9B" w:rsidR="001A3FA5" w:rsidRP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RG: </w:t>
      </w:r>
      <w:r w:rsidR="001329B8" w:rsidRPr="001329B8">
        <w:rPr>
          <w:rFonts w:ascii="Times New Roman" w:eastAsia="Times New Roman" w:hAnsi="Times New Roman" w:cs="Times New Roman"/>
          <w:color w:val="010302"/>
        </w:rPr>
        <w:t>44.112.151-2</w:t>
      </w:r>
    </w:p>
    <w:p w14:paraId="16200F74" w14:textId="3BB41008" w:rsidR="006270D1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CPF: </w:t>
      </w:r>
      <w:r w:rsidR="001329B8" w:rsidRPr="001329B8">
        <w:rPr>
          <w:rFonts w:ascii="Times New Roman" w:eastAsia="Times New Roman" w:hAnsi="Times New Roman" w:cs="Times New Roman"/>
          <w:color w:val="010302"/>
        </w:rPr>
        <w:t>332.220.138/45</w:t>
      </w:r>
    </w:p>
    <w:p w14:paraId="3F44E12A" w14:textId="507EEACA" w:rsid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30021BC1" w14:textId="37BA8296" w:rsid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9307CBA" w14:textId="242DA2F2" w:rsidR="00694B19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5D0DA4F" w14:textId="3853CB9C" w:rsidR="00694B19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1B70162" w14:textId="77777777" w:rsidR="00694B19" w:rsidRPr="006270D1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66FD8B6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Testemunhas:  </w:t>
      </w:r>
    </w:p>
    <w:p w14:paraId="27D94249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  </w:t>
      </w:r>
    </w:p>
    <w:p w14:paraId="54D0C4E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MÁRCIO EGÍDIO PIERETTI</w:t>
      </w:r>
    </w:p>
    <w:p w14:paraId="681DEE3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RG: 24.773.038-5</w:t>
      </w:r>
    </w:p>
    <w:p w14:paraId="5F478A5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>CPF: 268.159.658-05</w:t>
      </w:r>
    </w:p>
    <w:p w14:paraId="569322D1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65AB8563" w14:textId="65A01A9D" w:rsid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4A29DB91" w14:textId="77777777" w:rsidR="005C32EC" w:rsidRPr="006270D1" w:rsidRDefault="005C32EC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0029228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____________________________  </w:t>
      </w:r>
    </w:p>
    <w:p w14:paraId="451E365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MONIQUE HUBACH PIERETTI </w:t>
      </w:r>
    </w:p>
    <w:p w14:paraId="3316676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RG: 45.863.916-3</w:t>
      </w:r>
    </w:p>
    <w:p w14:paraId="3AC35418" w14:textId="1D6994F8" w:rsidR="006270D1" w:rsidRPr="003C3C40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  <w:sectPr w:rsidR="006270D1" w:rsidRPr="003C3C40" w:rsidSect="007726AE">
          <w:type w:val="continuous"/>
          <w:pgSz w:w="11918" w:h="16848"/>
          <w:pgMar w:top="720" w:right="861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</w:t>
      </w:r>
      <w:r w:rsidR="00694B19">
        <w:rPr>
          <w:rFonts w:ascii="Times New Roman" w:eastAsia="Times New Roman" w:hAnsi="Times New Roman" w:cs="Times New Roman"/>
          <w:color w:val="010302"/>
          <w:lang w:val="en-US"/>
        </w:rPr>
        <w:t xml:space="preserve">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</w:t>
      </w:r>
      <w:r w:rsidRPr="006270D1">
        <w:rPr>
          <w:rFonts w:ascii="Times New Roman" w:eastAsia="Times New Roman" w:hAnsi="Times New Roman" w:cs="Times New Roman"/>
          <w:color w:val="010302"/>
        </w:rPr>
        <w:t>CPF:437.361.528-41</w:t>
      </w:r>
    </w:p>
    <w:p w14:paraId="673A48AB" w14:textId="77777777" w:rsidR="007726AE" w:rsidRPr="00EB53E6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lastRenderedPageBreak/>
        <w:t xml:space="preserve">CONTRATOS OU ATOS JURÍDICOS ANÁLOGOS  </w:t>
      </w:r>
      <w:r w:rsidRPr="00EB53E6">
        <w:rPr>
          <w:rFonts w:ascii="Times New Roman" w:eastAsia="Times New Roman" w:hAnsi="Times New Roman" w:cs="Times New Roman"/>
          <w:color w:val="010302"/>
        </w:rPr>
        <w:br/>
      </w:r>
    </w:p>
    <w:p w14:paraId="4202B87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TERMO DE CIÊNCIA E DE NOTIFICAÇÃO</w:t>
      </w:r>
    </w:p>
    <w:p w14:paraId="7D6A853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7A866C38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CONTRATANTE: MUNICÍPIO DE INÚBIA PAULISTA-SP</w:t>
      </w:r>
      <w:r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</w:p>
    <w:p w14:paraId="11F29250" w14:textId="77777777" w:rsidR="007726AE" w:rsidRPr="00B141FD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3A103F71" w14:textId="566E0146" w:rsidR="007726AE" w:rsidRPr="00314E53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314E53">
        <w:rPr>
          <w:rFonts w:ascii="Times New Roman" w:eastAsia="Times New Roman" w:hAnsi="Times New Roman" w:cs="Times New Roman"/>
          <w:b/>
          <w:bCs/>
          <w:color w:val="010302"/>
        </w:rPr>
        <w:t>CONTRATADA:</w:t>
      </w:r>
      <w:r w:rsidRPr="00314E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bookmarkStart w:id="2" w:name="_Hlk125458045"/>
      <w:r w:rsidR="00314E53" w:rsidRPr="00314E53">
        <w:rPr>
          <w:rFonts w:ascii="Times New Roman" w:eastAsia="Times New Roman" w:hAnsi="Times New Roman" w:cs="Times New Roman"/>
          <w:b/>
          <w:bCs/>
          <w:iCs/>
          <w:color w:val="000000"/>
        </w:rPr>
        <w:t>CLINICA PEDIATRICA BETTONI S/S LTDA</w:t>
      </w:r>
      <w:bookmarkEnd w:id="2"/>
    </w:p>
    <w:p w14:paraId="5533B16C" w14:textId="77777777" w:rsidR="00314E53" w:rsidRPr="00EB53E6" w:rsidRDefault="00314E53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C5EA1B4" w14:textId="03DF3912" w:rsidR="007726AE" w:rsidRPr="00314E53" w:rsidRDefault="007726AE" w:rsidP="00544DF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OBJETO: </w:t>
      </w:r>
      <w:r w:rsidR="003F3A1F" w:rsidRPr="003F3A1F">
        <w:rPr>
          <w:rFonts w:ascii="Times New Roman" w:eastAsia="Times New Roman" w:hAnsi="Times New Roman" w:cs="Times New Roman"/>
          <w:b/>
          <w:bCs/>
          <w:color w:val="010302"/>
          <w:u w:val="single"/>
          <w:lang w:val="x-none"/>
        </w:rPr>
        <w:t xml:space="preserve"> </w:t>
      </w:r>
      <w:r w:rsidR="00314E53" w:rsidRPr="00314E53">
        <w:rPr>
          <w:rFonts w:ascii="Times New Roman" w:eastAsia="Times New Roman" w:hAnsi="Times New Roman" w:cs="Times New Roman"/>
          <w:b/>
          <w:bCs/>
          <w:color w:val="010302"/>
          <w:u w:val="single"/>
          <w:lang w:val="x-none"/>
        </w:rPr>
        <w:t>CONTRATAÇÃO DE EMPRESA PARA SERVIÇOS MÉDICOS NA ESPECIALIDADE DE PEDIATRIA PARA ATENDIMENTO AOS USUÁRIOS DA UNIDADE BÁSICA DE SAÚDE DO MUNICÍPIO DE INÚBIA PAULISTA/SP, PELO PERÍODO DE 12 (DOZE) MESES</w:t>
      </w:r>
      <w:r w:rsidR="00314E53">
        <w:rPr>
          <w:rFonts w:ascii="Times New Roman" w:eastAsia="Times New Roman" w:hAnsi="Times New Roman" w:cs="Times New Roman"/>
          <w:b/>
          <w:bCs/>
          <w:color w:val="010302"/>
          <w:u w:val="single"/>
        </w:rPr>
        <w:t>.</w:t>
      </w:r>
    </w:p>
    <w:p w14:paraId="756E2D16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EC495C3" w14:textId="69F50A3F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ADVOGADO (S):                                                   OAB n.º </w:t>
      </w:r>
    </w:p>
    <w:p w14:paraId="76B21B8D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b/>
          <w:bCs/>
          <w:color w:val="010302"/>
        </w:rPr>
        <w:tab/>
      </w:r>
    </w:p>
    <w:p w14:paraId="29D7D587" w14:textId="02931064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Na qualidade de Contratante e Contratada, respectivamente, do Termo acima identificado, e, cientes do seu encaminhamento ao TRIBUNAL DE CONTAS DO ESTADO, para fins de instrução e julgamento, damo-nos por CIENTES e NOTIFICADOS para acompanhar todos os atos da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tramitação processual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, até julgamento final e sua publicação e, se for o caso e de nosso interesse, para,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nos prazos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e nas formas legais e regimentais, exercer o direito da defesa, interpor recursos e o mais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que couber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 </w:t>
      </w:r>
    </w:p>
    <w:p w14:paraId="582765B2" w14:textId="77777777" w:rsidR="007726AE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ab/>
      </w:r>
    </w:p>
    <w:p w14:paraId="7A754CB4" w14:textId="0C19CDC3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Outrossim, estamos CIENTES, doravante, de que todos os despachos e decisões que vierem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ser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tomados, relativamente ao aludido processo, serão publicados no Diário Oficial do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Estado, Caderno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do Poder Legislativo, parte do Tribunal de Contas do Estado de São Paulo, de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conformidade com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o artigo 90 da Lei Complementar Estadual n.º 709, de 14 de janeiro de 1993, iniciando-se,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partir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de então, a contagem dos prazos processuais.  </w:t>
      </w:r>
    </w:p>
    <w:p w14:paraId="010C9CF1" w14:textId="77777777" w:rsidR="007726AE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</w:t>
      </w:r>
    </w:p>
    <w:p w14:paraId="5BED6D4A" w14:textId="6C0FE8F7" w:rsidR="007726AE" w:rsidRPr="00EB53E6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Inúbia Paulista, </w:t>
      </w:r>
      <w:r w:rsidR="00281989">
        <w:rPr>
          <w:rFonts w:ascii="Times New Roman" w:eastAsia="Times New Roman" w:hAnsi="Times New Roman" w:cs="Times New Roman"/>
          <w:color w:val="010302"/>
        </w:rPr>
        <w:t>24</w:t>
      </w:r>
      <w:r w:rsidR="003F3A1F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de </w:t>
      </w:r>
      <w:proofErr w:type="gramStart"/>
      <w:r w:rsidR="00281989">
        <w:rPr>
          <w:rFonts w:ascii="Times New Roman" w:eastAsia="Times New Roman" w:hAnsi="Times New Roman" w:cs="Times New Roman"/>
          <w:color w:val="010302"/>
        </w:rPr>
        <w:t>Janeiro</w:t>
      </w:r>
      <w:proofErr w:type="gramEnd"/>
      <w:r w:rsidRPr="00EB53E6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281989">
        <w:rPr>
          <w:rFonts w:ascii="Times New Roman" w:eastAsia="Times New Roman" w:hAnsi="Times New Roman" w:cs="Times New Roman"/>
          <w:color w:val="010302"/>
        </w:rPr>
        <w:t>3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</w:t>
      </w:r>
    </w:p>
    <w:p w14:paraId="3E86A260" w14:textId="77777777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</w:t>
      </w:r>
    </w:p>
    <w:p w14:paraId="4E1010CB" w14:textId="743DA749" w:rsidR="007726AE" w:rsidRDefault="007726AE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7C47847E" w14:textId="77777777" w:rsidR="00EF7378" w:rsidRDefault="00EF7378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EB044B" w14:textId="77777777" w:rsidR="00281989" w:rsidRDefault="00281989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5961265E" w14:textId="7EA91DD9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color w:val="010302"/>
        </w:rPr>
        <w:t>________</w:t>
      </w:r>
      <w:r w:rsidRPr="00EB53E6">
        <w:rPr>
          <w:rFonts w:ascii="Times New Roman" w:eastAsia="Times New Roman" w:hAnsi="Times New Roman" w:cs="Times New Roman"/>
          <w:color w:val="010302"/>
        </w:rPr>
        <w:t>_____________</w:t>
      </w:r>
    </w:p>
    <w:p w14:paraId="7F09D031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684E528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João Soares dos Santos</w:t>
      </w:r>
    </w:p>
    <w:p w14:paraId="23580507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02C59AB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Prefeito Municipal</w:t>
      </w:r>
    </w:p>
    <w:p w14:paraId="71CC0DC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C3A76B3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CONTRATANTE</w:t>
      </w:r>
    </w:p>
    <w:p w14:paraId="29E879EF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569A958C" w14:textId="01EB3DCC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AE606D" w14:textId="14848D84" w:rsidR="00544DFE" w:rsidRDefault="00544DF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C35BA6C" w14:textId="77777777" w:rsidR="00EF7378" w:rsidRPr="00EB53E6" w:rsidRDefault="00EF7378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0367FFE5" w14:textId="77777777" w:rsidR="007726AE" w:rsidRPr="00EB53E6" w:rsidRDefault="007726AE" w:rsidP="007726AE">
      <w:pPr>
        <w:widowControl w:val="0"/>
        <w:spacing w:after="6" w:line="240" w:lineRule="auto"/>
        <w:ind w:left="2124" w:firstLine="708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____________________________</w:t>
      </w:r>
    </w:p>
    <w:p w14:paraId="47D0941C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7797B097" w14:textId="14624AAE" w:rsidR="005C32EC" w:rsidRDefault="00281989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  <w:r w:rsidRPr="00281989">
        <w:rPr>
          <w:rFonts w:ascii="Times New Roman" w:eastAsia="Times New Roman" w:hAnsi="Times New Roman" w:cs="Times New Roman"/>
          <w:b/>
          <w:bCs/>
          <w:color w:val="010302"/>
        </w:rPr>
        <w:t>CAROLINE MARTINS BETTONI</w:t>
      </w:r>
    </w:p>
    <w:p w14:paraId="19D7C443" w14:textId="77777777" w:rsidR="00281989" w:rsidRDefault="00281989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9615505" w14:textId="364C4169" w:rsidR="00545370" w:rsidRPr="00C24A75" w:rsidRDefault="00281989" w:rsidP="00281989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r w:rsidRPr="00C24A75">
        <w:rPr>
          <w:rFonts w:ascii="Times New Roman" w:eastAsia="Times New Roman" w:hAnsi="Times New Roman" w:cs="Times New Roman"/>
          <w:b/>
          <w:bCs/>
          <w:iCs/>
          <w:color w:val="000000"/>
        </w:rPr>
        <w:t>CLINICA PEDIATRICA BETTONI S/S LTDA</w:t>
      </w:r>
    </w:p>
    <w:sectPr w:rsidR="00545370" w:rsidRPr="00C24A75" w:rsidSect="007726AE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B9E" w14:textId="77777777" w:rsidR="000C3199" w:rsidRDefault="000C3199" w:rsidP="003C3DC6">
      <w:pPr>
        <w:spacing w:after="0" w:line="240" w:lineRule="auto"/>
      </w:pPr>
      <w:r>
        <w:separator/>
      </w:r>
    </w:p>
  </w:endnote>
  <w:endnote w:type="continuationSeparator" w:id="0">
    <w:p w14:paraId="562A0B9B" w14:textId="77777777" w:rsidR="000C3199" w:rsidRDefault="000C3199" w:rsidP="003C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ED5F" w14:textId="77777777" w:rsidR="000C3199" w:rsidRDefault="000C3199" w:rsidP="003C3DC6">
      <w:pPr>
        <w:spacing w:after="0" w:line="240" w:lineRule="auto"/>
      </w:pPr>
      <w:r>
        <w:separator/>
      </w:r>
    </w:p>
  </w:footnote>
  <w:footnote w:type="continuationSeparator" w:id="0">
    <w:p w14:paraId="4661C70F" w14:textId="77777777" w:rsidR="000C3199" w:rsidRDefault="000C3199" w:rsidP="003C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EE4C" w14:textId="77777777" w:rsidR="007726AE" w:rsidRPr="002C21B6" w:rsidRDefault="007726AE" w:rsidP="007726AE">
    <w:pPr>
      <w:tabs>
        <w:tab w:val="center" w:pos="4419"/>
        <w:tab w:val="right" w:pos="8838"/>
      </w:tabs>
      <w:spacing w:line="360" w:lineRule="auto"/>
      <w:jc w:val="center"/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</w:pPr>
    <w:r w:rsidRPr="002C21B6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0" allowOverlap="1" wp14:anchorId="510B1FC4" wp14:editId="32CE7B98">
          <wp:simplePos x="0" y="0"/>
          <wp:positionH relativeFrom="column">
            <wp:posOffset>284480</wp:posOffset>
          </wp:positionH>
          <wp:positionV relativeFrom="paragraph">
            <wp:posOffset>-19685</wp:posOffset>
          </wp:positionV>
          <wp:extent cx="849630" cy="748665"/>
          <wp:effectExtent l="0" t="0" r="7620" b="0"/>
          <wp:wrapThrough wrapText="bothSides">
            <wp:wrapPolygon edited="0">
              <wp:start x="0" y="0"/>
              <wp:lineTo x="0" y="20885"/>
              <wp:lineTo x="21309" y="20885"/>
              <wp:lineTo x="21309" y="0"/>
              <wp:lineTo x="0" y="0"/>
            </wp:wrapPolygon>
          </wp:wrapThrough>
          <wp:docPr id="11" name="Imagem 1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1B6"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  <w:t>MUNICÍPIO DE INÚBIA PAULISTA</w:t>
    </w:r>
  </w:p>
  <w:p w14:paraId="7D879B8B" w14:textId="792BEF89" w:rsidR="007726AE" w:rsidRPr="002C21B6" w:rsidRDefault="007726AE" w:rsidP="00314E53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rPr>
        <w:rFonts w:ascii="Times New Roman" w:eastAsia="Times New Roman" w:hAnsi="Times New Roman" w:cs="Times New Roman"/>
        <w:sz w:val="18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CNPJ 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44.919.611/0001-03          </w:t>
    </w:r>
    <w:r w:rsidRPr="002C21B6">
      <w:rPr>
        <w:rFonts w:ascii="Times New Roman" w:eastAsia="Times New Roman" w:hAnsi="Times New Roman" w:cs="Times New Roman"/>
        <w:b/>
        <w:sz w:val="18"/>
        <w:szCs w:val="20"/>
        <w:lang w:eastAsia="pt-BR"/>
      </w:rPr>
      <w:t>Fone: (18) 3556-9900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       E-mail: inubia@terra.com.br</w:t>
    </w:r>
  </w:p>
  <w:p w14:paraId="56671DB4" w14:textId="77777777" w:rsidR="007726AE" w:rsidRPr="007726AE" w:rsidRDefault="007726AE" w:rsidP="007726AE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center"/>
      <w:rPr>
        <w:rFonts w:ascii="Draft 10cpi" w:eastAsia="Times New Roman" w:hAnsi="Draft 10cpi" w:cs="Times New Roman"/>
        <w:b/>
        <w:spacing w:val="30"/>
        <w:sz w:val="20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Avenida Campos Salles, 113 – CEP 17760-</w:t>
    </w:r>
    <w:proofErr w:type="gramStart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000  -</w:t>
    </w:r>
    <w:proofErr w:type="gramEnd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Inúbia Paulista  -  Estado de São Paulo.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EFE"/>
    <w:multiLevelType w:val="hybridMultilevel"/>
    <w:tmpl w:val="158A9A0A"/>
    <w:lvl w:ilvl="0" w:tplc="73EEF86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77E55"/>
    <w:multiLevelType w:val="hybridMultilevel"/>
    <w:tmpl w:val="ACD62736"/>
    <w:lvl w:ilvl="0" w:tplc="0416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3D523657"/>
    <w:multiLevelType w:val="multilevel"/>
    <w:tmpl w:val="EC343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00"/>
    <w:rsid w:val="00000300"/>
    <w:rsid w:val="00047813"/>
    <w:rsid w:val="00095249"/>
    <w:rsid w:val="000B6D2A"/>
    <w:rsid w:val="000C3199"/>
    <w:rsid w:val="00107DE6"/>
    <w:rsid w:val="001329B8"/>
    <w:rsid w:val="00152685"/>
    <w:rsid w:val="00180C34"/>
    <w:rsid w:val="001A3FA5"/>
    <w:rsid w:val="001E37E3"/>
    <w:rsid w:val="002221D0"/>
    <w:rsid w:val="00251815"/>
    <w:rsid w:val="00281989"/>
    <w:rsid w:val="00283385"/>
    <w:rsid w:val="002B253A"/>
    <w:rsid w:val="002E29A6"/>
    <w:rsid w:val="002F1439"/>
    <w:rsid w:val="00314E53"/>
    <w:rsid w:val="00342FB0"/>
    <w:rsid w:val="00344F0E"/>
    <w:rsid w:val="003521F9"/>
    <w:rsid w:val="00357899"/>
    <w:rsid w:val="003C3C40"/>
    <w:rsid w:val="003C3DC6"/>
    <w:rsid w:val="003E3BB8"/>
    <w:rsid w:val="003F3185"/>
    <w:rsid w:val="003F3A1F"/>
    <w:rsid w:val="00491794"/>
    <w:rsid w:val="004C10EF"/>
    <w:rsid w:val="00544DFE"/>
    <w:rsid w:val="00545370"/>
    <w:rsid w:val="00597026"/>
    <w:rsid w:val="005C32EC"/>
    <w:rsid w:val="0062033F"/>
    <w:rsid w:val="00627004"/>
    <w:rsid w:val="006270D1"/>
    <w:rsid w:val="00655AC8"/>
    <w:rsid w:val="00670C58"/>
    <w:rsid w:val="00694B19"/>
    <w:rsid w:val="00695412"/>
    <w:rsid w:val="007675C2"/>
    <w:rsid w:val="007726AE"/>
    <w:rsid w:val="00790921"/>
    <w:rsid w:val="00906B3A"/>
    <w:rsid w:val="00910422"/>
    <w:rsid w:val="0094687F"/>
    <w:rsid w:val="009B6843"/>
    <w:rsid w:val="009C71BC"/>
    <w:rsid w:val="00AA3118"/>
    <w:rsid w:val="00AD406C"/>
    <w:rsid w:val="00AE6F00"/>
    <w:rsid w:val="00B04E6B"/>
    <w:rsid w:val="00BC6C73"/>
    <w:rsid w:val="00BE0C96"/>
    <w:rsid w:val="00C24A75"/>
    <w:rsid w:val="00C414F1"/>
    <w:rsid w:val="00CD133D"/>
    <w:rsid w:val="00CF7019"/>
    <w:rsid w:val="00D0613E"/>
    <w:rsid w:val="00D56D33"/>
    <w:rsid w:val="00D741E3"/>
    <w:rsid w:val="00D778F4"/>
    <w:rsid w:val="00DF276B"/>
    <w:rsid w:val="00E06138"/>
    <w:rsid w:val="00E07A20"/>
    <w:rsid w:val="00E45913"/>
    <w:rsid w:val="00E627F0"/>
    <w:rsid w:val="00E7333A"/>
    <w:rsid w:val="00EF7378"/>
    <w:rsid w:val="00F36628"/>
    <w:rsid w:val="00F528B8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952A"/>
  <w15:docId w15:val="{998FE0F6-B345-4B09-9E19-0E2B19A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F00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E3BB8"/>
  </w:style>
  <w:style w:type="table" w:customStyle="1" w:styleId="TableNormal">
    <w:name w:val="Table Normal"/>
    <w:uiPriority w:val="2"/>
    <w:semiHidden/>
    <w:unhideWhenUsed/>
    <w:qFormat/>
    <w:rsid w:val="003E3B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next w:val="Corpodetexto"/>
    <w:link w:val="CorpodetextoChar"/>
    <w:uiPriority w:val="1"/>
    <w:qFormat/>
    <w:rsid w:val="003E3BB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</w:rPr>
  </w:style>
  <w:style w:type="character" w:customStyle="1" w:styleId="CorpodetextoChar">
    <w:name w:val="Corpo de texto Char"/>
    <w:basedOn w:val="Fontepargpadro"/>
    <w:link w:val="Corpodetexto1"/>
    <w:uiPriority w:val="1"/>
    <w:rsid w:val="003E3BB8"/>
    <w:rPr>
      <w:rFonts w:ascii="Algerian" w:eastAsia="Algerian" w:hAnsi="Algerian"/>
      <w:sz w:val="24"/>
      <w:szCs w:val="24"/>
      <w:lang w:val="pt-BR"/>
    </w:rPr>
  </w:style>
  <w:style w:type="paragraph" w:customStyle="1" w:styleId="PargrafodaLista1">
    <w:name w:val="Parágrafo da Lista1"/>
    <w:basedOn w:val="Normal"/>
    <w:next w:val="PargrafodaLista"/>
    <w:uiPriority w:val="1"/>
    <w:qFormat/>
    <w:rsid w:val="003E3BB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E3BB8"/>
    <w:pPr>
      <w:widowControl w:val="0"/>
      <w:spacing w:after="0" w:line="240" w:lineRule="auto"/>
    </w:pPr>
  </w:style>
  <w:style w:type="table" w:customStyle="1" w:styleId="Tabelacomgrade1">
    <w:name w:val="Tabela com grade1"/>
    <w:basedOn w:val="TableNormal"/>
    <w:next w:val="Tabelacomgrade"/>
    <w:uiPriority w:val="59"/>
    <w:rsid w:val="003E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3E3BB8"/>
    <w:rPr>
      <w:color w:val="0000FF"/>
      <w:u w:val="single"/>
    </w:rPr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3E3BB8"/>
    <w:rPr>
      <w:lang w:val="pt-BR"/>
    </w:r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3E3BB8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E3BB8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3E3BB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3E3BB8"/>
    <w:rPr>
      <w:sz w:val="20"/>
      <w:szCs w:val="20"/>
      <w:lang w:val="pt-BR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3E3BB8"/>
    <w:pPr>
      <w:widowControl w:val="0"/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BB8"/>
    <w:rPr>
      <w:b/>
      <w:bCs/>
      <w:sz w:val="20"/>
      <w:szCs w:val="20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3BB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3E3BB8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3E3BB8"/>
  </w:style>
  <w:style w:type="paragraph" w:styleId="PargrafodaLista">
    <w:name w:val="List Paragraph"/>
    <w:basedOn w:val="Normal"/>
    <w:uiPriority w:val="34"/>
    <w:qFormat/>
    <w:rsid w:val="003E3BB8"/>
    <w:pPr>
      <w:ind w:left="720"/>
      <w:contextualSpacing/>
    </w:pPr>
  </w:style>
  <w:style w:type="table" w:styleId="Tabelacomgrade">
    <w:name w:val="Table Grid"/>
    <w:basedOn w:val="Tabelanormal"/>
    <w:uiPriority w:val="59"/>
    <w:rsid w:val="003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E3BB8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E3BB8"/>
  </w:style>
  <w:style w:type="paragraph" w:styleId="Rodap">
    <w:name w:val="footer"/>
    <w:basedOn w:val="Normal"/>
    <w:link w:val="Rodap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E3BB8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E3BB8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E3B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BB8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E3BB8"/>
    <w:rPr>
      <w:b/>
      <w:bCs/>
      <w:sz w:val="20"/>
      <w:szCs w:val="20"/>
    </w:rPr>
  </w:style>
  <w:style w:type="character" w:styleId="RefernciaSutil">
    <w:name w:val="Subtle Reference"/>
    <w:uiPriority w:val="31"/>
    <w:qFormat/>
    <w:rsid w:val="003C3DC6"/>
    <w:rPr>
      <w:smallCaps/>
      <w:color w:val="C0504D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21D0"/>
    <w:rPr>
      <w:color w:val="800080"/>
      <w:u w:val="single"/>
    </w:rPr>
  </w:style>
  <w:style w:type="paragraph" w:customStyle="1" w:styleId="font5">
    <w:name w:val="font5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font6">
    <w:name w:val="font6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font7">
    <w:name w:val="font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font8">
    <w:name w:val="font8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5">
    <w:name w:val="xl6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900" w:firstLine="9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2221D0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ind w:firstLineChars="1300" w:firstLine="1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221D0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2221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2221D0"/>
    <w:pPr>
      <w:spacing w:before="100" w:beforeAutospacing="1" w:after="100" w:afterAutospacing="1" w:line="240" w:lineRule="auto"/>
      <w:ind w:firstLineChars="1400" w:firstLine="14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2221D0"/>
    <w:pP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2221D0"/>
    <w:pPr>
      <w:spacing w:before="100" w:beforeAutospacing="1" w:after="100" w:afterAutospacing="1" w:line="240" w:lineRule="auto"/>
      <w:ind w:firstLineChars="1100" w:firstLine="11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1">
    <w:name w:val="xl10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4">
    <w:name w:val="xl104"/>
    <w:basedOn w:val="Normal"/>
    <w:rsid w:val="002221D0"/>
    <w:pP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5">
    <w:name w:val="xl105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xl106">
    <w:name w:val="xl106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9301B8-E73E-4902-BED4-EB37E122B49A}"/>
</file>

<file path=customXml/itemProps2.xml><?xml version="1.0" encoding="utf-8"?>
<ds:datastoreItem xmlns:ds="http://schemas.openxmlformats.org/officeDocument/2006/customXml" ds:itemID="{D6BDFB80-CB6C-4900-89EA-6B0DC55DAB53}"/>
</file>

<file path=customXml/itemProps3.xml><?xml version="1.0" encoding="utf-8"?>
<ds:datastoreItem xmlns:ds="http://schemas.openxmlformats.org/officeDocument/2006/customXml" ds:itemID="{E02CE28C-D55A-4A20-A2CD-229B02F52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1522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</dc:creator>
  <cp:lastModifiedBy>Paula</cp:lastModifiedBy>
  <cp:revision>12</cp:revision>
  <cp:lastPrinted>2021-08-19T13:23:00Z</cp:lastPrinted>
  <dcterms:created xsi:type="dcterms:W3CDTF">2023-01-24T14:20:00Z</dcterms:created>
  <dcterms:modified xsi:type="dcterms:W3CDTF">2023-01-26T18:02:00Z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0x010100134ADB6F6824084EB78B9CD5440FB8EE</vt:lpwstr>
  </property>
  <property fmtid="{D5CDD505-2E9C-101B-9397-08002B2CF9AE}" pid="3" name="Order">
    <vt:r8>3186000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_ColorTag">
    <vt:lpwstr/>
  </property>
  <property fmtid="{D5CDD505-2E9C-101B-9397-08002B2CF9AE}" pid="11" name="_ExtendedDescription">
    <vt:lpwstr/>
  </property>
</Properties>
</file>