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977334" w14:textId="77777777" w:rsidR="008A09EF" w:rsidRPr="00AD0002" w:rsidRDefault="008A09EF" w:rsidP="00702CD9">
      <w:pPr>
        <w:pStyle w:val="Textbody"/>
        <w:tabs>
          <w:tab w:val="left" w:pos="800"/>
          <w:tab w:val="right" w:leader="dot" w:pos="9629"/>
        </w:tabs>
        <w:spacing w:line="360" w:lineRule="auto"/>
        <w:rPr>
          <w:rFonts w:eastAsia="MS Mincho" w:cs="Times New Roman"/>
          <w:b/>
          <w:bCs/>
          <w:lang w:eastAsia="ar-SA"/>
        </w:rPr>
      </w:pPr>
    </w:p>
    <w:p w14:paraId="1B2B58C6" w14:textId="77777777" w:rsidR="008A09EF" w:rsidRPr="00AD0002" w:rsidRDefault="00204556" w:rsidP="00BC5ED8">
      <w:pPr>
        <w:pStyle w:val="Textbody"/>
        <w:shd w:val="clear" w:color="auto" w:fill="D9E2F3" w:themeFill="accent1" w:themeFillTint="33"/>
        <w:tabs>
          <w:tab w:val="left" w:pos="800"/>
          <w:tab w:val="right" w:leader="dot" w:pos="9629"/>
        </w:tabs>
        <w:spacing w:line="360" w:lineRule="auto"/>
        <w:jc w:val="center"/>
        <w:rPr>
          <w:rFonts w:eastAsia="MS Mincho" w:cs="Times New Roman"/>
          <w:b/>
          <w:bCs/>
          <w:sz w:val="52"/>
          <w:lang w:eastAsia="ar-SA"/>
        </w:rPr>
      </w:pPr>
      <w:r w:rsidRPr="00AD0002">
        <w:rPr>
          <w:rFonts w:eastAsia="MS Mincho" w:cs="Times New Roman"/>
          <w:b/>
          <w:bCs/>
          <w:sz w:val="52"/>
          <w:lang w:eastAsia="ar-SA"/>
        </w:rPr>
        <w:t>ESTUDO TÉCNICO PRELIMINAR</w:t>
      </w:r>
    </w:p>
    <w:p w14:paraId="68F97753" w14:textId="77777777" w:rsidR="008A09EF" w:rsidRDefault="008A09EF">
      <w:pPr>
        <w:pStyle w:val="Textbody"/>
        <w:spacing w:before="240" w:after="200" w:line="360" w:lineRule="auto"/>
        <w:jc w:val="center"/>
        <w:rPr>
          <w:rFonts w:cs="Times New Roman"/>
          <w:b/>
          <w:sz w:val="32"/>
          <w:szCs w:val="32"/>
        </w:rPr>
      </w:pPr>
    </w:p>
    <w:p w14:paraId="5A291869" w14:textId="77777777" w:rsidR="00B01AE5" w:rsidRPr="00AD0002" w:rsidRDefault="00B01AE5">
      <w:pPr>
        <w:pStyle w:val="Textbody"/>
        <w:spacing w:before="240" w:after="200" w:line="360" w:lineRule="auto"/>
        <w:jc w:val="center"/>
        <w:rPr>
          <w:rFonts w:cs="Times New Roman"/>
          <w:b/>
          <w:sz w:val="32"/>
          <w:szCs w:val="32"/>
        </w:rPr>
      </w:pPr>
    </w:p>
    <w:p w14:paraId="45638B5C" w14:textId="4DC0D803" w:rsidR="008A09EF" w:rsidRPr="00AD0002" w:rsidRDefault="00204556" w:rsidP="00BC5ED8">
      <w:pPr>
        <w:pStyle w:val="Textbody"/>
        <w:shd w:val="clear" w:color="auto" w:fill="D9E2F3" w:themeFill="accent1" w:themeFillTint="33"/>
        <w:spacing w:before="240" w:after="200" w:line="360" w:lineRule="auto"/>
        <w:jc w:val="center"/>
        <w:rPr>
          <w:rFonts w:cs="Times New Roman"/>
          <w:color w:val="000000" w:themeColor="text1"/>
          <w:sz w:val="32"/>
          <w:szCs w:val="32"/>
        </w:rPr>
      </w:pPr>
      <w:r w:rsidRPr="00AD0002">
        <w:rPr>
          <w:rFonts w:cs="Times New Roman"/>
          <w:b/>
          <w:color w:val="000000" w:themeColor="text1"/>
          <w:sz w:val="32"/>
          <w:szCs w:val="32"/>
        </w:rPr>
        <w:t>Processo Administrativo nº</w:t>
      </w:r>
      <w:r w:rsidR="00826978">
        <w:rPr>
          <w:rFonts w:cs="Times New Roman"/>
          <w:b/>
          <w:color w:val="000000" w:themeColor="text1"/>
          <w:sz w:val="32"/>
          <w:szCs w:val="32"/>
        </w:rPr>
        <w:t>36</w:t>
      </w:r>
      <w:r w:rsidR="00702CD9" w:rsidRPr="00AD0002">
        <w:rPr>
          <w:rFonts w:cs="Times New Roman"/>
          <w:b/>
          <w:color w:val="000000" w:themeColor="text1"/>
          <w:sz w:val="32"/>
          <w:szCs w:val="32"/>
        </w:rPr>
        <w:t>/2025</w:t>
      </w:r>
    </w:p>
    <w:p w14:paraId="16E62AF5" w14:textId="77777777" w:rsidR="008A09EF" w:rsidRPr="00AD0002" w:rsidRDefault="008A09EF">
      <w:pPr>
        <w:pStyle w:val="Textbody"/>
        <w:spacing w:after="0"/>
        <w:jc w:val="center"/>
        <w:rPr>
          <w:rFonts w:cs="Times New Roman"/>
        </w:rPr>
      </w:pPr>
    </w:p>
    <w:p w14:paraId="170AA703" w14:textId="77777777" w:rsidR="008A09EF" w:rsidRPr="00AD0002" w:rsidRDefault="008A09EF">
      <w:pPr>
        <w:pStyle w:val="Textbody"/>
        <w:spacing w:after="0"/>
        <w:jc w:val="center"/>
        <w:rPr>
          <w:rFonts w:cs="Times New Roman"/>
        </w:rPr>
      </w:pPr>
    </w:p>
    <w:p w14:paraId="0EB5E5CD" w14:textId="77777777" w:rsidR="008A09EF" w:rsidRPr="00AD0002" w:rsidRDefault="008A09EF">
      <w:pPr>
        <w:pStyle w:val="Textbody"/>
        <w:spacing w:after="0"/>
        <w:jc w:val="center"/>
        <w:rPr>
          <w:rFonts w:cs="Times New Roman"/>
        </w:rPr>
      </w:pPr>
    </w:p>
    <w:p w14:paraId="733D966D" w14:textId="77777777" w:rsidR="008A09EF" w:rsidRDefault="008A09EF">
      <w:pPr>
        <w:pStyle w:val="Textbody"/>
        <w:spacing w:after="0"/>
        <w:jc w:val="center"/>
        <w:rPr>
          <w:rFonts w:cs="Times New Roman"/>
        </w:rPr>
      </w:pPr>
    </w:p>
    <w:p w14:paraId="2550800B" w14:textId="77777777" w:rsidR="007C25C7" w:rsidRDefault="007C25C7">
      <w:pPr>
        <w:pStyle w:val="Textbody"/>
        <w:spacing w:after="0"/>
        <w:jc w:val="center"/>
        <w:rPr>
          <w:rFonts w:cs="Times New Roman"/>
        </w:rPr>
      </w:pPr>
    </w:p>
    <w:p w14:paraId="4F8F96F8" w14:textId="77777777" w:rsidR="007C25C7" w:rsidRPr="00AD0002" w:rsidRDefault="007C25C7">
      <w:pPr>
        <w:pStyle w:val="Textbody"/>
        <w:spacing w:after="0"/>
        <w:jc w:val="center"/>
        <w:rPr>
          <w:rFonts w:cs="Times New Roman"/>
        </w:rPr>
      </w:pPr>
    </w:p>
    <w:p w14:paraId="1CC0D334" w14:textId="77777777" w:rsidR="008A09EF" w:rsidRPr="00AD0002" w:rsidRDefault="008A09EF">
      <w:pPr>
        <w:pStyle w:val="Textbody"/>
        <w:spacing w:after="0"/>
        <w:jc w:val="center"/>
        <w:rPr>
          <w:rFonts w:cs="Times New Roman"/>
        </w:rPr>
      </w:pPr>
    </w:p>
    <w:p w14:paraId="155E4951" w14:textId="2EA65A65" w:rsidR="008A09EF" w:rsidRPr="00AD0002" w:rsidRDefault="00826978" w:rsidP="00B01AE5">
      <w:pPr>
        <w:pStyle w:val="Textbody"/>
        <w:shd w:val="clear" w:color="auto" w:fill="D9E2F3" w:themeFill="accent1" w:themeFillTint="33"/>
        <w:spacing w:after="0"/>
        <w:jc w:val="center"/>
        <w:rPr>
          <w:rFonts w:cs="Times New Roman"/>
        </w:rPr>
      </w:pPr>
      <w:r w:rsidRPr="00826978">
        <w:rPr>
          <w:rFonts w:cs="Times New Roman"/>
          <w:b/>
          <w:bCs/>
          <w:i/>
          <w:color w:val="000000" w:themeColor="text1"/>
          <w:sz w:val="32"/>
          <w:szCs w:val="32"/>
          <w:lang w:val="pt-PT"/>
        </w:rPr>
        <w:t xml:space="preserve">AQUISIÇÃO DE MATERIAL DE EPI (EQUIPAMENTOS DE PROTEÇÃO INDIVIDUAL) PARA </w:t>
      </w:r>
      <w:r>
        <w:rPr>
          <w:rFonts w:cs="Times New Roman"/>
          <w:b/>
          <w:bCs/>
          <w:i/>
          <w:color w:val="000000" w:themeColor="text1"/>
          <w:sz w:val="32"/>
          <w:szCs w:val="32"/>
          <w:lang w:val="pt-PT"/>
        </w:rPr>
        <w:t>DIVERSOS SETORES</w:t>
      </w:r>
      <w:r w:rsidRPr="00826978">
        <w:rPr>
          <w:rFonts w:cs="Times New Roman"/>
          <w:b/>
          <w:bCs/>
          <w:i/>
          <w:color w:val="000000" w:themeColor="text1"/>
          <w:sz w:val="32"/>
          <w:szCs w:val="32"/>
          <w:lang w:val="pt-PT"/>
        </w:rPr>
        <w:t xml:space="preserve"> DA PREFEITURA MUNICIPAL DE INÚBIA PAULISTA</w:t>
      </w:r>
      <w:r w:rsidR="001A3AC9" w:rsidRPr="001A3AC9">
        <w:rPr>
          <w:rFonts w:cs="Times New Roman"/>
          <w:b/>
          <w:bCs/>
          <w:i/>
          <w:color w:val="000000" w:themeColor="text1"/>
          <w:sz w:val="32"/>
          <w:szCs w:val="32"/>
          <w:lang w:val="pt-PT"/>
        </w:rPr>
        <w:t>.</w:t>
      </w:r>
    </w:p>
    <w:p w14:paraId="5D2F55E8" w14:textId="77777777" w:rsidR="008A09EF" w:rsidRPr="00AD0002" w:rsidRDefault="008A09EF" w:rsidP="00B01AE5">
      <w:pPr>
        <w:pStyle w:val="Textbody"/>
        <w:spacing w:after="0"/>
        <w:jc w:val="center"/>
        <w:rPr>
          <w:rFonts w:cs="Times New Roman"/>
        </w:rPr>
      </w:pPr>
    </w:p>
    <w:p w14:paraId="7BFF88EF" w14:textId="77777777" w:rsidR="008A09EF" w:rsidRPr="00AD0002" w:rsidRDefault="008A09EF">
      <w:pPr>
        <w:pStyle w:val="Textbody"/>
        <w:spacing w:after="0"/>
        <w:rPr>
          <w:rFonts w:cs="Times New Roman"/>
        </w:rPr>
      </w:pPr>
    </w:p>
    <w:p w14:paraId="153528FF" w14:textId="77777777" w:rsidR="008A09EF" w:rsidRPr="00AD0002" w:rsidRDefault="008A09EF">
      <w:pPr>
        <w:pStyle w:val="Textbody"/>
        <w:spacing w:after="0"/>
        <w:rPr>
          <w:rFonts w:cs="Times New Roman"/>
        </w:rPr>
      </w:pPr>
    </w:p>
    <w:p w14:paraId="33726EF7" w14:textId="77777777" w:rsidR="008A09EF" w:rsidRPr="00AD0002" w:rsidRDefault="008A09EF">
      <w:pPr>
        <w:pStyle w:val="Textbody"/>
        <w:spacing w:after="0"/>
        <w:rPr>
          <w:rFonts w:cs="Times New Roman"/>
        </w:rPr>
      </w:pPr>
    </w:p>
    <w:p w14:paraId="4817D9A3" w14:textId="77777777" w:rsidR="008A09EF" w:rsidRPr="00AD0002" w:rsidRDefault="008A09EF">
      <w:pPr>
        <w:pStyle w:val="Textbody"/>
        <w:spacing w:after="0"/>
        <w:rPr>
          <w:rFonts w:cs="Times New Roman"/>
        </w:rPr>
      </w:pPr>
    </w:p>
    <w:p w14:paraId="2069CDE1" w14:textId="77777777" w:rsidR="008A09EF" w:rsidRPr="00AD0002" w:rsidRDefault="008A09EF">
      <w:pPr>
        <w:pStyle w:val="Textbody"/>
        <w:spacing w:after="0"/>
        <w:rPr>
          <w:rFonts w:cs="Times New Roman"/>
        </w:rPr>
      </w:pPr>
    </w:p>
    <w:p w14:paraId="160BEBC9" w14:textId="77777777" w:rsidR="008A09EF" w:rsidRPr="00AD0002" w:rsidRDefault="008A09EF">
      <w:pPr>
        <w:pStyle w:val="Textbody"/>
        <w:spacing w:after="0"/>
        <w:rPr>
          <w:rFonts w:cs="Times New Roman"/>
        </w:rPr>
      </w:pPr>
    </w:p>
    <w:p w14:paraId="46781E04" w14:textId="77777777" w:rsidR="008A09EF" w:rsidRDefault="008A09EF">
      <w:pPr>
        <w:pStyle w:val="Textbody"/>
        <w:spacing w:after="0"/>
        <w:rPr>
          <w:rFonts w:cs="Times New Roman"/>
        </w:rPr>
      </w:pPr>
    </w:p>
    <w:p w14:paraId="01208606" w14:textId="77777777" w:rsidR="001A3AC9" w:rsidRDefault="001A3AC9">
      <w:pPr>
        <w:pStyle w:val="Textbody"/>
        <w:spacing w:after="0"/>
        <w:rPr>
          <w:rFonts w:cs="Times New Roman"/>
        </w:rPr>
      </w:pPr>
    </w:p>
    <w:p w14:paraId="543DDE74" w14:textId="77777777" w:rsidR="001A3AC9" w:rsidRDefault="001A3AC9">
      <w:pPr>
        <w:pStyle w:val="Textbody"/>
        <w:spacing w:after="0"/>
        <w:rPr>
          <w:rFonts w:cs="Times New Roman"/>
        </w:rPr>
      </w:pPr>
    </w:p>
    <w:p w14:paraId="6512EFBC" w14:textId="77777777" w:rsidR="001A3AC9" w:rsidRDefault="001A3AC9">
      <w:pPr>
        <w:pStyle w:val="Textbody"/>
        <w:spacing w:after="0"/>
        <w:rPr>
          <w:rFonts w:cs="Times New Roman"/>
        </w:rPr>
      </w:pPr>
    </w:p>
    <w:p w14:paraId="3864576C" w14:textId="77777777" w:rsidR="001A3AC9" w:rsidRDefault="001A3AC9">
      <w:pPr>
        <w:pStyle w:val="Textbody"/>
        <w:spacing w:after="0"/>
        <w:rPr>
          <w:rFonts w:cs="Times New Roman"/>
        </w:rPr>
      </w:pPr>
    </w:p>
    <w:p w14:paraId="046EA730" w14:textId="77777777" w:rsidR="001A3AC9" w:rsidRDefault="001A3AC9">
      <w:pPr>
        <w:pStyle w:val="Textbody"/>
        <w:spacing w:after="0"/>
        <w:rPr>
          <w:rFonts w:cs="Times New Roman"/>
        </w:rPr>
      </w:pPr>
    </w:p>
    <w:p w14:paraId="402C5A7D" w14:textId="77777777" w:rsidR="00B01AE5" w:rsidRPr="00AD0002" w:rsidRDefault="00B01AE5">
      <w:pPr>
        <w:pStyle w:val="Textbody"/>
        <w:spacing w:after="0"/>
        <w:rPr>
          <w:rFonts w:cs="Times New Roman"/>
        </w:rPr>
      </w:pPr>
    </w:p>
    <w:p w14:paraId="09244D28" w14:textId="3F523064" w:rsidR="008A09EF" w:rsidRPr="00AD0002" w:rsidRDefault="00702CD9">
      <w:pPr>
        <w:pStyle w:val="Textbody"/>
        <w:spacing w:before="120" w:after="200"/>
        <w:jc w:val="center"/>
        <w:rPr>
          <w:rFonts w:cs="Times New Roman"/>
          <w:color w:val="000000" w:themeColor="text1"/>
        </w:rPr>
      </w:pPr>
      <w:r w:rsidRPr="00AD0002">
        <w:rPr>
          <w:rFonts w:cs="Times New Roman"/>
          <w:color w:val="000000" w:themeColor="text1"/>
        </w:rPr>
        <w:t>Inúbia Paulista,</w:t>
      </w:r>
      <w:r w:rsidR="00204556" w:rsidRPr="00AD0002">
        <w:rPr>
          <w:rFonts w:cs="Times New Roman"/>
          <w:color w:val="000000" w:themeColor="text1"/>
        </w:rPr>
        <w:t xml:space="preserve"> </w:t>
      </w:r>
      <w:r w:rsidR="000651E4">
        <w:rPr>
          <w:rFonts w:cs="Times New Roman"/>
          <w:color w:val="000000" w:themeColor="text1"/>
        </w:rPr>
        <w:t>30</w:t>
      </w:r>
      <w:r w:rsidR="00AD0002" w:rsidRPr="00AD0002">
        <w:rPr>
          <w:rFonts w:cs="Times New Roman"/>
          <w:color w:val="000000" w:themeColor="text1"/>
        </w:rPr>
        <w:t xml:space="preserve"> de </w:t>
      </w:r>
      <w:r w:rsidR="000651E4">
        <w:rPr>
          <w:rFonts w:cs="Times New Roman"/>
          <w:color w:val="000000" w:themeColor="text1"/>
        </w:rPr>
        <w:t>abril</w:t>
      </w:r>
      <w:r w:rsidR="00B01AE5">
        <w:rPr>
          <w:rFonts w:cs="Times New Roman"/>
          <w:color w:val="000000" w:themeColor="text1"/>
        </w:rPr>
        <w:t xml:space="preserve"> </w:t>
      </w:r>
      <w:r w:rsidR="00204556" w:rsidRPr="00AD0002">
        <w:rPr>
          <w:rFonts w:cs="Times New Roman"/>
          <w:color w:val="000000" w:themeColor="text1"/>
        </w:rPr>
        <w:t xml:space="preserve">de </w:t>
      </w:r>
      <w:r w:rsidRPr="00AD0002">
        <w:rPr>
          <w:rFonts w:cs="Times New Roman"/>
          <w:color w:val="000000" w:themeColor="text1"/>
        </w:rPr>
        <w:t>2025</w:t>
      </w:r>
    </w:p>
    <w:p w14:paraId="16A834BB" w14:textId="77777777" w:rsidR="008A09EF" w:rsidRPr="00AD0002" w:rsidRDefault="00204556">
      <w:pPr>
        <w:pStyle w:val="Standard"/>
        <w:pageBreakBefore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jc w:val="center"/>
        <w:rPr>
          <w:rFonts w:eastAsia="Times New Roman" w:cs="Times New Roman"/>
          <w:b/>
          <w:bCs/>
        </w:rPr>
      </w:pPr>
      <w:r w:rsidRPr="00AD0002">
        <w:rPr>
          <w:rFonts w:eastAsia="Times New Roman" w:cs="Times New Roman"/>
          <w:b/>
          <w:bCs/>
        </w:rPr>
        <w:lastRenderedPageBreak/>
        <w:t>ESTUDO TÉCNICO PRELIMINAR DA CONTRATAÇÃO</w:t>
      </w:r>
    </w:p>
    <w:p w14:paraId="4DFBB769" w14:textId="77777777" w:rsidR="008A09EF" w:rsidRPr="00AD0002" w:rsidRDefault="008A09EF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jc w:val="center"/>
        <w:rPr>
          <w:rFonts w:eastAsia="Times New Roman" w:cs="Times New Roman"/>
          <w:b/>
          <w:bCs/>
        </w:rPr>
      </w:pPr>
    </w:p>
    <w:p w14:paraId="4B623160" w14:textId="77777777" w:rsidR="008A09EF" w:rsidRPr="00AD0002" w:rsidRDefault="008A09EF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jc w:val="center"/>
        <w:rPr>
          <w:rFonts w:eastAsia="Times New Roman" w:cs="Times New Roman"/>
          <w:b/>
          <w:bCs/>
        </w:rPr>
      </w:pPr>
    </w:p>
    <w:tbl>
      <w:tblPr>
        <w:tblW w:w="879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90"/>
      </w:tblGrid>
      <w:tr w:rsidR="00615238" w:rsidRPr="00AD0002" w14:paraId="2BD9EE63" w14:textId="77777777" w:rsidTr="00755D23"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CA4C32" w14:textId="595B779D" w:rsidR="00615238" w:rsidRPr="00AD0002" w:rsidRDefault="00615238" w:rsidP="00CC01A5">
            <w:pPr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pos="7336"/>
              </w:tabs>
              <w:spacing w:before="120" w:after="120"/>
              <w:jc w:val="center"/>
              <w:rPr>
                <w:rFonts w:cs="Times New Roman"/>
              </w:rPr>
            </w:pPr>
            <w:r w:rsidRPr="00AD0002">
              <w:rPr>
                <w:rFonts w:eastAsia="Calibri" w:cs="Times New Roman"/>
                <w:b/>
                <w:shd w:val="clear" w:color="auto" w:fill="C0C0C0"/>
              </w:rPr>
              <w:t>INTRODUÇÃO</w:t>
            </w:r>
          </w:p>
        </w:tc>
      </w:tr>
    </w:tbl>
    <w:p w14:paraId="61FC7CE1" w14:textId="77777777" w:rsidR="00615238" w:rsidRPr="00AD0002" w:rsidRDefault="00615238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jc w:val="center"/>
        <w:rPr>
          <w:rFonts w:eastAsia="Times New Roman" w:cs="Times New Roman"/>
          <w:b/>
          <w:bCs/>
        </w:rPr>
      </w:pPr>
    </w:p>
    <w:p w14:paraId="5FA8B3BD" w14:textId="77777777" w:rsidR="00615238" w:rsidRPr="00AD0002" w:rsidRDefault="00615238" w:rsidP="003A3905">
      <w:pPr>
        <w:pStyle w:val="Standard"/>
        <w:jc w:val="both"/>
        <w:rPr>
          <w:rFonts w:eastAsia="Times New Roman" w:cs="Times New Roman"/>
        </w:rPr>
      </w:pPr>
      <w:r w:rsidRPr="00AD0002">
        <w:rPr>
          <w:rFonts w:eastAsia="Times New Roman" w:cs="Times New Roman"/>
        </w:rPr>
        <w:t>O presente documento caracteriza a primeira etapa da fase de planejamento e apresenta os devidos estudos para a contratação de solução que atenderá à necessidade abaixo especificada.</w:t>
      </w:r>
    </w:p>
    <w:p w14:paraId="0D542128" w14:textId="77777777" w:rsidR="00615238" w:rsidRPr="00AD0002" w:rsidRDefault="00615238" w:rsidP="003A3905">
      <w:pPr>
        <w:pStyle w:val="Standard"/>
        <w:jc w:val="both"/>
        <w:rPr>
          <w:rFonts w:eastAsia="Times New Roman" w:cs="Times New Roman"/>
        </w:rPr>
      </w:pPr>
    </w:p>
    <w:p w14:paraId="2D5067A2" w14:textId="00DA3961" w:rsidR="005D5FC5" w:rsidRPr="00AD0002" w:rsidRDefault="00615238" w:rsidP="003A3905">
      <w:pPr>
        <w:pStyle w:val="Standard"/>
        <w:jc w:val="both"/>
        <w:rPr>
          <w:rFonts w:eastAsia="Times New Roman" w:cs="Times New Roman"/>
        </w:rPr>
      </w:pPr>
      <w:r w:rsidRPr="00AD0002">
        <w:rPr>
          <w:rFonts w:eastAsia="Times New Roman" w:cs="Times New Roman"/>
        </w:rPr>
        <w:t>O objetivo principal é estudar detalhadamente a necessidade e identificar no mercado a melhor solução para supri-la, em observância às normas vigentes e aos princípios que regem a Administração Pública.</w:t>
      </w:r>
    </w:p>
    <w:p w14:paraId="285C0CAC" w14:textId="77777777" w:rsidR="00755E77" w:rsidRPr="00AD0002" w:rsidRDefault="00755E77" w:rsidP="003A3905">
      <w:pPr>
        <w:pStyle w:val="Standard"/>
        <w:jc w:val="both"/>
        <w:rPr>
          <w:rFonts w:eastAsia="Times New Roman" w:cs="Times New Roman"/>
        </w:rPr>
      </w:pPr>
    </w:p>
    <w:p w14:paraId="0ED8A5C4" w14:textId="77777777" w:rsidR="00755E77" w:rsidRPr="00AD0002" w:rsidRDefault="00755E77" w:rsidP="003A3905">
      <w:pPr>
        <w:suppressAutoHyphens w:val="0"/>
        <w:autoSpaceDE w:val="0"/>
        <w:jc w:val="both"/>
        <w:textAlignment w:val="auto"/>
        <w:rPr>
          <w:rFonts w:eastAsia="Times New Roman" w:cs="Times New Roman"/>
          <w:kern w:val="0"/>
          <w:lang w:val="pt-PT" w:eastAsia="en-US" w:bidi="ar-SA"/>
        </w:rPr>
      </w:pPr>
    </w:p>
    <w:p w14:paraId="2C3E8D2E" w14:textId="68DFFD4D" w:rsidR="005D5FC5" w:rsidRPr="00AD0002" w:rsidRDefault="00747F7D" w:rsidP="003A3905">
      <w:pPr>
        <w:suppressAutoHyphens w:val="0"/>
        <w:autoSpaceDE w:val="0"/>
        <w:jc w:val="both"/>
        <w:textAlignment w:val="auto"/>
        <w:rPr>
          <w:rFonts w:eastAsia="Times New Roman" w:cs="Times New Roman"/>
        </w:rPr>
      </w:pPr>
      <w:r w:rsidRPr="00AD0002">
        <w:rPr>
          <w:rFonts w:eastAsia="Times New Roman" w:cs="Times New Roman"/>
          <w:kern w:val="0"/>
          <w:lang w:val="pt-PT" w:eastAsia="en-US" w:bidi="ar-SA"/>
        </w:rPr>
        <w:t xml:space="preserve">   </w:t>
      </w:r>
    </w:p>
    <w:tbl>
      <w:tblPr>
        <w:tblW w:w="879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90"/>
      </w:tblGrid>
      <w:tr w:rsidR="008A09EF" w:rsidRPr="00AD0002" w14:paraId="6ED8F856" w14:textId="77777777"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BEE12" w14:textId="4ED80006" w:rsidR="008A09EF" w:rsidRPr="00AD0002" w:rsidRDefault="00F035EC" w:rsidP="00F035EC">
            <w:pPr>
              <w:pStyle w:val="PargrafodaLista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pos="7336"/>
              </w:tabs>
              <w:spacing w:before="120" w:after="120"/>
              <w:ind w:left="357"/>
              <w:rPr>
                <w:rFonts w:cs="Times New Roman"/>
              </w:rPr>
            </w:pPr>
            <w:bookmarkStart w:id="0" w:name="_Hlk189839691"/>
            <w:r w:rsidRPr="00AD0002">
              <w:rPr>
                <w:rFonts w:eastAsia="Calibri" w:cs="Times New Roman"/>
                <w:b/>
                <w:shd w:val="clear" w:color="auto" w:fill="C0C0C0"/>
              </w:rPr>
              <w:t xml:space="preserve">                                         </w:t>
            </w:r>
            <w:r w:rsidR="00204556" w:rsidRPr="00AD0002">
              <w:rPr>
                <w:rFonts w:eastAsia="Calibri" w:cs="Times New Roman"/>
                <w:b/>
                <w:shd w:val="clear" w:color="auto" w:fill="C0C0C0"/>
              </w:rPr>
              <w:t>INFORMAÇÕES BÁSICAS</w:t>
            </w:r>
          </w:p>
        </w:tc>
      </w:tr>
    </w:tbl>
    <w:bookmarkEnd w:id="0"/>
    <w:p w14:paraId="14BBE63E" w14:textId="1D6E9095" w:rsidR="008A09EF" w:rsidRPr="00AD0002" w:rsidRDefault="00702CD9" w:rsidP="00B30A70">
      <w:pPr>
        <w:rPr>
          <w:rFonts w:cs="Times New Roman"/>
          <w:b/>
          <w:bCs/>
          <w:color w:val="000000" w:themeColor="text1"/>
          <w:lang w:eastAsia="zh-CN"/>
        </w:rPr>
      </w:pPr>
      <w:r w:rsidRPr="00AD0002">
        <w:rPr>
          <w:rFonts w:cs="Times New Roman"/>
          <w:b/>
          <w:bCs/>
          <w:color w:val="000000" w:themeColor="text1"/>
          <w:lang w:eastAsia="zh-CN"/>
        </w:rPr>
        <w:t>PO</w:t>
      </w:r>
      <w:r w:rsidR="00894658" w:rsidRPr="00AD0002">
        <w:rPr>
          <w:rFonts w:cs="Times New Roman"/>
          <w:b/>
          <w:bCs/>
          <w:color w:val="000000" w:themeColor="text1"/>
          <w:lang w:eastAsia="zh-CN"/>
        </w:rPr>
        <w:t xml:space="preserve">RCESSO ADMINISTRATIVO Nº </w:t>
      </w:r>
      <w:r w:rsidR="00856586">
        <w:rPr>
          <w:rFonts w:cs="Times New Roman"/>
          <w:b/>
          <w:bCs/>
          <w:color w:val="000000" w:themeColor="text1"/>
          <w:lang w:eastAsia="zh-CN"/>
        </w:rPr>
        <w:t>36</w:t>
      </w:r>
      <w:r w:rsidR="00AD0002" w:rsidRPr="00AD0002">
        <w:rPr>
          <w:rFonts w:cs="Times New Roman"/>
          <w:b/>
          <w:bCs/>
          <w:color w:val="000000" w:themeColor="text1"/>
          <w:lang w:eastAsia="zh-CN"/>
        </w:rPr>
        <w:t>/2025</w:t>
      </w:r>
    </w:p>
    <w:p w14:paraId="27451FDB" w14:textId="4F0E229E" w:rsidR="001A3AC9" w:rsidRPr="001A3AC9" w:rsidRDefault="00702CD9" w:rsidP="00856586">
      <w:pPr>
        <w:jc w:val="both"/>
        <w:rPr>
          <w:rFonts w:cs="Times New Roman"/>
        </w:rPr>
      </w:pPr>
      <w:r w:rsidRPr="00AD0002">
        <w:rPr>
          <w:rFonts w:cs="Times New Roman"/>
          <w:b/>
          <w:bCs/>
          <w:color w:val="000000" w:themeColor="text1"/>
          <w:lang w:eastAsia="zh-CN"/>
        </w:rPr>
        <w:t>OBJETO:</w:t>
      </w:r>
      <w:r w:rsidRPr="00AD0002">
        <w:rPr>
          <w:rFonts w:cs="Times New Roman"/>
          <w:color w:val="000000" w:themeColor="text1"/>
          <w:lang w:eastAsia="zh-CN"/>
        </w:rPr>
        <w:t xml:space="preserve"> </w:t>
      </w:r>
      <w:r w:rsidR="00856586" w:rsidRPr="00856586">
        <w:rPr>
          <w:rFonts w:cs="Times New Roman"/>
          <w:b/>
          <w:bCs/>
          <w:i/>
          <w:lang w:val="pt-PT"/>
        </w:rPr>
        <w:t>AQUISIÇÃO DE MATERIAL DE EPI (EQUIPAMENTOS DE PROTEÇÃO INDIVIDUAL) PARA DIVERSOS SETORES DA PREFEITURA MUNICIPAL DE INÚBIA PAULISTA.</w:t>
      </w:r>
    </w:p>
    <w:p w14:paraId="468CF255" w14:textId="21E3ECC0" w:rsidR="005C31A9" w:rsidRPr="00AD0002" w:rsidRDefault="005C31A9" w:rsidP="00702CD9">
      <w:pPr>
        <w:rPr>
          <w:rFonts w:cs="Times New Roman"/>
          <w:color w:val="000000" w:themeColor="text1"/>
        </w:rPr>
      </w:pPr>
    </w:p>
    <w:tbl>
      <w:tblPr>
        <w:tblW w:w="8788" w:type="dxa"/>
        <w:tblInd w:w="-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88"/>
      </w:tblGrid>
      <w:tr w:rsidR="008A09EF" w:rsidRPr="00AD0002" w14:paraId="33695F58" w14:textId="77777777">
        <w:tc>
          <w:tcPr>
            <w:tcW w:w="8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924107" w14:textId="77777777" w:rsidR="008F294E" w:rsidRPr="00AD0002" w:rsidRDefault="00204556" w:rsidP="00CC01A5">
            <w:pPr>
              <w:pStyle w:val="PargrafodaLista"/>
              <w:numPr>
                <w:ilvl w:val="0"/>
                <w:numId w:val="2"/>
              </w:numPr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pos="7336"/>
              </w:tabs>
              <w:spacing w:before="120" w:after="120"/>
              <w:ind w:left="357" w:hanging="357"/>
              <w:jc w:val="center"/>
              <w:rPr>
                <w:rFonts w:cs="Times New Roman"/>
                <w:b/>
                <w:bCs/>
              </w:rPr>
            </w:pPr>
            <w:r w:rsidRPr="00AD0002">
              <w:rPr>
                <w:rFonts w:cs="Times New Roman"/>
                <w:b/>
                <w:bCs/>
              </w:rPr>
              <w:t>DESCRIÇÃO DA NECESSIDADE</w:t>
            </w:r>
          </w:p>
          <w:p w14:paraId="0BE38B73" w14:textId="35AE2A3A" w:rsidR="008A09EF" w:rsidRPr="00AD0002" w:rsidRDefault="008F294E" w:rsidP="008F294E">
            <w:pPr>
              <w:pStyle w:val="PargrafodaLista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pos="7336"/>
              </w:tabs>
              <w:spacing w:before="120" w:after="120"/>
              <w:ind w:left="357"/>
              <w:rPr>
                <w:rFonts w:cs="Times New Roman"/>
                <w:b/>
                <w:bCs/>
              </w:rPr>
            </w:pPr>
            <w:r w:rsidRPr="00AD0002">
              <w:rPr>
                <w:rFonts w:cs="Times New Roman"/>
                <w:b/>
                <w:bCs/>
              </w:rPr>
              <w:t xml:space="preserve">                            </w:t>
            </w:r>
            <w:r w:rsidR="00CC01A5" w:rsidRPr="00AD0002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r w:rsidR="00CC01A5" w:rsidRPr="00AD0002">
              <w:rPr>
                <w:rFonts w:cs="Times New Roman"/>
                <w:b/>
                <w:bCs/>
              </w:rPr>
              <w:t>(inciso I do § 1° do art. 18 da Lei 14.133/2021)</w:t>
            </w:r>
          </w:p>
        </w:tc>
      </w:tr>
    </w:tbl>
    <w:p w14:paraId="6C7B7F05" w14:textId="77777777" w:rsidR="008A09EF" w:rsidRPr="00AD0002" w:rsidRDefault="008A09EF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cs="Times New Roman"/>
          <w:color w:val="FF3333"/>
          <w:sz w:val="10"/>
          <w:szCs w:val="10"/>
        </w:rPr>
      </w:pPr>
    </w:p>
    <w:tbl>
      <w:tblPr>
        <w:tblW w:w="879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95"/>
      </w:tblGrid>
      <w:tr w:rsidR="008A09EF" w:rsidRPr="00AD0002" w14:paraId="582E8AC7" w14:textId="77777777" w:rsidTr="5E58544C">
        <w:tc>
          <w:tcPr>
            <w:tcW w:w="8795" w:type="dxa"/>
            <w:tcBorders>
              <w:top w:val="single" w:sz="2" w:space="0" w:color="CCCCCC"/>
              <w:left w:val="single" w:sz="2" w:space="0" w:color="CCCCCC"/>
              <w:right w:val="single" w:sz="2" w:space="0" w:color="CCCCCC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7E5974" w14:textId="77777777" w:rsidR="00D56B41" w:rsidRDefault="005C31A9" w:rsidP="00316884">
            <w:pPr>
              <w:pStyle w:val="NormalWeb"/>
              <w:jc w:val="both"/>
            </w:pPr>
            <w:r w:rsidRPr="00AD0002">
              <w:rPr>
                <w:b/>
                <w:bCs/>
                <w:lang w:val="pt-PT" w:eastAsia="en-US"/>
              </w:rPr>
              <w:t xml:space="preserve">     </w:t>
            </w:r>
            <w:r w:rsidR="00D56B41">
              <w:t xml:space="preserve">A presente solicitação tem como finalidade a </w:t>
            </w:r>
            <w:r w:rsidR="00D56B41">
              <w:rPr>
                <w:rStyle w:val="Forte"/>
              </w:rPr>
              <w:t>aquisição de Equipamentos de Proteção Individual (EPIs)</w:t>
            </w:r>
            <w:r w:rsidR="00D56B41">
              <w:t xml:space="preserve"> para atender às necessidades de </w:t>
            </w:r>
            <w:r w:rsidR="00D56B41">
              <w:rPr>
                <w:rStyle w:val="Forte"/>
              </w:rPr>
              <w:t>diversos setores da Prefeitura Municipal de Inúbia Paulista</w:t>
            </w:r>
            <w:r w:rsidR="00D56B41">
              <w:t xml:space="preserve">, incluindo, mas não se limitando, às áreas da </w:t>
            </w:r>
            <w:r w:rsidR="00D56B41">
              <w:rPr>
                <w:rStyle w:val="Forte"/>
              </w:rPr>
              <w:t>Saúde, Educação, Assistência Social, Obras, Limpeza Pública, Esporte, Agricultura, Administração e Serviços Gerais</w:t>
            </w:r>
            <w:r w:rsidR="00D56B41">
              <w:t>.</w:t>
            </w:r>
          </w:p>
          <w:p w14:paraId="103A970D" w14:textId="77777777" w:rsidR="00D56B41" w:rsidRDefault="00D56B41" w:rsidP="00316884">
            <w:pPr>
              <w:pStyle w:val="NormalWeb"/>
              <w:jc w:val="both"/>
            </w:pPr>
            <w:r>
              <w:t xml:space="preserve">A aquisição dos EPIs visa </w:t>
            </w:r>
            <w:r>
              <w:rPr>
                <w:rStyle w:val="Forte"/>
              </w:rPr>
              <w:t>garantir a proteção, a integridade física e a saúde dos servidores públicos municipais</w:t>
            </w:r>
            <w:r>
              <w:t xml:space="preserve"> durante o exercício de suas atividades laborais, conforme exigido pela </w:t>
            </w:r>
            <w:r>
              <w:rPr>
                <w:rStyle w:val="Forte"/>
              </w:rPr>
              <w:t>Norma Regulamentadora nº 6 (NR-06)</w:t>
            </w:r>
            <w:r>
              <w:t xml:space="preserve"> do Ministério do Trabalho, que determina o fornecimento obrigatório e gratuito de EPIs sempre que houver exposição a riscos.</w:t>
            </w:r>
          </w:p>
          <w:p w14:paraId="32C19462" w14:textId="77777777" w:rsidR="00D56B41" w:rsidRDefault="00D56B41" w:rsidP="00316884">
            <w:pPr>
              <w:pStyle w:val="NormalWeb"/>
              <w:jc w:val="both"/>
            </w:pPr>
            <w:r>
              <w:t>Cada setor possui especificidades em relação às suas atividades e, consequentemente, aos riscos a que seus profissionais estão expostos. Por exemplo:</w:t>
            </w:r>
          </w:p>
          <w:p w14:paraId="47663217" w14:textId="77777777" w:rsidR="00D56B41" w:rsidRDefault="00D56B41" w:rsidP="00316884">
            <w:pPr>
              <w:pStyle w:val="NormalWeb"/>
              <w:numPr>
                <w:ilvl w:val="0"/>
                <w:numId w:val="16"/>
              </w:numPr>
              <w:jc w:val="both"/>
            </w:pPr>
            <w:r>
              <w:t xml:space="preserve">Na </w:t>
            </w:r>
            <w:r>
              <w:rPr>
                <w:rStyle w:val="Forte"/>
              </w:rPr>
              <w:t>Saúde</w:t>
            </w:r>
            <w:r>
              <w:t xml:space="preserve"> e </w:t>
            </w:r>
            <w:r>
              <w:rPr>
                <w:rStyle w:val="Forte"/>
              </w:rPr>
              <w:t>Assistência Social</w:t>
            </w:r>
            <w:r>
              <w:t xml:space="preserve">, os servidores lidam diretamente com o público, </w:t>
            </w:r>
            <w:r>
              <w:lastRenderedPageBreak/>
              <w:t>em especial com grupos vulneráveis, o que exige EPIs para prevenção de contaminações e infecções.</w:t>
            </w:r>
          </w:p>
          <w:p w14:paraId="369C88ED" w14:textId="77777777" w:rsidR="00D56B41" w:rsidRDefault="00D56B41" w:rsidP="00316884">
            <w:pPr>
              <w:pStyle w:val="NormalWeb"/>
              <w:numPr>
                <w:ilvl w:val="0"/>
                <w:numId w:val="16"/>
              </w:numPr>
              <w:jc w:val="both"/>
            </w:pPr>
            <w:r>
              <w:t xml:space="preserve">Nas </w:t>
            </w:r>
            <w:r>
              <w:rPr>
                <w:rStyle w:val="Forte"/>
              </w:rPr>
              <w:t>Obras</w:t>
            </w:r>
            <w:r>
              <w:t xml:space="preserve">, </w:t>
            </w:r>
            <w:r>
              <w:rPr>
                <w:rStyle w:val="Forte"/>
              </w:rPr>
              <w:t>Limpeza Pública</w:t>
            </w:r>
            <w:r>
              <w:t xml:space="preserve"> e </w:t>
            </w:r>
            <w:r>
              <w:rPr>
                <w:rStyle w:val="Forte"/>
              </w:rPr>
              <w:t>Agricultura</w:t>
            </w:r>
            <w:r>
              <w:t>, os trabalhadores estão sujeitos a riscos físicos e químicos, necessitando de equipamentos como luvas, botas, capacetes, óculos de proteção e protetores auriculares.</w:t>
            </w:r>
          </w:p>
          <w:p w14:paraId="2E3DCD81" w14:textId="77777777" w:rsidR="00D56B41" w:rsidRDefault="00D56B41" w:rsidP="00316884">
            <w:pPr>
              <w:pStyle w:val="NormalWeb"/>
              <w:numPr>
                <w:ilvl w:val="0"/>
                <w:numId w:val="16"/>
              </w:numPr>
              <w:jc w:val="both"/>
            </w:pPr>
            <w:r>
              <w:t xml:space="preserve">Na </w:t>
            </w:r>
            <w:r>
              <w:rPr>
                <w:rStyle w:val="Forte"/>
              </w:rPr>
              <w:t>Educação</w:t>
            </w:r>
            <w:r>
              <w:t>, há necessidade de EPIs para merendeiras, auxiliares de serviços e demais profissionais de apoio.</w:t>
            </w:r>
          </w:p>
          <w:p w14:paraId="1401ACCD" w14:textId="77777777" w:rsidR="00D56B41" w:rsidRDefault="00D56B41" w:rsidP="00316884">
            <w:pPr>
              <w:pStyle w:val="NormalWeb"/>
              <w:numPr>
                <w:ilvl w:val="0"/>
                <w:numId w:val="16"/>
              </w:numPr>
              <w:jc w:val="both"/>
            </w:pPr>
            <w:r>
              <w:t xml:space="preserve">No setor </w:t>
            </w:r>
            <w:r>
              <w:rPr>
                <w:rStyle w:val="Forte"/>
              </w:rPr>
              <w:t>Administrativo</w:t>
            </w:r>
            <w:r>
              <w:t>, embora o risco seja menor, também há necessidade de alguns materiais de proteção, especialmente em situações de atendimento ao público ou serviços de manutenção.</w:t>
            </w:r>
          </w:p>
          <w:p w14:paraId="47EFDE43" w14:textId="0EDB6FE8" w:rsidR="001A3AC9" w:rsidRPr="00AD0002" w:rsidRDefault="001A3AC9" w:rsidP="00316884">
            <w:pPr>
              <w:pStyle w:val="NormalWeb"/>
              <w:jc w:val="both"/>
              <w:rPr>
                <w:color w:val="000000"/>
              </w:rPr>
            </w:pPr>
          </w:p>
        </w:tc>
      </w:tr>
      <w:tr w:rsidR="008A09EF" w:rsidRPr="00AD0002" w14:paraId="5EE8501D" w14:textId="77777777" w:rsidTr="5E58544C">
        <w:tc>
          <w:tcPr>
            <w:tcW w:w="8795" w:type="dxa"/>
            <w:tcBorders>
              <w:top w:val="single" w:sz="2" w:space="0" w:color="CCCCCC"/>
              <w:left w:val="single" w:sz="2" w:space="0" w:color="CCCCCC"/>
              <w:right w:val="single" w:sz="2" w:space="0" w:color="CCCCCC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8ED75A" w14:textId="77777777" w:rsidR="008A09EF" w:rsidRPr="00AD0002" w:rsidRDefault="00204556">
            <w:pPr>
              <w:pStyle w:val="Cabealho"/>
              <w:numPr>
                <w:ilvl w:val="1"/>
                <w:numId w:val="2"/>
              </w:numPr>
              <w:rPr>
                <w:rFonts w:cs="Times New Roman"/>
                <w:b/>
                <w:bCs/>
                <w:color w:val="000000"/>
              </w:rPr>
            </w:pPr>
            <w:r w:rsidRPr="00AD0002">
              <w:rPr>
                <w:rFonts w:cs="Times New Roman"/>
                <w:b/>
                <w:bCs/>
                <w:color w:val="000000"/>
              </w:rPr>
              <w:lastRenderedPageBreak/>
              <w:t>Motivação/Justificativa</w:t>
            </w:r>
          </w:p>
        </w:tc>
      </w:tr>
      <w:tr w:rsidR="008A09EF" w:rsidRPr="00AD0002" w14:paraId="0A61C0D8" w14:textId="77777777" w:rsidTr="5E58544C">
        <w:tc>
          <w:tcPr>
            <w:tcW w:w="8795" w:type="dxa"/>
            <w:tcBorders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387E7F" w14:textId="77777777" w:rsidR="00D56B41" w:rsidRDefault="00D56B41" w:rsidP="00B5044C">
            <w:pPr>
              <w:pStyle w:val="NormalWeb"/>
              <w:jc w:val="both"/>
            </w:pPr>
            <w:r>
              <w:t xml:space="preserve">A disponibilização adequada dos EPIs é uma medida </w:t>
            </w:r>
            <w:r>
              <w:rPr>
                <w:rStyle w:val="Forte"/>
              </w:rPr>
              <w:t>preventiva, legal e necessária</w:t>
            </w:r>
            <w:r>
              <w:t xml:space="preserve"> para o funcionamento seguro dos serviços públicos, refletindo diretamente na qualidade do atendimento à população, na valorização dos servidores e na redução de afastamentos por problemas de saúde ocupacional.</w:t>
            </w:r>
          </w:p>
          <w:p w14:paraId="39B25B35" w14:textId="5BF602A3" w:rsidR="007A3075" w:rsidRPr="00D56B41" w:rsidRDefault="00D56B41" w:rsidP="00B5044C">
            <w:pPr>
              <w:pStyle w:val="NormalWeb"/>
              <w:jc w:val="both"/>
            </w:pPr>
            <w:r>
              <w:t xml:space="preserve">Dessa forma, a presente aquisição se justifica como uma </w:t>
            </w:r>
            <w:r>
              <w:rPr>
                <w:rStyle w:val="Forte"/>
              </w:rPr>
              <w:t>ação estratégica e indispensável para o cumprimento das normas de segurança do trabalho, preservação da saúde dos servidores municipais e manutenção da eficiência dos serviços prestados à comunidade de Inúbia Paulista</w:t>
            </w:r>
            <w:r>
              <w:t>.</w:t>
            </w:r>
          </w:p>
        </w:tc>
      </w:tr>
    </w:tbl>
    <w:p w14:paraId="632FE7F9" w14:textId="77777777" w:rsidR="008A09EF" w:rsidRPr="00AD0002" w:rsidRDefault="008A09EF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cs="Times New Roman"/>
          <w:color w:val="FF3333"/>
        </w:rPr>
      </w:pPr>
    </w:p>
    <w:tbl>
      <w:tblPr>
        <w:tblW w:w="8788" w:type="dxa"/>
        <w:tblInd w:w="-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88"/>
      </w:tblGrid>
      <w:tr w:rsidR="008A09EF" w:rsidRPr="00AD0002" w14:paraId="06CBA9BE" w14:textId="77777777">
        <w:tc>
          <w:tcPr>
            <w:tcW w:w="8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B5D3FB" w14:textId="77777777" w:rsidR="008F294E" w:rsidRPr="00AD0002" w:rsidRDefault="00CC01A5" w:rsidP="00CC01A5">
            <w:pPr>
              <w:pStyle w:val="PargrafodaLista"/>
              <w:numPr>
                <w:ilvl w:val="0"/>
                <w:numId w:val="2"/>
              </w:numPr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pos="7336"/>
              </w:tabs>
              <w:spacing w:before="120" w:after="120"/>
              <w:ind w:left="357" w:hanging="357"/>
              <w:jc w:val="center"/>
              <w:rPr>
                <w:rFonts w:cs="Times New Roman"/>
                <w:b/>
                <w:bCs/>
              </w:rPr>
            </w:pPr>
            <w:r w:rsidRPr="00AD0002">
              <w:rPr>
                <w:rFonts w:cs="Times New Roman"/>
                <w:b/>
                <w:bCs/>
              </w:rPr>
              <w:t>PREVISÃO NO PLANO DE CONTRATAÇÕES ANUAL</w:t>
            </w:r>
          </w:p>
          <w:p w14:paraId="3FE31C90" w14:textId="2E90005B" w:rsidR="008A09EF" w:rsidRPr="00AD0002" w:rsidRDefault="008F294E" w:rsidP="008F294E">
            <w:pPr>
              <w:pStyle w:val="PargrafodaLista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pos="7336"/>
              </w:tabs>
              <w:spacing w:before="120" w:after="120"/>
              <w:ind w:left="357"/>
              <w:rPr>
                <w:rFonts w:cs="Times New Roman"/>
                <w:b/>
                <w:bCs/>
              </w:rPr>
            </w:pPr>
            <w:r w:rsidRPr="00AD0002">
              <w:rPr>
                <w:rFonts w:cs="Times New Roman"/>
                <w:b/>
                <w:bCs/>
              </w:rPr>
              <w:t xml:space="preserve">                         </w:t>
            </w:r>
            <w:r w:rsidRPr="00AD0002">
              <w:rPr>
                <w:rFonts w:eastAsia="Times New Roman" w:cs="Times New Roman"/>
                <w:szCs w:val="24"/>
              </w:rPr>
              <w:t xml:space="preserve"> </w:t>
            </w:r>
            <w:r w:rsidRPr="00AD0002">
              <w:rPr>
                <w:rFonts w:cs="Times New Roman"/>
                <w:b/>
                <w:bCs/>
              </w:rPr>
              <w:t>(inciso II do § 1° do art. 18 da Lei 14.133/21)</w:t>
            </w:r>
          </w:p>
        </w:tc>
      </w:tr>
    </w:tbl>
    <w:p w14:paraId="4E3B80F1" w14:textId="77777777" w:rsidR="008A09EF" w:rsidRPr="00AD0002" w:rsidRDefault="008A09EF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ind w:left="28"/>
        <w:jc w:val="both"/>
        <w:rPr>
          <w:rFonts w:cs="Times New Roman"/>
          <w:color w:val="FF3333"/>
          <w:sz w:val="6"/>
          <w:szCs w:val="6"/>
        </w:rPr>
      </w:pPr>
    </w:p>
    <w:tbl>
      <w:tblPr>
        <w:tblW w:w="8808" w:type="dxa"/>
        <w:tblInd w:w="-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"/>
        <w:gridCol w:w="8786"/>
        <w:gridCol w:w="9"/>
      </w:tblGrid>
      <w:tr w:rsidR="008A09EF" w:rsidRPr="00AD0002" w14:paraId="18BBE08A" w14:textId="77777777" w:rsidTr="00542CFD">
        <w:trPr>
          <w:gridBefore w:val="1"/>
          <w:wBefore w:w="13" w:type="dxa"/>
        </w:trPr>
        <w:tc>
          <w:tcPr>
            <w:tcW w:w="8795" w:type="dxa"/>
            <w:gridSpan w:val="2"/>
            <w:tcBorders>
              <w:top w:val="single" w:sz="2" w:space="0" w:color="CCCCCC"/>
              <w:left w:val="single" w:sz="2" w:space="0" w:color="CCCCCC"/>
              <w:bottom w:val="single" w:sz="4" w:space="0" w:color="CCCCCC"/>
              <w:right w:val="single" w:sz="2" w:space="0" w:color="CCCCCC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C75BA5" w14:textId="5310810F" w:rsidR="008A09EF" w:rsidRPr="00AD0002" w:rsidRDefault="00CC01A5" w:rsidP="00535530">
            <w:pPr>
              <w:pStyle w:val="Cabealho"/>
              <w:jc w:val="both"/>
              <w:rPr>
                <w:rStyle w:val="Hyperlink"/>
                <w:rFonts w:cs="Times New Roman"/>
                <w:bCs/>
              </w:rPr>
            </w:pPr>
            <w:r w:rsidRPr="00AD0002">
              <w:rPr>
                <w:rFonts w:cs="Times New Roman"/>
                <w:bCs/>
              </w:rPr>
              <w:t>Há previsão no Plano Anual elaborado pelo município, regulamentado e publicado no Portal Nacional de Contratações Públicas:</w:t>
            </w:r>
            <w:r w:rsidR="00535530">
              <w:rPr>
                <w:rFonts w:cs="Times New Roman"/>
                <w:bCs/>
              </w:rPr>
              <w:t xml:space="preserve"> </w:t>
            </w:r>
            <w:hyperlink r:id="rId10" w:history="1">
              <w:r w:rsidR="00535530" w:rsidRPr="00040F54">
                <w:rPr>
                  <w:rStyle w:val="Hyperlink"/>
                  <w:rFonts w:cs="Times New Roman"/>
                  <w:bCs/>
                </w:rPr>
                <w:t>https://pncp.gov.br/app/pca/44919611000103/2025</w:t>
              </w:r>
            </w:hyperlink>
          </w:p>
          <w:p w14:paraId="561394D8" w14:textId="77777777" w:rsidR="00542CFD" w:rsidRPr="00AD0002" w:rsidRDefault="00542CFD" w:rsidP="00CC01A5">
            <w:pPr>
              <w:pStyle w:val="Cabealho"/>
              <w:rPr>
                <w:rStyle w:val="Hyperlink"/>
                <w:rFonts w:cs="Times New Roman"/>
                <w:bCs/>
              </w:rPr>
            </w:pPr>
          </w:p>
          <w:p w14:paraId="5BCE69C0" w14:textId="7AF6E481" w:rsidR="00542CFD" w:rsidRPr="00AD0002" w:rsidRDefault="00542CFD" w:rsidP="007A3075">
            <w:pPr>
              <w:pStyle w:val="Cabealho"/>
              <w:rPr>
                <w:rFonts w:cs="Times New Roman"/>
                <w:bCs/>
              </w:rPr>
            </w:pPr>
          </w:p>
        </w:tc>
      </w:tr>
      <w:tr w:rsidR="008A09EF" w:rsidRPr="00AD0002" w14:paraId="6E13E654" w14:textId="77777777" w:rsidTr="00542CFD">
        <w:trPr>
          <w:gridAfter w:val="1"/>
          <w:wAfter w:w="9" w:type="dxa"/>
        </w:trPr>
        <w:tc>
          <w:tcPr>
            <w:tcW w:w="8799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6EEA70" w14:textId="77777777" w:rsidR="008A09EF" w:rsidRPr="00AD0002" w:rsidRDefault="00CC01A5" w:rsidP="00CC01A5">
            <w:pPr>
              <w:pStyle w:val="PargrafodaLista"/>
              <w:numPr>
                <w:ilvl w:val="0"/>
                <w:numId w:val="2"/>
              </w:numPr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pos="7336"/>
              </w:tabs>
              <w:spacing w:before="120" w:after="120"/>
              <w:ind w:left="357" w:hanging="357"/>
              <w:jc w:val="center"/>
              <w:rPr>
                <w:rFonts w:cs="Times New Roman"/>
                <w:b/>
                <w:bCs/>
              </w:rPr>
            </w:pPr>
            <w:r w:rsidRPr="00AD0002">
              <w:rPr>
                <w:rFonts w:cs="Times New Roman"/>
                <w:b/>
                <w:bCs/>
              </w:rPr>
              <w:t>REQUISITOS DA CONTRATAÇÃO</w:t>
            </w:r>
          </w:p>
          <w:p w14:paraId="2DA6ABA7" w14:textId="60F16639" w:rsidR="008F294E" w:rsidRPr="00AD0002" w:rsidRDefault="008F294E" w:rsidP="008F294E">
            <w:pPr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pos="7336"/>
              </w:tabs>
              <w:spacing w:before="120" w:after="120"/>
              <w:jc w:val="center"/>
              <w:rPr>
                <w:rFonts w:cs="Times New Roman"/>
                <w:b/>
                <w:bCs/>
              </w:rPr>
            </w:pPr>
            <w:r w:rsidRPr="00AD0002">
              <w:rPr>
                <w:rFonts w:cs="Times New Roman"/>
                <w:b/>
                <w:bCs/>
              </w:rPr>
              <w:t>(inciso III do § 1° do art. 18 da Lei 14.133/2021)</w:t>
            </w:r>
          </w:p>
        </w:tc>
      </w:tr>
    </w:tbl>
    <w:p w14:paraId="77DE6BA6" w14:textId="77777777" w:rsidR="00952642" w:rsidRPr="00AD0002" w:rsidRDefault="00952642">
      <w:pPr>
        <w:rPr>
          <w:rFonts w:cs="Times New Roman"/>
          <w:lang w:eastAsia="zh-CN"/>
        </w:rPr>
      </w:pPr>
    </w:p>
    <w:p w14:paraId="6BB599CC" w14:textId="77777777" w:rsidR="001929FA" w:rsidRDefault="009506D8" w:rsidP="001929FA">
      <w:pPr>
        <w:spacing w:line="360" w:lineRule="auto"/>
        <w:jc w:val="both"/>
      </w:pPr>
      <w:r w:rsidRPr="009506D8">
        <w:rPr>
          <w:rFonts w:eastAsia="Segoe UI" w:cs="Times New Roman"/>
          <w:bCs/>
          <w:kern w:val="0"/>
          <w:lang w:eastAsia="pt-BR" w:bidi="ar-SA"/>
        </w:rPr>
        <w:t xml:space="preserve">- </w:t>
      </w:r>
      <w:r w:rsidR="001929FA">
        <w:t xml:space="preserve">Os materiais deverão estar em acordo com a Legislação vigente, dentro dos Padrões de qualidade e Normas Técnicas previstos pela ABNT, ANVISA ou de acordo com as determinações de outros órgãos, agências ou congêneres que regulamentem, padronizem </w:t>
      </w:r>
      <w:r w:rsidR="001929FA">
        <w:lastRenderedPageBreak/>
        <w:t xml:space="preserve">e/ou fiscalizem-nos. Além disso, o FORNECEDOR deve cumprir todas as obrigações constantes no Edital, seus anexos e sua proposta, assumindo como exclusivamente seus os riscos e as despesas decorrentes da boa e perfeita execução do objeto, e deverá ainda: </w:t>
      </w:r>
    </w:p>
    <w:p w14:paraId="40FE7028" w14:textId="62CCB804" w:rsidR="00C20EF2" w:rsidRPr="00C20EF2" w:rsidRDefault="001929FA" w:rsidP="001929FA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  <w:r>
        <w:t xml:space="preserve">Proceder à entrega em até </w:t>
      </w:r>
      <w:r w:rsidR="00027E78">
        <w:t>07</w:t>
      </w:r>
      <w:r>
        <w:t xml:space="preserve"> (</w:t>
      </w:r>
      <w:r w:rsidR="00027E78">
        <w:t>sete</w:t>
      </w:r>
      <w:r>
        <w:t xml:space="preserve">) dias contados da data da solicitação, sem a exigência de valor ou quantitativo mínimo, na quantidade e no local determinado pelo setor municipal requisitante, sem custos adicionais. </w:t>
      </w:r>
    </w:p>
    <w:p w14:paraId="2ED54689" w14:textId="77777777" w:rsidR="00C20EF2" w:rsidRPr="00C20EF2" w:rsidRDefault="00C20EF2" w:rsidP="001929FA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5EC0E5DC" w14:textId="77777777" w:rsidR="00C20EF2" w:rsidRPr="00C20EF2" w:rsidRDefault="00C20EF2" w:rsidP="001929FA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4AB13395" w14:textId="77777777" w:rsidR="00C20EF2" w:rsidRPr="00C20EF2" w:rsidRDefault="00C20EF2" w:rsidP="001929FA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3338EDBC" w14:textId="77777777" w:rsidR="00C20EF2" w:rsidRPr="00C20EF2" w:rsidRDefault="00C20EF2" w:rsidP="001929FA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1F2CAE8C" w14:textId="77777777" w:rsidR="00C20EF2" w:rsidRPr="00C20EF2" w:rsidRDefault="00C20EF2" w:rsidP="001929FA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41D964B4" w14:textId="77777777" w:rsidR="00C20EF2" w:rsidRPr="00C20EF2" w:rsidRDefault="00C20EF2" w:rsidP="001929FA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2FDE9A0E" w14:textId="77777777" w:rsidR="00C20EF2" w:rsidRPr="00C20EF2" w:rsidRDefault="00C20EF2" w:rsidP="001929FA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7A9BAE6C" w14:textId="77777777" w:rsidR="00C20EF2" w:rsidRPr="00C20EF2" w:rsidRDefault="00C20EF2" w:rsidP="001929FA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4E8E9501" w14:textId="77777777" w:rsidR="00C20EF2" w:rsidRPr="00C20EF2" w:rsidRDefault="00C20EF2" w:rsidP="001929FA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7A70F1AC" w14:textId="77777777" w:rsidR="00C20EF2" w:rsidRPr="00C20EF2" w:rsidRDefault="00C20EF2" w:rsidP="001929FA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09FC9E23" w14:textId="77777777" w:rsidR="00C20EF2" w:rsidRPr="00C20EF2" w:rsidRDefault="00C20EF2" w:rsidP="001929FA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044E3B89" w14:textId="77777777" w:rsidR="00C20EF2" w:rsidRDefault="00C20EF2" w:rsidP="00C20EF2">
      <w:pPr>
        <w:pStyle w:val="PargrafodaLista"/>
        <w:spacing w:line="360" w:lineRule="auto"/>
        <w:jc w:val="both"/>
      </w:pPr>
    </w:p>
    <w:p w14:paraId="6897A4B6" w14:textId="727BB9A2" w:rsidR="00C20EF2" w:rsidRPr="000D6218" w:rsidRDefault="001929FA" w:rsidP="00577FEB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  <w:r>
        <w:t>Os materiais deverão ser cotados e entregues em conformidade com as características mínimas constantes nas especificações do objeto;</w:t>
      </w:r>
    </w:p>
    <w:p w14:paraId="3E1A0215" w14:textId="77777777" w:rsidR="000D6218" w:rsidRPr="00C20EF2" w:rsidRDefault="000D6218" w:rsidP="00577FEB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2B11DC17" w14:textId="77777777" w:rsidR="00C20EF2" w:rsidRPr="00C20EF2" w:rsidRDefault="00C20EF2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  <w:r>
        <w:rPr>
          <w:rFonts w:ascii="Segoe UI Symbol" w:hAnsi="Segoe UI Symbol" w:cs="Segoe UI Symbol"/>
        </w:rPr>
        <w:t xml:space="preserve"> </w:t>
      </w:r>
    </w:p>
    <w:p w14:paraId="271C4134" w14:textId="77777777" w:rsidR="00C20EF2" w:rsidRPr="00C20EF2" w:rsidRDefault="00C20EF2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0D24AE8C" w14:textId="77777777" w:rsidR="00C20EF2" w:rsidRPr="00C20EF2" w:rsidRDefault="00C20EF2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2F135868" w14:textId="77777777" w:rsidR="00C20EF2" w:rsidRPr="00C20EF2" w:rsidRDefault="00C20EF2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13D0284A" w14:textId="77777777" w:rsidR="00C20EF2" w:rsidRPr="00C20EF2" w:rsidRDefault="00C20EF2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0FF7367C" w14:textId="77777777" w:rsidR="00C20EF2" w:rsidRPr="00C20EF2" w:rsidRDefault="00C20EF2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6F481E4F" w14:textId="77777777" w:rsidR="00C20EF2" w:rsidRPr="00C20EF2" w:rsidRDefault="00C20EF2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1E7D4C9B" w14:textId="77777777" w:rsidR="00C20EF2" w:rsidRPr="00C20EF2" w:rsidRDefault="00C20EF2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75EAA743" w14:textId="77777777" w:rsidR="00C20EF2" w:rsidRPr="00C20EF2" w:rsidRDefault="00C20EF2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46346D52" w14:textId="77777777" w:rsidR="00C20EF2" w:rsidRPr="00C20EF2" w:rsidRDefault="00C20EF2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5340F37F" w14:textId="77777777" w:rsidR="00C20EF2" w:rsidRPr="00C20EF2" w:rsidRDefault="00C20EF2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53AC014A" w14:textId="77777777" w:rsidR="00C20EF2" w:rsidRPr="00C20EF2" w:rsidRDefault="00C20EF2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6D02925C" w14:textId="77777777" w:rsidR="00C20EF2" w:rsidRPr="00C20EF2" w:rsidRDefault="00C20EF2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58A13194" w14:textId="77777777" w:rsidR="00C20EF2" w:rsidRPr="00C20EF2" w:rsidRDefault="00C20EF2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5130E9A5" w14:textId="77777777" w:rsidR="00C20EF2" w:rsidRPr="00C20EF2" w:rsidRDefault="00C20EF2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3C79D490" w14:textId="77777777" w:rsidR="00C20EF2" w:rsidRPr="00C20EF2" w:rsidRDefault="00C20EF2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2CDA6AEB" w14:textId="77777777" w:rsidR="00C20EF2" w:rsidRPr="00C20EF2" w:rsidRDefault="00C20EF2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29608C5B" w14:textId="77777777" w:rsidR="00C20EF2" w:rsidRPr="00C20EF2" w:rsidRDefault="00C20EF2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16584FA8" w14:textId="77777777" w:rsidR="00C20EF2" w:rsidRPr="00C20EF2" w:rsidRDefault="00C20EF2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48FC0F2B" w14:textId="77777777" w:rsidR="00C20EF2" w:rsidRPr="00C20EF2" w:rsidRDefault="00C20EF2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6700A6B9" w14:textId="77777777" w:rsidR="00C20EF2" w:rsidRPr="00C20EF2" w:rsidRDefault="00C20EF2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35EA35C9" w14:textId="77777777" w:rsidR="00C20EF2" w:rsidRPr="00C20EF2" w:rsidRDefault="00C20EF2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23E93B3C" w14:textId="77777777" w:rsidR="00C20EF2" w:rsidRPr="00C20EF2" w:rsidRDefault="00C20EF2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130C622C" w14:textId="77777777" w:rsidR="00C20EF2" w:rsidRPr="00C20EF2" w:rsidRDefault="00C20EF2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06BFE13F" w14:textId="77777777" w:rsidR="00C20EF2" w:rsidRPr="00C20EF2" w:rsidRDefault="00C20EF2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12DD6075" w14:textId="77777777" w:rsidR="00C20EF2" w:rsidRPr="00C20EF2" w:rsidRDefault="00C20EF2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5201F975" w14:textId="77777777" w:rsidR="00C20EF2" w:rsidRPr="00C20EF2" w:rsidRDefault="00C20EF2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18FF8666" w14:textId="77777777" w:rsidR="00C20EF2" w:rsidRPr="00C20EF2" w:rsidRDefault="00C20EF2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5F331331" w14:textId="77777777" w:rsidR="00C20EF2" w:rsidRPr="00C20EF2" w:rsidRDefault="00C20EF2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16BBE562" w14:textId="77777777" w:rsidR="00C20EF2" w:rsidRPr="00C20EF2" w:rsidRDefault="00C20EF2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74A52E65" w14:textId="77777777" w:rsidR="00C20EF2" w:rsidRPr="00C20EF2" w:rsidRDefault="00C20EF2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7BF81C7D" w14:textId="77777777" w:rsidR="00C20EF2" w:rsidRPr="00C20EF2" w:rsidRDefault="00C20EF2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0ECDE77B" w14:textId="77777777" w:rsidR="00C20EF2" w:rsidRPr="00C20EF2" w:rsidRDefault="00C20EF2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0F9B3B78" w14:textId="77777777" w:rsidR="00C20EF2" w:rsidRPr="00C20EF2" w:rsidRDefault="00C20EF2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62E1B2BF" w14:textId="77777777" w:rsidR="00C20EF2" w:rsidRPr="00C20EF2" w:rsidRDefault="00C20EF2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332E3492" w14:textId="77777777" w:rsidR="00C20EF2" w:rsidRPr="00C20EF2" w:rsidRDefault="00C20EF2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344CC3D8" w14:textId="77777777" w:rsidR="00C20EF2" w:rsidRPr="00C20EF2" w:rsidRDefault="00C20EF2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6585668E" w14:textId="77777777" w:rsidR="000D6218" w:rsidRDefault="000D6218" w:rsidP="000D6218">
      <w:pPr>
        <w:pStyle w:val="PargrafodaLista"/>
        <w:spacing w:line="360" w:lineRule="auto"/>
        <w:jc w:val="both"/>
      </w:pPr>
    </w:p>
    <w:p w14:paraId="02564211" w14:textId="0254632F" w:rsidR="000D6218" w:rsidRPr="000D6218" w:rsidRDefault="001929FA" w:rsidP="000D6218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  <w:r>
        <w:t xml:space="preserve">Todos os itens deverão possuir o Certificado de Aprovação (C.A.) – exceto aqueles que não </w:t>
      </w:r>
      <w:r w:rsidR="00B94DE0">
        <w:t>houver necessidade</w:t>
      </w:r>
      <w:r w:rsidR="007A42A9">
        <w:t>. D</w:t>
      </w:r>
      <w:r>
        <w:t>eve ser emitido pela Secretaria de Inspeção do Trabalho do Ministério da Economia, que atesta a eficácia do produto na proteção contra os agentes nocivos à saúde, conforme Norma Regulamentadora nº 6 (NR-06)</w:t>
      </w:r>
      <w:r w:rsidR="006359EF">
        <w:t>.</w:t>
      </w:r>
    </w:p>
    <w:p w14:paraId="68B7009B" w14:textId="77777777" w:rsidR="00641675" w:rsidRPr="00641675" w:rsidRDefault="00641675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28138D91" w14:textId="77777777" w:rsidR="00641675" w:rsidRPr="00641675" w:rsidRDefault="00641675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30942437" w14:textId="77777777" w:rsidR="00641675" w:rsidRPr="00641675" w:rsidRDefault="00641675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6FD3C399" w14:textId="77777777" w:rsidR="00641675" w:rsidRPr="00641675" w:rsidRDefault="00641675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6E4D9D01" w14:textId="77777777" w:rsidR="00641675" w:rsidRPr="00641675" w:rsidRDefault="00641675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6BD151BB" w14:textId="77777777" w:rsidR="00641675" w:rsidRPr="00641675" w:rsidRDefault="00641675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2C2018C6" w14:textId="77777777" w:rsidR="00641675" w:rsidRPr="00641675" w:rsidRDefault="00641675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080922F5" w14:textId="77777777" w:rsidR="00641675" w:rsidRPr="00641675" w:rsidRDefault="00641675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3E7BC431" w14:textId="77777777" w:rsidR="00641675" w:rsidRPr="00641675" w:rsidRDefault="00641675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191B535A" w14:textId="77777777" w:rsidR="00641675" w:rsidRPr="00641675" w:rsidRDefault="00641675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275ADA2F" w14:textId="77777777" w:rsidR="00641675" w:rsidRPr="00641675" w:rsidRDefault="00641675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006FAFE3" w14:textId="77777777" w:rsidR="00641675" w:rsidRPr="00641675" w:rsidRDefault="00641675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48592429" w14:textId="77777777" w:rsidR="00641675" w:rsidRPr="00641675" w:rsidRDefault="00641675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3ED86B00" w14:textId="77777777" w:rsidR="00641675" w:rsidRPr="00641675" w:rsidRDefault="00641675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4A8BA6B1" w14:textId="77777777" w:rsidR="00641675" w:rsidRPr="00641675" w:rsidRDefault="00641675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4C3AE818" w14:textId="77777777" w:rsidR="00641675" w:rsidRPr="00641675" w:rsidRDefault="00641675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5142099A" w14:textId="77777777" w:rsidR="00641675" w:rsidRPr="00641675" w:rsidRDefault="00641675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12C704F8" w14:textId="77777777" w:rsidR="00641675" w:rsidRPr="00641675" w:rsidRDefault="00641675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0AF3A356" w14:textId="77777777" w:rsidR="00641675" w:rsidRPr="00641675" w:rsidRDefault="00641675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5559DD84" w14:textId="77777777" w:rsidR="00641675" w:rsidRPr="00641675" w:rsidRDefault="00641675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0C920033" w14:textId="77777777" w:rsidR="00641675" w:rsidRPr="00641675" w:rsidRDefault="00641675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1D06885A" w14:textId="77777777" w:rsidR="00641675" w:rsidRPr="00641675" w:rsidRDefault="00641675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6C4DD57F" w14:textId="77777777" w:rsidR="00641675" w:rsidRPr="00641675" w:rsidRDefault="00641675" w:rsidP="00C20EF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1159CA93" w14:textId="77777777" w:rsidR="00641675" w:rsidRDefault="00641675" w:rsidP="00641675">
      <w:pPr>
        <w:spacing w:line="360" w:lineRule="auto"/>
        <w:ind w:left="360"/>
        <w:jc w:val="both"/>
      </w:pPr>
    </w:p>
    <w:p w14:paraId="2F2EBE11" w14:textId="77777777" w:rsidR="00192BB5" w:rsidRPr="00192BB5" w:rsidRDefault="001929FA" w:rsidP="00641675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  <w:r>
        <w:t>Os materiais fornecidos deverão ser de primeira qualidade e estar de acordo com as normas e legislação pertinentes para cada um e apresentar as características originais do fabricante quando aplicável, não serão aceitos produtos clonados, reciclados, recondicionados, remanufaturados ou que tenham sofrido qualquer alteração em suas características originais;</w:t>
      </w:r>
    </w:p>
    <w:p w14:paraId="61E7BCD5" w14:textId="77777777" w:rsidR="00192BB5" w:rsidRPr="00192BB5" w:rsidRDefault="00192BB5" w:rsidP="00641675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5853F31E" w14:textId="77777777" w:rsidR="00192BB5" w:rsidRPr="00192BB5" w:rsidRDefault="00192BB5" w:rsidP="00641675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259A5E8A" w14:textId="77777777" w:rsidR="00192BB5" w:rsidRPr="00192BB5" w:rsidRDefault="00192BB5" w:rsidP="00641675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0E325015" w14:textId="77777777" w:rsidR="00192BB5" w:rsidRPr="00192BB5" w:rsidRDefault="00192BB5" w:rsidP="00641675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77323C34" w14:textId="77777777" w:rsidR="00192BB5" w:rsidRPr="00192BB5" w:rsidRDefault="00192BB5" w:rsidP="00641675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  <w:r>
        <w:t xml:space="preserve"> </w:t>
      </w:r>
    </w:p>
    <w:p w14:paraId="767ABC89" w14:textId="77777777" w:rsidR="00192BB5" w:rsidRPr="00192BB5" w:rsidRDefault="00192BB5" w:rsidP="00641675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58D2DAEC" w14:textId="77777777" w:rsidR="00192BB5" w:rsidRPr="00192BB5" w:rsidRDefault="00192BB5" w:rsidP="00641675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34C581C1" w14:textId="77777777" w:rsidR="00192BB5" w:rsidRPr="00192BB5" w:rsidRDefault="00192BB5" w:rsidP="00641675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</w:p>
    <w:p w14:paraId="48674579" w14:textId="77777777" w:rsidR="00192BB5" w:rsidRDefault="00192BB5" w:rsidP="00192BB5">
      <w:pPr>
        <w:spacing w:line="360" w:lineRule="auto"/>
        <w:jc w:val="both"/>
      </w:pPr>
    </w:p>
    <w:p w14:paraId="537D6DE6" w14:textId="77777777" w:rsidR="00192BB5" w:rsidRPr="00192BB5" w:rsidRDefault="001929FA" w:rsidP="00192BB5">
      <w:pPr>
        <w:pStyle w:val="PargrafodaLista"/>
        <w:numPr>
          <w:ilvl w:val="0"/>
          <w:numId w:val="17"/>
        </w:numPr>
        <w:spacing w:line="360" w:lineRule="auto"/>
        <w:jc w:val="both"/>
        <w:rPr>
          <w:rFonts w:cs="Times New Roman"/>
          <w:vanish/>
          <w:lang w:eastAsia="zh-CN"/>
        </w:rPr>
      </w:pPr>
      <w:r>
        <w:t xml:space="preserve">As embalagens e rótulos dos produtos devem estar redigidos em língua portuguesa, contendo instruções de uso, recomendações de segurança e informações para atendimento ao consumidor. </w:t>
      </w:r>
    </w:p>
    <w:p w14:paraId="3BF62536" w14:textId="54A18523" w:rsidR="00192BB5" w:rsidRDefault="001929FA" w:rsidP="00192BB5">
      <w:pPr>
        <w:spacing w:line="360" w:lineRule="auto"/>
        <w:jc w:val="both"/>
      </w:pPr>
      <w:r>
        <w:t xml:space="preserve"> </w:t>
      </w:r>
    </w:p>
    <w:p w14:paraId="78AD208E" w14:textId="77777777" w:rsidR="00192BB5" w:rsidRPr="00192BB5" w:rsidRDefault="00192BB5" w:rsidP="004B5575">
      <w:pPr>
        <w:spacing w:line="360" w:lineRule="auto"/>
        <w:ind w:left="709" w:hanging="284"/>
        <w:jc w:val="both"/>
        <w:rPr>
          <w:rFonts w:cs="Times New Roman"/>
          <w:vanish/>
          <w:lang w:eastAsia="zh-CN"/>
        </w:rPr>
      </w:pPr>
    </w:p>
    <w:p w14:paraId="72A17BE0" w14:textId="77777777" w:rsidR="00192BB5" w:rsidRPr="00192BB5" w:rsidRDefault="00192BB5" w:rsidP="004B5575">
      <w:pPr>
        <w:pStyle w:val="PargrafodaLista"/>
        <w:numPr>
          <w:ilvl w:val="0"/>
          <w:numId w:val="17"/>
        </w:numPr>
        <w:spacing w:line="360" w:lineRule="auto"/>
        <w:ind w:left="709" w:hanging="284"/>
        <w:jc w:val="both"/>
        <w:rPr>
          <w:rFonts w:cs="Times New Roman"/>
          <w:vanish/>
          <w:lang w:eastAsia="zh-CN"/>
        </w:rPr>
      </w:pPr>
    </w:p>
    <w:p w14:paraId="61FE4194" w14:textId="77777777" w:rsidR="00192BB5" w:rsidRPr="00192BB5" w:rsidRDefault="00192BB5" w:rsidP="004B5575">
      <w:pPr>
        <w:pStyle w:val="PargrafodaLista"/>
        <w:numPr>
          <w:ilvl w:val="0"/>
          <w:numId w:val="17"/>
        </w:numPr>
        <w:spacing w:line="360" w:lineRule="auto"/>
        <w:ind w:left="709" w:hanging="284"/>
        <w:jc w:val="both"/>
        <w:rPr>
          <w:rFonts w:cs="Times New Roman"/>
          <w:vanish/>
          <w:lang w:eastAsia="zh-CN"/>
        </w:rPr>
      </w:pPr>
    </w:p>
    <w:p w14:paraId="6E809E8F" w14:textId="0E25309F" w:rsidR="008A09EF" w:rsidRPr="00192BB5" w:rsidRDefault="001929FA" w:rsidP="004B5575">
      <w:pPr>
        <w:pStyle w:val="PargrafodaLista"/>
        <w:numPr>
          <w:ilvl w:val="0"/>
          <w:numId w:val="17"/>
        </w:numPr>
        <w:spacing w:line="360" w:lineRule="auto"/>
        <w:ind w:left="709" w:hanging="284"/>
        <w:jc w:val="both"/>
        <w:rPr>
          <w:rFonts w:cs="Times New Roman"/>
          <w:vanish/>
          <w:lang w:eastAsia="zh-CN"/>
        </w:rPr>
      </w:pPr>
      <w:r>
        <w:t>Os produtos somente serão aceitos acondicionados em embalagem original com</w:t>
      </w:r>
      <w:r w:rsidR="004B5575">
        <w:t xml:space="preserve"> </w:t>
      </w:r>
      <w:r>
        <w:t>lacre inviolável, em perfeito estado, sem sinais de</w:t>
      </w:r>
    </w:p>
    <w:p w14:paraId="4B0CC219" w14:textId="77777777" w:rsidR="008A09EF" w:rsidRPr="00AD0002" w:rsidRDefault="008A09EF" w:rsidP="004B5575">
      <w:pPr>
        <w:ind w:left="709" w:hanging="284"/>
        <w:rPr>
          <w:rFonts w:cs="Times New Roman"/>
          <w:vanish/>
          <w:lang w:eastAsia="zh-CN"/>
        </w:rPr>
      </w:pPr>
    </w:p>
    <w:p w14:paraId="21CDC9EE" w14:textId="77777777" w:rsidR="004B5575" w:rsidRDefault="00192BB5" w:rsidP="004B5575">
      <w:pPr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pos="7336"/>
        </w:tabs>
        <w:spacing w:before="57" w:after="200"/>
        <w:ind w:left="709" w:hanging="284"/>
        <w:jc w:val="both"/>
        <w:rPr>
          <w:rFonts w:ascii="Segoe UI Symbol" w:hAnsi="Segoe UI Symbol" w:cs="Segoe UI Symbol"/>
        </w:rPr>
      </w:pPr>
      <w:r>
        <w:rPr>
          <w:rFonts w:eastAsia="Calibri" w:cs="Times New Roman"/>
        </w:rPr>
        <w:t xml:space="preserve"> </w:t>
      </w:r>
      <w:r w:rsidR="004B5575">
        <w:t xml:space="preserve">violação, sem aderência ao produto, umidade, sem inadequação de conteúdo, identificados nas condições exigidas no rótulo e com o número do registro emitido pelos órgãos reguladores. </w:t>
      </w:r>
    </w:p>
    <w:p w14:paraId="10A64465" w14:textId="77888C18" w:rsidR="004B5575" w:rsidRPr="004B5575" w:rsidRDefault="004B5575" w:rsidP="004B5575">
      <w:pPr>
        <w:pStyle w:val="PargrafodaLista"/>
        <w:numPr>
          <w:ilvl w:val="0"/>
          <w:numId w:val="18"/>
        </w:numPr>
        <w:tabs>
          <w:tab w:val="left" w:pos="555"/>
          <w:tab w:val="left" w:pos="1140"/>
          <w:tab w:val="left" w:pos="1395"/>
          <w:tab w:val="left" w:pos="1650"/>
          <w:tab w:val="left" w:pos="1965"/>
          <w:tab w:val="left" w:pos="2220"/>
          <w:tab w:val="left" w:pos="7336"/>
        </w:tabs>
        <w:spacing w:before="57" w:after="200"/>
        <w:ind w:left="709" w:hanging="354"/>
        <w:jc w:val="both"/>
        <w:rPr>
          <w:rFonts w:ascii="Segoe UI Symbol" w:hAnsi="Segoe UI Symbol" w:cs="Segoe UI Symbol"/>
        </w:rPr>
      </w:pPr>
      <w:r>
        <w:t xml:space="preserve">   Não serão aceitos produtos usados ou partes do equipamento que apresentarem indícios de utilização/desgaste. </w:t>
      </w:r>
    </w:p>
    <w:p w14:paraId="24E3C5C2" w14:textId="663CE371" w:rsidR="004B5575" w:rsidRPr="004B5575" w:rsidRDefault="004B5575" w:rsidP="004B5575">
      <w:pPr>
        <w:pStyle w:val="PargrafodaLista"/>
        <w:numPr>
          <w:ilvl w:val="0"/>
          <w:numId w:val="18"/>
        </w:numPr>
        <w:tabs>
          <w:tab w:val="left" w:pos="555"/>
          <w:tab w:val="left" w:pos="1140"/>
          <w:tab w:val="left" w:pos="1395"/>
          <w:tab w:val="left" w:pos="1650"/>
          <w:tab w:val="left" w:pos="1965"/>
          <w:tab w:val="left" w:pos="2220"/>
          <w:tab w:val="left" w:pos="7336"/>
        </w:tabs>
        <w:spacing w:before="57" w:after="200"/>
        <w:ind w:left="709" w:hanging="354"/>
        <w:jc w:val="both"/>
        <w:rPr>
          <w:rFonts w:ascii="Segoe UI Symbol" w:hAnsi="Segoe UI Symbol" w:cs="Segoe UI Symbol"/>
        </w:rPr>
      </w:pPr>
      <w:r>
        <w:t xml:space="preserve">   Os calçados de proteção devem apresentar adequação às normas da ABNT (especialmente ABNT NBR ISO20344/2015), INMETRO e NR-6/MTE.</w:t>
      </w:r>
    </w:p>
    <w:p w14:paraId="111723FE" w14:textId="77777777" w:rsidR="00192BB5" w:rsidRDefault="00192BB5">
      <w:pPr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pos="7336"/>
        </w:tabs>
        <w:spacing w:before="57" w:after="200"/>
        <w:jc w:val="both"/>
        <w:rPr>
          <w:rFonts w:eastAsia="Calibri" w:cs="Times New Roman"/>
        </w:rPr>
      </w:pPr>
    </w:p>
    <w:p w14:paraId="23657FB9" w14:textId="77777777" w:rsidR="00192BB5" w:rsidRPr="00AD0002" w:rsidRDefault="00192BB5">
      <w:pPr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pos="7336"/>
        </w:tabs>
        <w:spacing w:before="57" w:after="200"/>
        <w:jc w:val="both"/>
        <w:rPr>
          <w:rFonts w:eastAsia="Calibri" w:cs="Times New Roman"/>
        </w:rPr>
      </w:pPr>
    </w:p>
    <w:tbl>
      <w:tblPr>
        <w:tblW w:w="8799" w:type="dxa"/>
        <w:tblInd w:w="-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99"/>
      </w:tblGrid>
      <w:tr w:rsidR="00B1043F" w:rsidRPr="00AD0002" w14:paraId="29A08B00" w14:textId="77777777">
        <w:tc>
          <w:tcPr>
            <w:tcW w:w="879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C5FA3B" w14:textId="77777777" w:rsidR="00B1043F" w:rsidRPr="00AD0002" w:rsidRDefault="00F035EC" w:rsidP="00F035EC">
            <w:pPr>
              <w:pStyle w:val="PargrafodaLista"/>
              <w:numPr>
                <w:ilvl w:val="0"/>
                <w:numId w:val="2"/>
              </w:numPr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pos="7336"/>
              </w:tabs>
              <w:spacing w:before="120" w:after="120"/>
              <w:ind w:left="357" w:hanging="357"/>
              <w:jc w:val="center"/>
              <w:rPr>
                <w:rFonts w:cs="Times New Roman"/>
                <w:b/>
                <w:bCs/>
              </w:rPr>
            </w:pPr>
            <w:r w:rsidRPr="00AD0002">
              <w:rPr>
                <w:rFonts w:cs="Times New Roman"/>
                <w:b/>
                <w:bCs/>
              </w:rPr>
              <w:t>ESTIMATIVA DAS QUANTIDADES</w:t>
            </w:r>
          </w:p>
          <w:p w14:paraId="601BF7D3" w14:textId="77777777" w:rsidR="00F035EC" w:rsidRPr="00AD0002" w:rsidRDefault="00F035EC" w:rsidP="00F035EC">
            <w:pPr>
              <w:pStyle w:val="PargrafodaLista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pos="7336"/>
              </w:tabs>
              <w:spacing w:before="120" w:after="120"/>
              <w:ind w:left="357"/>
              <w:jc w:val="center"/>
              <w:rPr>
                <w:rFonts w:cs="Times New Roman"/>
                <w:b/>
                <w:bCs/>
              </w:rPr>
            </w:pPr>
            <w:r w:rsidRPr="00AD0002">
              <w:rPr>
                <w:rFonts w:cs="Times New Roman"/>
                <w:b/>
                <w:bCs/>
              </w:rPr>
              <w:t>(inciso IV do § 1° do art. 18 da Lei 14.133/21).</w:t>
            </w:r>
          </w:p>
          <w:p w14:paraId="519A5AF7" w14:textId="74673048" w:rsidR="00F035EC" w:rsidRPr="00AD0002" w:rsidRDefault="00F035EC" w:rsidP="00F035EC">
            <w:pPr>
              <w:pStyle w:val="PargrafodaLista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pos="7336"/>
              </w:tabs>
              <w:spacing w:before="120" w:after="120"/>
              <w:ind w:left="357"/>
              <w:jc w:val="both"/>
              <w:rPr>
                <w:rFonts w:cs="Times New Roman"/>
                <w:b/>
                <w:bCs/>
              </w:rPr>
            </w:pPr>
          </w:p>
        </w:tc>
      </w:tr>
    </w:tbl>
    <w:p w14:paraId="0F014D9A" w14:textId="77777777" w:rsidR="00B1043F" w:rsidRPr="00AD0002" w:rsidRDefault="00B1043F" w:rsidP="00B1043F">
      <w:pPr>
        <w:rPr>
          <w:rFonts w:cs="Times New Roman"/>
          <w:vanish/>
          <w:lang w:eastAsia="zh-CN"/>
        </w:rPr>
      </w:pPr>
    </w:p>
    <w:p w14:paraId="23C384BD" w14:textId="77777777" w:rsidR="00B1043F" w:rsidRPr="00AD0002" w:rsidRDefault="00B1043F" w:rsidP="00B1043F">
      <w:pPr>
        <w:rPr>
          <w:rFonts w:cs="Times New Roman"/>
          <w:vanish/>
          <w:lang w:eastAsia="zh-CN"/>
        </w:rPr>
      </w:pPr>
    </w:p>
    <w:tbl>
      <w:tblPr>
        <w:tblW w:w="8873" w:type="dxa"/>
        <w:tblInd w:w="-8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73"/>
      </w:tblGrid>
      <w:tr w:rsidR="00B1043F" w:rsidRPr="00AD0002" w14:paraId="551B5AE5" w14:textId="77777777" w:rsidTr="009506D8">
        <w:tc>
          <w:tcPr>
            <w:tcW w:w="8873" w:type="dxa"/>
            <w:tcBorders>
              <w:left w:val="single" w:sz="2" w:space="0" w:color="CCCCCC"/>
              <w:right w:val="single" w:sz="2" w:space="0" w:color="CCCCCC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56F125" w14:textId="77777777" w:rsidR="00B1043F" w:rsidRPr="00AD0002" w:rsidRDefault="00B1043F">
            <w:pPr>
              <w:pStyle w:val="Cabealho"/>
              <w:jc w:val="both"/>
              <w:rPr>
                <w:rFonts w:cs="Times New Roman"/>
                <w:color w:val="FF3333"/>
              </w:rPr>
            </w:pPr>
          </w:p>
          <w:tbl>
            <w:tblPr>
              <w:tblStyle w:val="Tabelacomgrade"/>
              <w:tblW w:w="8856" w:type="dxa"/>
              <w:tblLayout w:type="fixed"/>
              <w:tblLook w:val="04A0" w:firstRow="1" w:lastRow="0" w:firstColumn="1" w:lastColumn="0" w:noHBand="0" w:noVBand="1"/>
            </w:tblPr>
            <w:tblGrid>
              <w:gridCol w:w="568"/>
              <w:gridCol w:w="1909"/>
              <w:gridCol w:w="567"/>
              <w:gridCol w:w="709"/>
              <w:gridCol w:w="992"/>
              <w:gridCol w:w="709"/>
              <w:gridCol w:w="992"/>
              <w:gridCol w:w="851"/>
              <w:gridCol w:w="708"/>
              <w:gridCol w:w="851"/>
            </w:tblGrid>
            <w:tr w:rsidR="00E96C34" w:rsidRPr="00EB0F4C" w14:paraId="799431C5" w14:textId="77777777" w:rsidTr="00E96C34">
              <w:tc>
                <w:tcPr>
                  <w:tcW w:w="568" w:type="dxa"/>
                </w:tcPr>
                <w:p w14:paraId="529BE1C1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Item</w:t>
                  </w:r>
                </w:p>
              </w:tc>
              <w:tc>
                <w:tcPr>
                  <w:tcW w:w="1909" w:type="dxa"/>
                </w:tcPr>
                <w:p w14:paraId="4130874C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Descrição</w:t>
                  </w:r>
                </w:p>
              </w:tc>
              <w:tc>
                <w:tcPr>
                  <w:tcW w:w="567" w:type="dxa"/>
                </w:tcPr>
                <w:p w14:paraId="7DC354CF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U</w:t>
                  </w:r>
                  <w:r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N</w:t>
                  </w:r>
                </w:p>
              </w:tc>
              <w:tc>
                <w:tcPr>
                  <w:tcW w:w="709" w:type="dxa"/>
                  <w:shd w:val="clear" w:color="auto" w:fill="D9D9D9" w:themeFill="background1" w:themeFillShade="D9"/>
                </w:tcPr>
                <w:p w14:paraId="4999801C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Quant</w:t>
                  </w:r>
                </w:p>
                <w:p w14:paraId="20D49634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Paço</w:t>
                  </w:r>
                </w:p>
              </w:tc>
              <w:tc>
                <w:tcPr>
                  <w:tcW w:w="992" w:type="dxa"/>
                  <w:shd w:val="clear" w:color="auto" w:fill="DEEAF6" w:themeFill="accent5" w:themeFillTint="33"/>
                </w:tcPr>
                <w:p w14:paraId="16930F2D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Quant</w:t>
                  </w:r>
                </w:p>
                <w:p w14:paraId="22B9F35D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ASS.Social</w:t>
                  </w:r>
                </w:p>
              </w:tc>
              <w:tc>
                <w:tcPr>
                  <w:tcW w:w="709" w:type="dxa"/>
                  <w:shd w:val="clear" w:color="auto" w:fill="EAEDF1" w:themeFill="text2" w:themeFillTint="1A"/>
                </w:tcPr>
                <w:p w14:paraId="52B9EB3C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Quant</w:t>
                  </w:r>
                </w:p>
                <w:p w14:paraId="41823C55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Saúde</w:t>
                  </w:r>
                </w:p>
              </w:tc>
              <w:tc>
                <w:tcPr>
                  <w:tcW w:w="992" w:type="dxa"/>
                  <w:shd w:val="clear" w:color="auto" w:fill="B4C6E7" w:themeFill="accent1" w:themeFillTint="66"/>
                </w:tcPr>
                <w:p w14:paraId="3C51530F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Quant</w:t>
                  </w:r>
                </w:p>
                <w:p w14:paraId="16EC398C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Educação</w:t>
                  </w:r>
                </w:p>
              </w:tc>
              <w:tc>
                <w:tcPr>
                  <w:tcW w:w="851" w:type="dxa"/>
                  <w:shd w:val="clear" w:color="auto" w:fill="FBE4D5" w:themeFill="accent2" w:themeFillTint="33"/>
                </w:tcPr>
                <w:p w14:paraId="7F687431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Quant</w:t>
                  </w:r>
                </w:p>
                <w:p w14:paraId="653E6ED0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Esporte</w:t>
                  </w:r>
                </w:p>
              </w:tc>
              <w:tc>
                <w:tcPr>
                  <w:tcW w:w="708" w:type="dxa"/>
                  <w:shd w:val="clear" w:color="auto" w:fill="EDEDED" w:themeFill="accent3" w:themeFillTint="33"/>
                </w:tcPr>
                <w:p w14:paraId="272E1AE0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Quant</w:t>
                  </w:r>
                </w:p>
                <w:p w14:paraId="2EC9B9C6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Almox</w:t>
                  </w:r>
                </w:p>
              </w:tc>
              <w:tc>
                <w:tcPr>
                  <w:tcW w:w="851" w:type="dxa"/>
                  <w:shd w:val="clear" w:color="auto" w:fill="FFFFFF" w:themeFill="background1"/>
                </w:tcPr>
                <w:p w14:paraId="0BE8B5D4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QTDE TOTAL</w:t>
                  </w:r>
                </w:p>
              </w:tc>
            </w:tr>
            <w:tr w:rsidR="00E96C34" w:rsidRPr="00EB0F4C" w14:paraId="2D0DA8E9" w14:textId="77777777" w:rsidTr="00E96C34">
              <w:trPr>
                <w:trHeight w:val="5289"/>
              </w:trPr>
              <w:tc>
                <w:tcPr>
                  <w:tcW w:w="568" w:type="dxa"/>
                </w:tcPr>
                <w:p w14:paraId="454655C4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01</w:t>
                  </w:r>
                </w:p>
              </w:tc>
              <w:tc>
                <w:tcPr>
                  <w:tcW w:w="1909" w:type="dxa"/>
                </w:tcPr>
                <w:p w14:paraId="36551C24" w14:textId="77777777" w:rsidR="00E96C34" w:rsidRPr="00EB0F4C" w:rsidRDefault="00E96C34" w:rsidP="00E96C34">
                  <w:pPr>
                    <w:ind w:left="-32"/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LUVA DE LÁTEX REFORÇADA COM FORRO EM ALGODÃO</w:t>
                  </w: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 </w:t>
                  </w: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FLOCADO</w:t>
                  </w: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 indicado para </w:t>
                  </w:r>
                </w:p>
                <w:p w14:paraId="7A25660B" w14:textId="77777777" w:rsidR="00E96C34" w:rsidRPr="00EB0F4C" w:rsidRDefault="00E96C34" w:rsidP="00E96C34">
                  <w:pPr>
                    <w:ind w:left="-32"/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trabalhos gerais médios e severos, podendo ser utilizado nos setores operacionais de indústrias químicas, alimentícias frigorificas, higiene e limpeza.</w:t>
                  </w:r>
                </w:p>
                <w:p w14:paraId="07C8B374" w14:textId="27E457F3" w:rsidR="00E96C34" w:rsidRPr="00EB0F4C" w:rsidRDefault="00E96C34" w:rsidP="00E96C34">
                  <w:pPr>
                    <w:ind w:left="-32"/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marca de referência:</w:t>
                  </w:r>
                </w:p>
                <w:p w14:paraId="39991B91" w14:textId="77777777" w:rsidR="00E96C34" w:rsidRPr="00EB0F4C" w:rsidRDefault="00E96C34" w:rsidP="00E96C34">
                  <w:pPr>
                    <w:ind w:left="-32"/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Volk Super, Safety e Big</w:t>
                  </w:r>
                </w:p>
                <w:p w14:paraId="41C36CE2" w14:textId="77777777" w:rsidR="00E96C34" w:rsidRPr="00EB0F4C" w:rsidRDefault="00E96C34" w:rsidP="00E96C34">
                  <w:pPr>
                    <w:ind w:left="-32"/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Tamanhos: P, M, G, GG.</w:t>
                  </w:r>
                </w:p>
                <w:p w14:paraId="0134E077" w14:textId="77777777" w:rsidR="00E96C34" w:rsidRPr="00EB0F4C" w:rsidRDefault="00E96C34" w:rsidP="00E96C34">
                  <w:pPr>
                    <w:ind w:left="-32"/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</w:p>
                <w:p w14:paraId="6493D7D8" w14:textId="77777777" w:rsidR="00E96C34" w:rsidRPr="00EB0F4C" w:rsidRDefault="00E96C34" w:rsidP="00E96C34">
                  <w:pPr>
                    <w:ind w:left="-32"/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IMAGEM ILUSTRATIVA</w:t>
                  </w:r>
                </w:p>
                <w:p w14:paraId="16CC7687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noProof/>
                      <w:sz w:val="16"/>
                      <w:szCs w:val="16"/>
                    </w:rPr>
                    <w:drawing>
                      <wp:inline distT="0" distB="0" distL="0" distR="0" wp14:anchorId="7008BDE4" wp14:editId="1A69D47C">
                        <wp:extent cx="1009650" cy="576549"/>
                        <wp:effectExtent l="0" t="0" r="0" b="0"/>
                        <wp:docPr id="562240320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2240320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7784" cy="5811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B0F4C">
                    <w:rPr>
                      <w:rFonts w:cs="Times New Roman"/>
                      <w:noProof/>
                      <w:sz w:val="16"/>
                      <w:szCs w:val="16"/>
                    </w:rPr>
                    <w:t xml:space="preserve"> </w:t>
                  </w:r>
                  <w:r w:rsidRPr="00EB0F4C">
                    <w:rPr>
                      <w:rFonts w:cs="Times New Roman"/>
                      <w:noProof/>
                      <w:sz w:val="16"/>
                      <w:szCs w:val="16"/>
                    </w:rPr>
                    <w:drawing>
                      <wp:inline distT="0" distB="0" distL="0" distR="0" wp14:anchorId="690947E0" wp14:editId="1087BD7D">
                        <wp:extent cx="813060" cy="610870"/>
                        <wp:effectExtent l="0" t="0" r="6350" b="0"/>
                        <wp:docPr id="1727225659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27225659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8853" cy="6152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</w:tcPr>
                <w:p w14:paraId="3CEBDE0D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PAR</w:t>
                  </w:r>
                </w:p>
              </w:tc>
              <w:tc>
                <w:tcPr>
                  <w:tcW w:w="709" w:type="dxa"/>
                </w:tcPr>
                <w:p w14:paraId="3FB27DBA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992" w:type="dxa"/>
                </w:tcPr>
                <w:p w14:paraId="3D8E1CB7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709" w:type="dxa"/>
                </w:tcPr>
                <w:p w14:paraId="0FF071A6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300</w:t>
                  </w:r>
                </w:p>
              </w:tc>
              <w:tc>
                <w:tcPr>
                  <w:tcW w:w="992" w:type="dxa"/>
                </w:tcPr>
                <w:p w14:paraId="1644A6A1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851" w:type="dxa"/>
                </w:tcPr>
                <w:p w14:paraId="62B9203D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720</w:t>
                  </w:r>
                </w:p>
              </w:tc>
              <w:tc>
                <w:tcPr>
                  <w:tcW w:w="708" w:type="dxa"/>
                </w:tcPr>
                <w:p w14:paraId="7316B560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300</w:t>
                  </w:r>
                </w:p>
              </w:tc>
              <w:tc>
                <w:tcPr>
                  <w:tcW w:w="851" w:type="dxa"/>
                </w:tcPr>
                <w:p w14:paraId="49390F52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1.640</w:t>
                  </w:r>
                </w:p>
              </w:tc>
            </w:tr>
            <w:tr w:rsidR="00E96C34" w:rsidRPr="00EB0F4C" w14:paraId="7A80420D" w14:textId="77777777" w:rsidTr="00E96C34">
              <w:tc>
                <w:tcPr>
                  <w:tcW w:w="568" w:type="dxa"/>
                </w:tcPr>
                <w:p w14:paraId="0015D09C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02</w:t>
                  </w:r>
                </w:p>
              </w:tc>
              <w:tc>
                <w:tcPr>
                  <w:tcW w:w="1909" w:type="dxa"/>
                </w:tcPr>
                <w:p w14:paraId="5FF09B9B" w14:textId="77777777" w:rsidR="00E96C34" w:rsidRPr="00EB0F4C" w:rsidRDefault="00E96C34" w:rsidP="00E96C34">
                  <w:pPr>
                    <w:ind w:firstLine="32"/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LUVA DE LÁTEX - LUVA DE</w:t>
                  </w:r>
                </w:p>
                <w:p w14:paraId="2C8E6639" w14:textId="77777777" w:rsidR="00E96C34" w:rsidRPr="00EB0F4C" w:rsidRDefault="00E96C34" w:rsidP="00E96C34">
                  <w:pPr>
                    <w:ind w:firstLine="32"/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SEGURANÇA CONFECCIONADA</w:t>
                  </w:r>
                </w:p>
                <w:p w14:paraId="6DF462CF" w14:textId="77777777" w:rsidR="00E96C34" w:rsidRPr="00EB0F4C" w:rsidRDefault="00E96C34" w:rsidP="00E96C34">
                  <w:pPr>
                    <w:ind w:firstLine="32"/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EM BORRACHA NATURAL</w:t>
                  </w:r>
                  <w:r w:rsidRPr="00EB0F4C">
                    <w:rPr>
                      <w:rFonts w:cs="Times New Roman"/>
                      <w:sz w:val="16"/>
                      <w:szCs w:val="16"/>
                    </w:rPr>
                    <w:t>, forro</w:t>
                  </w:r>
                </w:p>
                <w:p w14:paraId="537F91B0" w14:textId="77777777" w:rsidR="00E96C34" w:rsidRPr="00EB0F4C" w:rsidRDefault="00E96C34" w:rsidP="00E96C34">
                  <w:pPr>
                    <w:ind w:firstLine="32"/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  <w:highlight w:val="lightGray"/>
                      <w:shd w:val="clear" w:color="auto" w:fill="FFFF00"/>
                    </w:rPr>
                    <w:t>em verniz silver</w:t>
                  </w:r>
                  <w:r w:rsidRPr="00EB0F4C">
                    <w:rPr>
                      <w:rFonts w:cs="Times New Roman"/>
                      <w:sz w:val="16"/>
                      <w:szCs w:val="16"/>
                    </w:rPr>
                    <w:t>, com acabamento antiderrapante na palma, proteção contra riscos mecânicos e químicos.</w:t>
                  </w:r>
                </w:p>
                <w:p w14:paraId="6004FBC1" w14:textId="77777777" w:rsidR="00E96C34" w:rsidRPr="00EB0F4C" w:rsidRDefault="00E96C34" w:rsidP="00E96C34">
                  <w:pPr>
                    <w:ind w:firstLine="32"/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Espessura mínima 0,45 mm</w:t>
                  </w:r>
                </w:p>
                <w:p w14:paraId="3A3B0DC1" w14:textId="77777777" w:rsidR="00E96C34" w:rsidRPr="00EB0F4C" w:rsidRDefault="00E96C34" w:rsidP="00E96C34">
                  <w:pPr>
                    <w:ind w:firstLine="32"/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marca de referencia: </w:t>
                  </w: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volk super, safety e big</w:t>
                  </w:r>
                </w:p>
                <w:p w14:paraId="068B7B82" w14:textId="77777777" w:rsidR="00E96C34" w:rsidRPr="00EB0F4C" w:rsidRDefault="00E96C34" w:rsidP="00E96C34">
                  <w:pPr>
                    <w:ind w:firstLine="32"/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</w:p>
                <w:p w14:paraId="300DEE43" w14:textId="77777777" w:rsidR="00E96C34" w:rsidRPr="00EB0F4C" w:rsidRDefault="00E96C34" w:rsidP="00E96C34">
                  <w:pPr>
                    <w:ind w:firstLine="32"/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IMAGEM ILUSTRATIVA</w:t>
                  </w:r>
                </w:p>
                <w:p w14:paraId="217A577C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</w:p>
                <w:p w14:paraId="6D7AED09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noProof/>
                      <w:sz w:val="16"/>
                      <w:szCs w:val="16"/>
                    </w:rPr>
                    <w:lastRenderedPageBreak/>
                    <w:drawing>
                      <wp:inline distT="0" distB="0" distL="0" distR="0" wp14:anchorId="2C8CEADD" wp14:editId="351AFDA6">
                        <wp:extent cx="1076426" cy="680085"/>
                        <wp:effectExtent l="0" t="0" r="9525" b="5715"/>
                        <wp:docPr id="275404222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5404222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9104" cy="688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</w:tcPr>
                <w:p w14:paraId="1FE46CEE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lastRenderedPageBreak/>
                    <w:t>PAR</w:t>
                  </w:r>
                </w:p>
              </w:tc>
              <w:tc>
                <w:tcPr>
                  <w:tcW w:w="709" w:type="dxa"/>
                </w:tcPr>
                <w:p w14:paraId="1933A747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992" w:type="dxa"/>
                </w:tcPr>
                <w:p w14:paraId="6DA506D6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709" w:type="dxa"/>
                </w:tcPr>
                <w:p w14:paraId="6F043AD9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992" w:type="dxa"/>
                </w:tcPr>
                <w:p w14:paraId="10528175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851" w:type="dxa"/>
                </w:tcPr>
                <w:p w14:paraId="483D2B43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708" w:type="dxa"/>
                </w:tcPr>
                <w:p w14:paraId="6DB1874C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851" w:type="dxa"/>
                </w:tcPr>
                <w:p w14:paraId="4EA06645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720</w:t>
                  </w:r>
                </w:p>
              </w:tc>
            </w:tr>
            <w:tr w:rsidR="00E96C34" w:rsidRPr="00EB0F4C" w14:paraId="4B7EDD41" w14:textId="77777777" w:rsidTr="00E96C34">
              <w:tc>
                <w:tcPr>
                  <w:tcW w:w="568" w:type="dxa"/>
                </w:tcPr>
                <w:p w14:paraId="2572D686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03</w:t>
                  </w:r>
                </w:p>
              </w:tc>
              <w:tc>
                <w:tcPr>
                  <w:tcW w:w="1909" w:type="dxa"/>
                </w:tcPr>
                <w:p w14:paraId="419C9870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 xml:space="preserve">LUVA DE LÁTEX </w:t>
                  </w: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  <w:highlight w:val="lightGray"/>
                      <w:shd w:val="clear" w:color="auto" w:fill="FFFF00"/>
                    </w:rPr>
                    <w:t>LONGA -</w:t>
                  </w: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 xml:space="preserve"> 40CM - LUVA DE LÁTEX, PROTEÇÃO DO ANTEBRAÇO, CONFECCIONADA EM LÁTEX DE BORRACHA NATURAL</w:t>
                  </w: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, acabamento interno liso (clorinado), antiderrapante na face palmar e dedos. </w:t>
                  </w:r>
                </w:p>
                <w:p w14:paraId="2F90DEA6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ca nº 36.368</w:t>
                  </w:r>
                </w:p>
                <w:p w14:paraId="63BA579A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</w:p>
                <w:p w14:paraId="7EBF8BDA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IMAGEM ILUSTRATIVA</w:t>
                  </w:r>
                </w:p>
                <w:p w14:paraId="15653364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</w:p>
                <w:p w14:paraId="66714D48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noProof/>
                      <w:sz w:val="16"/>
                      <w:szCs w:val="16"/>
                    </w:rPr>
                    <w:drawing>
                      <wp:inline distT="0" distB="0" distL="0" distR="0" wp14:anchorId="67818937" wp14:editId="6F7A00DC">
                        <wp:extent cx="1074265" cy="973455"/>
                        <wp:effectExtent l="0" t="0" r="0" b="0"/>
                        <wp:docPr id="343480853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3480853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3741" cy="9820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</w:tcPr>
                <w:p w14:paraId="23AEA7B6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PAR</w:t>
                  </w:r>
                </w:p>
              </w:tc>
              <w:tc>
                <w:tcPr>
                  <w:tcW w:w="709" w:type="dxa"/>
                </w:tcPr>
                <w:p w14:paraId="7E64C1D0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992" w:type="dxa"/>
                </w:tcPr>
                <w:p w14:paraId="7A6C3A73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709" w:type="dxa"/>
                </w:tcPr>
                <w:p w14:paraId="250B5194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992" w:type="dxa"/>
                </w:tcPr>
                <w:p w14:paraId="3E4561B9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851" w:type="dxa"/>
                </w:tcPr>
                <w:p w14:paraId="06C2D093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708" w:type="dxa"/>
                </w:tcPr>
                <w:p w14:paraId="7AC84D1F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851" w:type="dxa"/>
                </w:tcPr>
                <w:p w14:paraId="7143A787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600</w:t>
                  </w:r>
                </w:p>
              </w:tc>
            </w:tr>
            <w:tr w:rsidR="00E96C34" w:rsidRPr="00EB0F4C" w14:paraId="02D7DDD1" w14:textId="77777777" w:rsidTr="00E96C34">
              <w:tc>
                <w:tcPr>
                  <w:tcW w:w="568" w:type="dxa"/>
                </w:tcPr>
                <w:p w14:paraId="5CFAE027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04</w:t>
                  </w:r>
                </w:p>
              </w:tc>
              <w:tc>
                <w:tcPr>
                  <w:tcW w:w="1909" w:type="dxa"/>
                </w:tcPr>
                <w:p w14:paraId="1F761455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LUVA DE SEGURANÇA, CONFECCIONADA EM SUPORTE TÊXTIL</w:t>
                  </w:r>
                  <w:r w:rsidRPr="00EB0F4C">
                    <w:rPr>
                      <w:rFonts w:cs="Times New Roman"/>
                      <w:sz w:val="16"/>
                      <w:szCs w:val="16"/>
                    </w:rPr>
                    <w:t>,</w:t>
                  </w:r>
                </w:p>
                <w:p w14:paraId="0FF6C464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 </w:t>
                  </w: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COM BANHO EM BORRACHA NITRÍLICA</w:t>
                  </w: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 na palma, face palmar e dorso</w:t>
                  </w:r>
                </w:p>
                <w:p w14:paraId="08D8FD0F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dos dedos, punho tricotado com elástico,</w:t>
                  </w:r>
                </w:p>
                <w:p w14:paraId="0770DBEE" w14:textId="77777777" w:rsidR="00E96C34" w:rsidRPr="00EB0F4C" w:rsidRDefault="00E96C34" w:rsidP="00E96C34">
                  <w:pPr>
                    <w:shd w:val="clear" w:color="auto" w:fill="D9E2F3" w:themeFill="accent1" w:themeFillTint="33"/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acabamento em overloque. </w:t>
                  </w: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 xml:space="preserve">NA COR AZUL </w:t>
                  </w:r>
                </w:p>
                <w:p w14:paraId="0FB1E4C6" w14:textId="77777777" w:rsidR="00E96C34" w:rsidRPr="00EB0F4C" w:rsidRDefault="00E96C34" w:rsidP="00E96C34">
                  <w:pPr>
                    <w:shd w:val="clear" w:color="auto" w:fill="D9E2F3" w:themeFill="accent1" w:themeFillTint="33"/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Níveis de desempenho, mínimo de: 3</w:t>
                  </w:r>
                </w:p>
                <w:p w14:paraId="36A232F5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- Resistência à abrasão; </w:t>
                  </w:r>
                </w:p>
                <w:p w14:paraId="0789AF3C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1 - Resistência ao corte por lâmina; 2 - Resistência ao rasgamento; 1 - Resistência à perfuração por  punção. </w:t>
                  </w:r>
                </w:p>
                <w:p w14:paraId="48143630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Proteção contra agentes</w:t>
                  </w:r>
                </w:p>
                <w:p w14:paraId="4A6F9B6A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mecânicos. </w:t>
                  </w: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Tamanho G</w:t>
                  </w:r>
                </w:p>
                <w:p w14:paraId="36AA1264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MARCA REFERENCIA: Volk Super, Safety e Big</w:t>
                  </w:r>
                </w:p>
                <w:p w14:paraId="0A677632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</w:p>
                <w:p w14:paraId="3E2E236C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IMAGEM ILUSTRATIVA</w:t>
                  </w:r>
                </w:p>
                <w:p w14:paraId="0B11B61D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</w:p>
                <w:p w14:paraId="41841BC6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noProof/>
                      <w:sz w:val="16"/>
                      <w:szCs w:val="16"/>
                    </w:rPr>
                    <w:lastRenderedPageBreak/>
                    <w:drawing>
                      <wp:inline distT="0" distB="0" distL="0" distR="0" wp14:anchorId="367FD7C2" wp14:editId="6184ED3D">
                        <wp:extent cx="1068373" cy="904540"/>
                        <wp:effectExtent l="0" t="0" r="0" b="0"/>
                        <wp:docPr id="1913381393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13381393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069" cy="9102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</w:tcPr>
                <w:p w14:paraId="042A5F56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lastRenderedPageBreak/>
                    <w:t>PAR</w:t>
                  </w:r>
                </w:p>
              </w:tc>
              <w:tc>
                <w:tcPr>
                  <w:tcW w:w="709" w:type="dxa"/>
                </w:tcPr>
                <w:p w14:paraId="68982900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992" w:type="dxa"/>
                </w:tcPr>
                <w:p w14:paraId="3069DF22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709" w:type="dxa"/>
                </w:tcPr>
                <w:p w14:paraId="68A1F809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992" w:type="dxa"/>
                </w:tcPr>
                <w:p w14:paraId="28B5658F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851" w:type="dxa"/>
                </w:tcPr>
                <w:p w14:paraId="5205F531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708" w:type="dxa"/>
                </w:tcPr>
                <w:p w14:paraId="499C3543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480</w:t>
                  </w:r>
                </w:p>
              </w:tc>
              <w:tc>
                <w:tcPr>
                  <w:tcW w:w="851" w:type="dxa"/>
                </w:tcPr>
                <w:p w14:paraId="08B42ABA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980</w:t>
                  </w:r>
                </w:p>
              </w:tc>
            </w:tr>
            <w:tr w:rsidR="00E96C34" w:rsidRPr="00EB0F4C" w14:paraId="6D159771" w14:textId="77777777" w:rsidTr="00E96C34">
              <w:tc>
                <w:tcPr>
                  <w:tcW w:w="568" w:type="dxa"/>
                </w:tcPr>
                <w:p w14:paraId="2E654FE7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05</w:t>
                  </w:r>
                </w:p>
              </w:tc>
              <w:tc>
                <w:tcPr>
                  <w:tcW w:w="1909" w:type="dxa"/>
                </w:tcPr>
                <w:p w14:paraId="7FB71481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  <w:lang w:val="pt-PT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 xml:space="preserve">LUVA DE SEGURANÇA CONFECCIONADA EM FIBRAS NATURAIS E SINTÉTICAS, </w:t>
                  </w:r>
                  <w:r w:rsidRPr="00EB0F4C">
                    <w:rPr>
                      <w:rFonts w:cs="Times New Roman"/>
                      <w:sz w:val="16"/>
                      <w:szCs w:val="16"/>
                    </w:rPr>
                    <w:t>com pigmento em PVC na região palmar, punho com elastano e costura overlock.</w:t>
                  </w:r>
                </w:p>
                <w:p w14:paraId="2D9A8390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IMAGEM ILUSTRATIVA</w:t>
                  </w:r>
                </w:p>
                <w:p w14:paraId="1BB5F7F7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  <w:lang w:val="pt-PT"/>
                    </w:rPr>
                  </w:pPr>
                </w:p>
                <w:p w14:paraId="2EF6919A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  <w:lang w:val="pt-PT"/>
                    </w:rPr>
                  </w:pPr>
                </w:p>
                <w:p w14:paraId="443C96BD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noProof/>
                      <w:sz w:val="16"/>
                      <w:szCs w:val="16"/>
                    </w:rPr>
                    <w:drawing>
                      <wp:inline distT="0" distB="0" distL="0" distR="0" wp14:anchorId="438E2D1A" wp14:editId="006E6EEB">
                        <wp:extent cx="901713" cy="828220"/>
                        <wp:effectExtent l="0" t="0" r="0" b="0"/>
                        <wp:docPr id="1840450661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4045066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7499" cy="833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</w:tcPr>
                <w:p w14:paraId="636FA9AC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PAR</w:t>
                  </w:r>
                </w:p>
              </w:tc>
              <w:tc>
                <w:tcPr>
                  <w:tcW w:w="709" w:type="dxa"/>
                </w:tcPr>
                <w:p w14:paraId="4DCD2398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992" w:type="dxa"/>
                </w:tcPr>
                <w:p w14:paraId="51DB5E93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709" w:type="dxa"/>
                </w:tcPr>
                <w:p w14:paraId="67C81DDE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992" w:type="dxa"/>
                </w:tcPr>
                <w:p w14:paraId="032EC025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851" w:type="dxa"/>
                </w:tcPr>
                <w:p w14:paraId="338DED89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708" w:type="dxa"/>
                </w:tcPr>
                <w:p w14:paraId="66DE6D0C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851" w:type="dxa"/>
                </w:tcPr>
                <w:p w14:paraId="7E0A52C0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600</w:t>
                  </w:r>
                </w:p>
              </w:tc>
            </w:tr>
            <w:tr w:rsidR="00E96C34" w:rsidRPr="00EB0F4C" w14:paraId="71C40357" w14:textId="77777777" w:rsidTr="00E96C34">
              <w:tc>
                <w:tcPr>
                  <w:tcW w:w="568" w:type="dxa"/>
                </w:tcPr>
                <w:p w14:paraId="705FC874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06</w:t>
                  </w:r>
                </w:p>
              </w:tc>
              <w:tc>
                <w:tcPr>
                  <w:tcW w:w="1909" w:type="dxa"/>
                </w:tcPr>
                <w:p w14:paraId="2599F477" w14:textId="77777777" w:rsidR="00E96C34" w:rsidRPr="00EB0F4C" w:rsidRDefault="00E96C34" w:rsidP="00E96C34">
                  <w:pPr>
                    <w:jc w:val="both"/>
                    <w:rPr>
                      <w:rFonts w:eastAsia="Segoe UI" w:cs="Times New Roman"/>
                      <w:b/>
                      <w:kern w:val="0"/>
                      <w:sz w:val="16"/>
                      <w:szCs w:val="16"/>
                      <w:lang w:val="pt-PT" w:eastAsia="pt-BR"/>
                    </w:rPr>
                  </w:pPr>
                  <w:r w:rsidRPr="00EB0F4C">
                    <w:rPr>
                      <w:rFonts w:eastAsia="Segoe UI" w:cs="Times New Roman"/>
                      <w:b/>
                      <w:kern w:val="0"/>
                      <w:sz w:val="16"/>
                      <w:szCs w:val="16"/>
                      <w:lang w:val="pt-PT" w:eastAsia="pt-BR"/>
                    </w:rPr>
                    <w:t>LUVA DE VAQUETA TOTAL - LUVA</w:t>
                  </w:r>
                </w:p>
                <w:p w14:paraId="1E44497B" w14:textId="77777777" w:rsidR="00E96C34" w:rsidRPr="00EB0F4C" w:rsidRDefault="00E96C34" w:rsidP="00E96C34">
                  <w:pPr>
                    <w:jc w:val="both"/>
                    <w:rPr>
                      <w:rFonts w:eastAsia="Segoe UI" w:cs="Times New Roman"/>
                      <w:b/>
                      <w:kern w:val="0"/>
                      <w:sz w:val="16"/>
                      <w:szCs w:val="16"/>
                      <w:lang w:val="pt-PT" w:eastAsia="pt-BR"/>
                    </w:rPr>
                  </w:pPr>
                  <w:r w:rsidRPr="00EB0F4C">
                    <w:rPr>
                      <w:rFonts w:eastAsia="Segoe UI" w:cs="Times New Roman"/>
                      <w:b/>
                      <w:kern w:val="0"/>
                      <w:sz w:val="16"/>
                      <w:szCs w:val="16"/>
                      <w:lang w:val="pt-PT" w:eastAsia="pt-BR"/>
                    </w:rPr>
                    <w:t>de segurança confeccionada em couro vaqueta, com reforço na</w:t>
                  </w:r>
                </w:p>
                <w:p w14:paraId="3CC3BBC4" w14:textId="77777777" w:rsidR="00E96C34" w:rsidRPr="00EB0F4C" w:rsidRDefault="00E96C34" w:rsidP="00E96C34">
                  <w:pPr>
                    <w:jc w:val="both"/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val="pt-PT" w:eastAsia="pt-BR"/>
                    </w:rPr>
                  </w:pPr>
                  <w:r w:rsidRPr="00EB0F4C">
                    <w:rPr>
                      <w:rFonts w:eastAsia="Segoe UI" w:cs="Times New Roman"/>
                      <w:b/>
                      <w:kern w:val="0"/>
                      <w:sz w:val="16"/>
                      <w:szCs w:val="16"/>
                      <w:lang w:val="pt-PT" w:eastAsia="pt-BR"/>
                    </w:rPr>
                    <w:t xml:space="preserve">palma, </w:t>
                  </w:r>
                  <w:r w:rsidRPr="00EB0F4C"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val="pt-PT" w:eastAsia="pt-BR"/>
                    </w:rPr>
                    <w:t>reforço de costura entre o polegar e oindicador e entre os dedos</w:t>
                  </w:r>
                </w:p>
                <w:p w14:paraId="3C071E01" w14:textId="77777777" w:rsidR="00E96C34" w:rsidRPr="00EB0F4C" w:rsidRDefault="00E96C34" w:rsidP="00E96C34">
                  <w:pPr>
                    <w:jc w:val="both"/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val="pt-PT" w:eastAsia="pt-BR"/>
                    </w:rPr>
                  </w:pPr>
                  <w:r w:rsidRPr="00EB0F4C"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val="pt-PT" w:eastAsia="pt-BR"/>
                    </w:rPr>
                    <w:t>anelares, acabamento com</w:t>
                  </w:r>
                </w:p>
                <w:p w14:paraId="7816D0FF" w14:textId="77777777" w:rsidR="00E96C34" w:rsidRPr="00EB0F4C" w:rsidRDefault="00E96C34" w:rsidP="00E96C34">
                  <w:pPr>
                    <w:jc w:val="both"/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val="pt-PT" w:eastAsia="pt-BR"/>
                    </w:rPr>
                  </w:pPr>
                  <w:r w:rsidRPr="00EB0F4C"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val="pt-PT" w:eastAsia="pt-BR"/>
                    </w:rPr>
                    <w:t>viés, costura com linha de</w:t>
                  </w:r>
                </w:p>
                <w:p w14:paraId="1E5CAF2A" w14:textId="77777777" w:rsidR="00E96C34" w:rsidRPr="00EB0F4C" w:rsidRDefault="00E96C34" w:rsidP="00E96C34">
                  <w:pPr>
                    <w:jc w:val="both"/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val="pt-PT" w:eastAsia="pt-BR"/>
                    </w:rPr>
                  </w:pPr>
                  <w:r w:rsidRPr="00EB0F4C"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val="pt-PT" w:eastAsia="pt-BR"/>
                    </w:rPr>
                    <w:t>nylon. Tamanho G (9).</w:t>
                  </w:r>
                </w:p>
                <w:p w14:paraId="64B8A0B8" w14:textId="77777777" w:rsidR="00E96C34" w:rsidRPr="00EB0F4C" w:rsidRDefault="00E96C34" w:rsidP="00E96C34">
                  <w:pPr>
                    <w:jc w:val="both"/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val="pt-PT" w:eastAsia="pt-BR"/>
                    </w:rPr>
                  </w:pPr>
                  <w:r w:rsidRPr="00EB0F4C"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val="pt-PT" w:eastAsia="pt-BR"/>
                    </w:rPr>
                    <w:t>Punho: Curto (7cm). Proteção</w:t>
                  </w:r>
                </w:p>
                <w:p w14:paraId="19FA911B" w14:textId="77777777" w:rsidR="00E96C34" w:rsidRPr="00EB0F4C" w:rsidRDefault="00E96C34" w:rsidP="00E96C34">
                  <w:pPr>
                    <w:jc w:val="both"/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val="pt-PT" w:eastAsia="pt-BR"/>
                    </w:rPr>
                  </w:pPr>
                  <w:r w:rsidRPr="00EB0F4C"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val="pt-PT" w:eastAsia="pt-BR"/>
                    </w:rPr>
                    <w:t>do usuário contra agentes</w:t>
                  </w:r>
                </w:p>
                <w:p w14:paraId="3C9D7F9E" w14:textId="77777777" w:rsidR="00E96C34" w:rsidRPr="00EB0F4C" w:rsidRDefault="00E96C34" w:rsidP="00E96C34">
                  <w:pPr>
                    <w:jc w:val="both"/>
                    <w:rPr>
                      <w:rFonts w:eastAsia="Segoe UI" w:cs="Times New Roman"/>
                      <w:b/>
                      <w:bCs/>
                      <w:kern w:val="0"/>
                      <w:sz w:val="16"/>
                      <w:szCs w:val="16"/>
                      <w:lang w:val="pt-PT" w:eastAsia="pt-BR"/>
                    </w:rPr>
                  </w:pPr>
                  <w:r w:rsidRPr="00EB0F4C"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val="pt-PT" w:eastAsia="pt-BR"/>
                    </w:rPr>
                    <w:t>abrasivos e escoriantes.</w:t>
                  </w:r>
                  <w:r w:rsidRPr="00EB0F4C">
                    <w:rPr>
                      <w:rFonts w:eastAsia="Segoe UI" w:cs="Times New Roman"/>
                      <w:b/>
                      <w:bCs/>
                      <w:kern w:val="0"/>
                      <w:sz w:val="16"/>
                      <w:szCs w:val="16"/>
                      <w:lang w:val="pt-PT" w:eastAsia="pt-BR"/>
                    </w:rPr>
                    <w:t xml:space="preserve"> </w:t>
                  </w:r>
                </w:p>
                <w:p w14:paraId="01359CD4" w14:textId="77777777" w:rsidR="00E96C34" w:rsidRPr="00EB0F4C" w:rsidRDefault="00E96C34" w:rsidP="00E96C34">
                  <w:pPr>
                    <w:jc w:val="both"/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val="pt-PT" w:eastAsia="pt-BR"/>
                    </w:rPr>
                  </w:pPr>
                  <w:r w:rsidRPr="00EB0F4C"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val="pt-PT" w:eastAsia="pt-BR"/>
                    </w:rPr>
                    <w:t>MARCA REFERENCIA:</w:t>
                  </w: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 </w:t>
                  </w:r>
                  <w:r w:rsidRPr="00EB0F4C"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val="pt-PT" w:eastAsia="pt-BR"/>
                    </w:rPr>
                    <w:t>Zanel, Ferluvas e Extremo</w:t>
                  </w:r>
                </w:p>
                <w:p w14:paraId="00CE2EFC" w14:textId="77777777" w:rsidR="00E96C34" w:rsidRPr="00EB0F4C" w:rsidRDefault="00E96C34" w:rsidP="00E96C34">
                  <w:pPr>
                    <w:jc w:val="both"/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val="pt-PT" w:eastAsia="pt-BR"/>
                    </w:rPr>
                  </w:pPr>
                </w:p>
                <w:p w14:paraId="00ED3558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IMAGEM ILUSTRATIVA</w:t>
                  </w:r>
                </w:p>
                <w:p w14:paraId="27242DFF" w14:textId="77777777" w:rsidR="00E96C34" w:rsidRPr="00EB0F4C" w:rsidRDefault="00E96C34" w:rsidP="00E96C34">
                  <w:pPr>
                    <w:jc w:val="both"/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val="pt-PT" w:eastAsia="pt-BR"/>
                    </w:rPr>
                  </w:pPr>
                </w:p>
                <w:p w14:paraId="3205639A" w14:textId="77777777" w:rsidR="00E96C34" w:rsidRPr="00EB0F4C" w:rsidRDefault="00E96C34" w:rsidP="00E96C34">
                  <w:pPr>
                    <w:jc w:val="both"/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val="pt-PT" w:eastAsia="pt-BR"/>
                    </w:rPr>
                  </w:pPr>
                  <w:r w:rsidRPr="00EB0F4C">
                    <w:rPr>
                      <w:rFonts w:eastAsia="Segoe UI" w:cs="Times New Roman"/>
                      <w:bCs/>
                      <w:noProof/>
                      <w:kern w:val="0"/>
                      <w:sz w:val="16"/>
                      <w:szCs w:val="16"/>
                      <w:lang w:val="pt-PT" w:eastAsia="pt-BR"/>
                    </w:rPr>
                    <w:drawing>
                      <wp:inline distT="0" distB="0" distL="0" distR="0" wp14:anchorId="0383A1A0" wp14:editId="6BDC1A6A">
                        <wp:extent cx="1068734" cy="709295"/>
                        <wp:effectExtent l="0" t="0" r="0" b="0"/>
                        <wp:docPr id="1612111027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12111027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7414" cy="7216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</w:tcPr>
                <w:p w14:paraId="13CAE99F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PAR</w:t>
                  </w:r>
                </w:p>
              </w:tc>
              <w:tc>
                <w:tcPr>
                  <w:tcW w:w="709" w:type="dxa"/>
                </w:tcPr>
                <w:p w14:paraId="6A712C59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992" w:type="dxa"/>
                </w:tcPr>
                <w:p w14:paraId="12BF41A4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709" w:type="dxa"/>
                </w:tcPr>
                <w:p w14:paraId="4E45F091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992" w:type="dxa"/>
                </w:tcPr>
                <w:p w14:paraId="6C2AC928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851" w:type="dxa"/>
                </w:tcPr>
                <w:p w14:paraId="4074059B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708" w:type="dxa"/>
                </w:tcPr>
                <w:p w14:paraId="3E07F1BC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851" w:type="dxa"/>
                </w:tcPr>
                <w:p w14:paraId="51D19EC0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600</w:t>
                  </w:r>
                </w:p>
              </w:tc>
            </w:tr>
            <w:tr w:rsidR="00E96C34" w:rsidRPr="00EB0F4C" w14:paraId="64D8F434" w14:textId="77777777" w:rsidTr="00E96C34">
              <w:tc>
                <w:tcPr>
                  <w:tcW w:w="568" w:type="dxa"/>
                </w:tcPr>
                <w:p w14:paraId="07C10769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07</w:t>
                  </w:r>
                </w:p>
              </w:tc>
              <w:tc>
                <w:tcPr>
                  <w:tcW w:w="1909" w:type="dxa"/>
                </w:tcPr>
                <w:p w14:paraId="134602B7" w14:textId="77777777" w:rsidR="00E96C34" w:rsidRPr="00EB0F4C" w:rsidRDefault="00E96C34" w:rsidP="00E96C34">
                  <w:pPr>
                    <w:jc w:val="both"/>
                    <w:rPr>
                      <w:rFonts w:eastAsia="Segoe UI" w:cs="Times New Roman"/>
                      <w:b/>
                      <w:kern w:val="0"/>
                      <w:sz w:val="16"/>
                      <w:szCs w:val="16"/>
                      <w:lang w:val="pt-PT" w:eastAsia="pt-BR"/>
                    </w:rPr>
                  </w:pPr>
                  <w:r w:rsidRPr="00EB0F4C">
                    <w:rPr>
                      <w:rFonts w:eastAsia="Segoe UI" w:cs="Times New Roman"/>
                      <w:b/>
                      <w:kern w:val="0"/>
                      <w:sz w:val="16"/>
                      <w:szCs w:val="16"/>
                      <w:lang w:val="pt-PT" w:eastAsia="pt-BR"/>
                    </w:rPr>
                    <w:t xml:space="preserve">LUVA TÉRMICA 2 DEDOS </w:t>
                  </w:r>
                </w:p>
                <w:p w14:paraId="7FE2E976" w14:textId="77777777" w:rsidR="00E96C34" w:rsidRPr="00EB0F4C" w:rsidRDefault="00E96C34" w:rsidP="00E96C34">
                  <w:pPr>
                    <w:jc w:val="both"/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val="pt-PT" w:eastAsia="pt-BR"/>
                    </w:rPr>
                  </w:pPr>
                  <w:r w:rsidRPr="00EB0F4C"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val="pt-PT" w:eastAsia="pt-BR"/>
                    </w:rPr>
                    <w:t xml:space="preserve">luva de segurança confeccionada em grafatex de algodão </w:t>
                  </w:r>
                </w:p>
                <w:p w14:paraId="3F2362E8" w14:textId="77777777" w:rsidR="00E96C34" w:rsidRPr="00EB0F4C" w:rsidRDefault="00E96C34" w:rsidP="00E96C34">
                  <w:pPr>
                    <w:jc w:val="both"/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val="pt-PT" w:eastAsia="pt-BR"/>
                    </w:rPr>
                  </w:pPr>
                  <w:r w:rsidRPr="00EB0F4C"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val="pt-PT" w:eastAsia="pt-BR"/>
                    </w:rPr>
                    <w:t xml:space="preserve">quatro fios, com </w:t>
                  </w:r>
                  <w:r w:rsidRPr="00EB0F4C"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val="pt-PT" w:eastAsia="pt-BR"/>
                    </w:rPr>
                    <w:lastRenderedPageBreak/>
                    <w:t xml:space="preserve">tratamento retardante a chamas e repelente à </w:t>
                  </w:r>
                </w:p>
                <w:p w14:paraId="4B962EAE" w14:textId="77777777" w:rsidR="00E96C34" w:rsidRPr="00EB0F4C" w:rsidRDefault="00E96C34" w:rsidP="00E96C34">
                  <w:pPr>
                    <w:jc w:val="both"/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val="pt-PT" w:eastAsia="pt-BR"/>
                    </w:rPr>
                  </w:pPr>
                  <w:r w:rsidRPr="00EB0F4C"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val="pt-PT" w:eastAsia="pt-BR"/>
                    </w:rPr>
                    <w:t xml:space="preserve">água, costurada em linhas de para-aramida, sem forro, para </w:t>
                  </w:r>
                </w:p>
                <w:p w14:paraId="5B899F3A" w14:textId="77777777" w:rsidR="00E96C34" w:rsidRPr="00EB0F4C" w:rsidRDefault="00E96C34" w:rsidP="00E96C34">
                  <w:pPr>
                    <w:jc w:val="both"/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val="pt-PT" w:eastAsia="pt-BR"/>
                    </w:rPr>
                  </w:pPr>
                  <w:r w:rsidRPr="00EB0F4C"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val="pt-PT" w:eastAsia="pt-BR"/>
                    </w:rPr>
                    <w:t xml:space="preserve">temperatura até 250º e com 45cm. modelo 2 dedos.  </w:t>
                  </w:r>
                </w:p>
                <w:p w14:paraId="49AE61FD" w14:textId="77777777" w:rsidR="00E96C34" w:rsidRPr="00EB0F4C" w:rsidRDefault="00E96C34" w:rsidP="00E96C34">
                  <w:pPr>
                    <w:jc w:val="both"/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val="pt-PT" w:eastAsia="pt-BR"/>
                    </w:rPr>
                  </w:pPr>
                </w:p>
                <w:p w14:paraId="41F212A8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IMAGEM ILUSTRATIVA</w:t>
                  </w:r>
                </w:p>
                <w:p w14:paraId="7EC29882" w14:textId="77777777" w:rsidR="00E96C34" w:rsidRPr="00EB0F4C" w:rsidRDefault="00E96C34" w:rsidP="00E96C34">
                  <w:pPr>
                    <w:jc w:val="both"/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val="pt-PT" w:eastAsia="pt-BR"/>
                    </w:rPr>
                  </w:pPr>
                </w:p>
                <w:p w14:paraId="0A61BF7F" w14:textId="77777777" w:rsidR="00E96C34" w:rsidRPr="00EB0F4C" w:rsidRDefault="00E96C34" w:rsidP="00E96C34">
                  <w:pPr>
                    <w:jc w:val="both"/>
                    <w:rPr>
                      <w:rFonts w:eastAsia="Segoe UI" w:cs="Times New Roman"/>
                      <w:b/>
                      <w:kern w:val="0"/>
                      <w:sz w:val="16"/>
                      <w:szCs w:val="16"/>
                      <w:lang w:val="pt-PT" w:eastAsia="pt-BR"/>
                    </w:rPr>
                  </w:pPr>
                  <w:r w:rsidRPr="00EB0F4C">
                    <w:rPr>
                      <w:rFonts w:eastAsia="Segoe UI" w:cs="Times New Roman"/>
                      <w:b/>
                      <w:noProof/>
                      <w:kern w:val="0"/>
                      <w:sz w:val="16"/>
                      <w:szCs w:val="16"/>
                      <w:lang w:val="pt-PT" w:eastAsia="pt-BR"/>
                    </w:rPr>
                    <w:drawing>
                      <wp:inline distT="0" distB="0" distL="0" distR="0" wp14:anchorId="75EE438C" wp14:editId="7D8A36EA">
                        <wp:extent cx="901360" cy="913765"/>
                        <wp:effectExtent l="0" t="0" r="0" b="635"/>
                        <wp:docPr id="938281331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38281331" name="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8811" cy="9314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</w:tcPr>
                <w:p w14:paraId="62FC1FCF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lastRenderedPageBreak/>
                    <w:t>PAR</w:t>
                  </w:r>
                </w:p>
              </w:tc>
              <w:tc>
                <w:tcPr>
                  <w:tcW w:w="709" w:type="dxa"/>
                </w:tcPr>
                <w:p w14:paraId="7D5D3CA2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992" w:type="dxa"/>
                </w:tcPr>
                <w:p w14:paraId="7CEC1D64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709" w:type="dxa"/>
                </w:tcPr>
                <w:p w14:paraId="09307FFD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992" w:type="dxa"/>
                </w:tcPr>
                <w:p w14:paraId="24AACDBA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851" w:type="dxa"/>
                </w:tcPr>
                <w:p w14:paraId="47A3109E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708" w:type="dxa"/>
                </w:tcPr>
                <w:p w14:paraId="55C15224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851" w:type="dxa"/>
                </w:tcPr>
                <w:p w14:paraId="747919A0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130</w:t>
                  </w:r>
                </w:p>
              </w:tc>
            </w:tr>
            <w:tr w:rsidR="00E96C34" w:rsidRPr="00EB0F4C" w14:paraId="25759BC6" w14:textId="77777777" w:rsidTr="00E96C34">
              <w:trPr>
                <w:trHeight w:val="4378"/>
              </w:trPr>
              <w:tc>
                <w:tcPr>
                  <w:tcW w:w="568" w:type="dxa"/>
                </w:tcPr>
                <w:p w14:paraId="721D4A13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08</w:t>
                  </w:r>
                </w:p>
              </w:tc>
              <w:tc>
                <w:tcPr>
                  <w:tcW w:w="1909" w:type="dxa"/>
                </w:tcPr>
                <w:p w14:paraId="68AFBD47" w14:textId="77777777" w:rsidR="00E96C34" w:rsidRPr="00EB0F4C" w:rsidRDefault="00E96C34" w:rsidP="00E96C34">
                  <w:pPr>
                    <w:jc w:val="both"/>
                    <w:rPr>
                      <w:rFonts w:eastAsia="Segoe UI" w:cs="Times New Roman"/>
                      <w:b/>
                      <w:kern w:val="0"/>
                      <w:sz w:val="16"/>
                      <w:szCs w:val="16"/>
                      <w:lang w:val="pt-PT" w:eastAsia="pt-BR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 </w:t>
                  </w:r>
                  <w:r w:rsidRPr="00EB0F4C">
                    <w:rPr>
                      <w:rFonts w:eastAsia="Segoe UI" w:cs="Times New Roman"/>
                      <w:b/>
                      <w:kern w:val="0"/>
                      <w:sz w:val="16"/>
                      <w:szCs w:val="16"/>
                      <w:lang w:val="pt-PT" w:eastAsia="pt-BR"/>
                    </w:rPr>
                    <w:t xml:space="preserve">LUVA TÉRMICA 5 DEDOS </w:t>
                  </w:r>
                </w:p>
                <w:p w14:paraId="38FD28BB" w14:textId="77777777" w:rsidR="00E96C34" w:rsidRPr="00EB0F4C" w:rsidRDefault="00E96C34" w:rsidP="00E96C34">
                  <w:pPr>
                    <w:jc w:val="both"/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val="pt-PT" w:eastAsia="pt-BR"/>
                    </w:rPr>
                  </w:pPr>
                  <w:r w:rsidRPr="00EB0F4C"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val="pt-PT" w:eastAsia="pt-BR"/>
                    </w:rPr>
                    <w:t xml:space="preserve">luva de segurança confeccionada em grafatex de algodão </w:t>
                  </w:r>
                </w:p>
                <w:p w14:paraId="631062E7" w14:textId="77777777" w:rsidR="00E96C34" w:rsidRPr="00EB0F4C" w:rsidRDefault="00E96C34" w:rsidP="00E96C34">
                  <w:pPr>
                    <w:jc w:val="both"/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val="pt-PT" w:eastAsia="pt-BR"/>
                    </w:rPr>
                  </w:pPr>
                  <w:r w:rsidRPr="00EB0F4C"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val="pt-PT" w:eastAsia="pt-BR"/>
                    </w:rPr>
                    <w:t xml:space="preserve">quatro fios, com tratamento retardante a chamas e repelente à </w:t>
                  </w:r>
                </w:p>
                <w:p w14:paraId="06AF1103" w14:textId="77777777" w:rsidR="00E96C34" w:rsidRPr="00EB0F4C" w:rsidRDefault="00E96C34" w:rsidP="00E96C34">
                  <w:pPr>
                    <w:jc w:val="both"/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val="pt-PT" w:eastAsia="pt-BR"/>
                    </w:rPr>
                  </w:pPr>
                  <w:r w:rsidRPr="00EB0F4C"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val="pt-PT" w:eastAsia="pt-BR"/>
                    </w:rPr>
                    <w:t xml:space="preserve">água, costurada em linhas de para-aramida, sem forro. modelo 5 </w:t>
                  </w:r>
                </w:p>
                <w:p w14:paraId="052C5272" w14:textId="77777777" w:rsidR="00E96C34" w:rsidRPr="00EB0F4C" w:rsidRDefault="00E96C34" w:rsidP="00E96C34">
                  <w:pPr>
                    <w:jc w:val="both"/>
                    <w:rPr>
                      <w:rFonts w:eastAsia="Segoe UI" w:cs="Times New Roman"/>
                      <w:b/>
                      <w:kern w:val="0"/>
                      <w:sz w:val="16"/>
                      <w:szCs w:val="16"/>
                      <w:lang w:val="pt-PT" w:eastAsia="pt-BR"/>
                    </w:rPr>
                  </w:pPr>
                  <w:r w:rsidRPr="00EB0F4C"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val="pt-PT" w:eastAsia="pt-BR"/>
                    </w:rPr>
                    <w:t>dedos.</w:t>
                  </w:r>
                  <w:r w:rsidRPr="00EB0F4C">
                    <w:rPr>
                      <w:rFonts w:eastAsia="Segoe UI" w:cs="Times New Roman"/>
                      <w:b/>
                      <w:kern w:val="0"/>
                      <w:sz w:val="16"/>
                      <w:szCs w:val="16"/>
                      <w:lang w:val="pt-PT" w:eastAsia="pt-BR"/>
                    </w:rPr>
                    <w:t xml:space="preserve">  </w:t>
                  </w:r>
                </w:p>
                <w:p w14:paraId="1063954A" w14:textId="77777777" w:rsidR="00E96C34" w:rsidRPr="00EB0F4C" w:rsidRDefault="00E96C34" w:rsidP="00E96C34">
                  <w:pPr>
                    <w:jc w:val="both"/>
                    <w:rPr>
                      <w:rFonts w:eastAsia="Segoe UI" w:cs="Times New Roman"/>
                      <w:b/>
                      <w:kern w:val="0"/>
                      <w:sz w:val="16"/>
                      <w:szCs w:val="16"/>
                      <w:lang w:val="pt-PT" w:eastAsia="pt-BR"/>
                    </w:rPr>
                  </w:pPr>
                </w:p>
                <w:p w14:paraId="5763025C" w14:textId="249E17A2" w:rsidR="00E96C34" w:rsidRPr="00EB0F4C" w:rsidRDefault="00E96C34" w:rsidP="00E96C34">
                  <w:pPr>
                    <w:jc w:val="both"/>
                    <w:rPr>
                      <w:rFonts w:eastAsia="Segoe UI" w:cs="Times New Roman"/>
                      <w:b/>
                      <w:kern w:val="0"/>
                      <w:sz w:val="16"/>
                      <w:szCs w:val="16"/>
                      <w:lang w:val="pt-PT" w:eastAsia="pt-BR"/>
                    </w:rPr>
                  </w:pPr>
                  <w:r w:rsidRPr="00EB0F4C">
                    <w:rPr>
                      <w:rFonts w:eastAsia="Segoe UI" w:cs="Times New Roman"/>
                      <w:b/>
                      <w:kern w:val="0"/>
                      <w:sz w:val="16"/>
                      <w:szCs w:val="16"/>
                      <w:lang w:val="pt-PT" w:eastAsia="pt-BR"/>
                    </w:rPr>
                    <w:t>IMAGEM ILUSTRATIVA</w:t>
                  </w:r>
                </w:p>
                <w:p w14:paraId="0C5E7265" w14:textId="5FFD55A0" w:rsidR="00E96C34" w:rsidRPr="00EB0F4C" w:rsidRDefault="007E6A5C" w:rsidP="00E96C34">
                  <w:pPr>
                    <w:jc w:val="both"/>
                    <w:rPr>
                      <w:rFonts w:eastAsia="Segoe UI" w:cs="Times New Roman"/>
                      <w:b/>
                      <w:kern w:val="0"/>
                      <w:sz w:val="16"/>
                      <w:szCs w:val="16"/>
                      <w:lang w:val="pt-PT" w:eastAsia="pt-BR"/>
                    </w:rPr>
                  </w:pPr>
                  <w:r w:rsidRPr="00EB0F4C">
                    <w:rPr>
                      <w:rFonts w:eastAsia="Segoe UI" w:cs="Times New Roman"/>
                      <w:b/>
                      <w:noProof/>
                      <w:kern w:val="0"/>
                      <w:sz w:val="16"/>
                      <w:szCs w:val="16"/>
                      <w:lang w:val="pt-PT" w:eastAsia="pt-BR"/>
                    </w:rPr>
                    <w:drawing>
                      <wp:anchor distT="0" distB="0" distL="114300" distR="114300" simplePos="0" relativeHeight="252754944" behindDoc="0" locked="0" layoutInCell="1" allowOverlap="1" wp14:anchorId="7F5274A0" wp14:editId="0F8C5DC6">
                        <wp:simplePos x="0" y="0"/>
                        <wp:positionH relativeFrom="column">
                          <wp:posOffset>66675</wp:posOffset>
                        </wp:positionH>
                        <wp:positionV relativeFrom="paragraph">
                          <wp:posOffset>111760</wp:posOffset>
                        </wp:positionV>
                        <wp:extent cx="809625" cy="795655"/>
                        <wp:effectExtent l="0" t="0" r="0" b="4445"/>
                        <wp:wrapThrough wrapText="bothSides">
                          <wp:wrapPolygon edited="0">
                            <wp:start x="0" y="0"/>
                            <wp:lineTo x="0" y="21204"/>
                            <wp:lineTo x="20838" y="21204"/>
                            <wp:lineTo x="20838" y="0"/>
                            <wp:lineTo x="0" y="0"/>
                          </wp:wrapPolygon>
                        </wp:wrapThrough>
                        <wp:docPr id="619967652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9967652" name="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9625" cy="795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567" w:type="dxa"/>
                </w:tcPr>
                <w:p w14:paraId="1E57408B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PAR</w:t>
                  </w:r>
                </w:p>
              </w:tc>
              <w:tc>
                <w:tcPr>
                  <w:tcW w:w="709" w:type="dxa"/>
                </w:tcPr>
                <w:p w14:paraId="1453E2A6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992" w:type="dxa"/>
                </w:tcPr>
                <w:p w14:paraId="712ABF16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709" w:type="dxa"/>
                </w:tcPr>
                <w:p w14:paraId="0FF1A575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60</w:t>
                  </w:r>
                </w:p>
              </w:tc>
              <w:tc>
                <w:tcPr>
                  <w:tcW w:w="992" w:type="dxa"/>
                </w:tcPr>
                <w:p w14:paraId="446533B9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851" w:type="dxa"/>
                </w:tcPr>
                <w:p w14:paraId="797E1F37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708" w:type="dxa"/>
                </w:tcPr>
                <w:p w14:paraId="7680671B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851" w:type="dxa"/>
                </w:tcPr>
                <w:p w14:paraId="370066D4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140</w:t>
                  </w:r>
                </w:p>
              </w:tc>
            </w:tr>
            <w:tr w:rsidR="00E96C34" w:rsidRPr="00EB0F4C" w14:paraId="7BEE77B4" w14:textId="77777777" w:rsidTr="00E96C34">
              <w:trPr>
                <w:trHeight w:val="5537"/>
              </w:trPr>
              <w:tc>
                <w:tcPr>
                  <w:tcW w:w="568" w:type="dxa"/>
                </w:tcPr>
                <w:p w14:paraId="2BE5BCB8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lastRenderedPageBreak/>
                    <w:t>09</w:t>
                  </w:r>
                </w:p>
              </w:tc>
              <w:tc>
                <w:tcPr>
                  <w:tcW w:w="1909" w:type="dxa"/>
                </w:tcPr>
                <w:p w14:paraId="2785A4C1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LUVA DE PROTEÇÃO ANTI-CORTE.</w:t>
                  </w: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 luva de segurança confeccionada em suporte têxtil, com fios de hppe, fibra de vidro e elastano, revestimento em borracha nitrílica na palma, dedos e face dos dedos; punho tricotado com elástico, </w:t>
                  </w:r>
                </w:p>
                <w:p w14:paraId="4D0E45A5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acabamento em overloque. com punho em 25cm. proteção das mãos do usuário </w:t>
                  </w:r>
                </w:p>
                <w:p w14:paraId="3792BA5C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contra agentes abrasivos, escoriantes, cortantes e perfurantes. nivel 5 - </w:t>
                  </w:r>
                </w:p>
                <w:p w14:paraId="13043916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tamanho 8, 9, 10.</w:t>
                  </w:r>
                </w:p>
                <w:p w14:paraId="240EB66B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2660736" behindDoc="0" locked="0" layoutInCell="1" allowOverlap="1" wp14:anchorId="54BB143B" wp14:editId="7FC04E64">
                        <wp:simplePos x="0" y="0"/>
                        <wp:positionH relativeFrom="column">
                          <wp:posOffset>46355</wp:posOffset>
                        </wp:positionH>
                        <wp:positionV relativeFrom="paragraph">
                          <wp:posOffset>264795</wp:posOffset>
                        </wp:positionV>
                        <wp:extent cx="968375" cy="1037590"/>
                        <wp:effectExtent l="0" t="0" r="3175" b="0"/>
                        <wp:wrapThrough wrapText="bothSides">
                          <wp:wrapPolygon edited="0">
                            <wp:start x="0" y="0"/>
                            <wp:lineTo x="0" y="21018"/>
                            <wp:lineTo x="21246" y="21018"/>
                            <wp:lineTo x="21246" y="0"/>
                            <wp:lineTo x="0" y="0"/>
                          </wp:wrapPolygon>
                        </wp:wrapThrough>
                        <wp:docPr id="882889292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82889292" name="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8375" cy="10375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EB0F4C">
                    <w:rPr>
                      <w:rFonts w:cs="Times New Roman"/>
                      <w:noProof/>
                      <w:sz w:val="16"/>
                      <w:szCs w:val="16"/>
                    </w:rPr>
                    <w:t xml:space="preserve"> </w:t>
                  </w:r>
                  <w:r w:rsidRPr="00EB0F4C">
                    <w:rPr>
                      <w:rFonts w:cs="Times New Roman"/>
                      <w:b/>
                      <w:bCs/>
                      <w:noProof/>
                      <w:sz w:val="16"/>
                      <w:szCs w:val="16"/>
                    </w:rPr>
                    <w:t>IMAGEM ILUSTRATIVA</w:t>
                  </w:r>
                </w:p>
              </w:tc>
              <w:tc>
                <w:tcPr>
                  <w:tcW w:w="567" w:type="dxa"/>
                </w:tcPr>
                <w:p w14:paraId="6378EDE7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PAR</w:t>
                  </w:r>
                </w:p>
              </w:tc>
              <w:tc>
                <w:tcPr>
                  <w:tcW w:w="709" w:type="dxa"/>
                </w:tcPr>
                <w:p w14:paraId="314B9840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992" w:type="dxa"/>
                </w:tcPr>
                <w:p w14:paraId="3C1CA737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709" w:type="dxa"/>
                </w:tcPr>
                <w:p w14:paraId="3247CC43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992" w:type="dxa"/>
                </w:tcPr>
                <w:p w14:paraId="0773F3AB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851" w:type="dxa"/>
                </w:tcPr>
                <w:p w14:paraId="0657ABFC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708" w:type="dxa"/>
                </w:tcPr>
                <w:p w14:paraId="6C6D933F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851" w:type="dxa"/>
                </w:tcPr>
                <w:p w14:paraId="42B6DAA3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150</w:t>
                  </w:r>
                </w:p>
              </w:tc>
            </w:tr>
            <w:tr w:rsidR="00E96C34" w:rsidRPr="00EB0F4C" w14:paraId="085E1D8E" w14:textId="77777777" w:rsidTr="00E96C34">
              <w:tc>
                <w:tcPr>
                  <w:tcW w:w="568" w:type="dxa"/>
                </w:tcPr>
                <w:p w14:paraId="06732217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1909" w:type="dxa"/>
                </w:tcPr>
                <w:p w14:paraId="09EF7CD6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 xml:space="preserve">LUVA DE PROCEDIMENTO. LUVA PARA PROCEDIMENTO NÃO CIRÚRGICO, TIPO 1, </w:t>
                  </w:r>
                </w:p>
                <w:p w14:paraId="4394E539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CONFECCIONADA BORRACHA NATURAL, LISA, AMBIDESTRA, NÃO ESTÉRIL, COM E SEM PÓ. </w:t>
                  </w:r>
                </w:p>
                <w:p w14:paraId="422AA07C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EQUIPAMENTO CERTIFICADO JUNTO AO INMETRO COM BASE NA PORTARIA Nº 332, DE 26 </w:t>
                  </w:r>
                </w:p>
                <w:p w14:paraId="785B9AA6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DE JUNHO DE 2012, E PORTARIA Nº 451, DE 31 DE AGOSTO DE 2012. </w:t>
                  </w: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 xml:space="preserve">TAMANHOS P, M OU </w:t>
                  </w:r>
                </w:p>
                <w:p w14:paraId="6D48B7D5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G, A CRITÉRIO DA ADMINISTRAÇÃO</w:t>
                  </w:r>
                </w:p>
                <w:p w14:paraId="19C14504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CAIXA COM 100 UNIDADES</w:t>
                  </w:r>
                </w:p>
                <w:p w14:paraId="26816DD1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</w:p>
                <w:p w14:paraId="4E5EA9B7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noProof/>
                      <w:sz w:val="16"/>
                      <w:szCs w:val="16"/>
                    </w:rPr>
                    <w:drawing>
                      <wp:inline distT="0" distB="0" distL="0" distR="0" wp14:anchorId="39E57B9D" wp14:editId="550C4D82">
                        <wp:extent cx="970953" cy="637540"/>
                        <wp:effectExtent l="0" t="0" r="635" b="0"/>
                        <wp:docPr id="708077581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8077581" name="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4848" cy="6466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</w:tcPr>
                <w:p w14:paraId="20A1B390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CAIXA</w:t>
                  </w:r>
                </w:p>
              </w:tc>
              <w:tc>
                <w:tcPr>
                  <w:tcW w:w="709" w:type="dxa"/>
                </w:tcPr>
                <w:p w14:paraId="76726C3B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992" w:type="dxa"/>
                </w:tcPr>
                <w:p w14:paraId="1EAF1A3B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709" w:type="dxa"/>
                </w:tcPr>
                <w:p w14:paraId="3E8E1A95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1.000</w:t>
                  </w:r>
                </w:p>
              </w:tc>
              <w:tc>
                <w:tcPr>
                  <w:tcW w:w="992" w:type="dxa"/>
                </w:tcPr>
                <w:p w14:paraId="6C9E951A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851" w:type="dxa"/>
                </w:tcPr>
                <w:p w14:paraId="1ACAF185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708" w:type="dxa"/>
                </w:tcPr>
                <w:p w14:paraId="76A04485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851" w:type="dxa"/>
                </w:tcPr>
                <w:p w14:paraId="7D718DE9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1.250</w:t>
                  </w:r>
                </w:p>
              </w:tc>
            </w:tr>
            <w:tr w:rsidR="00E96C34" w:rsidRPr="00EB0F4C" w14:paraId="12179DA4" w14:textId="77777777" w:rsidTr="007E6A5C">
              <w:trPr>
                <w:trHeight w:val="5470"/>
              </w:trPr>
              <w:tc>
                <w:tcPr>
                  <w:tcW w:w="568" w:type="dxa"/>
                </w:tcPr>
                <w:p w14:paraId="1DA09872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lastRenderedPageBreak/>
                    <w:t>11</w:t>
                  </w:r>
                </w:p>
              </w:tc>
              <w:tc>
                <w:tcPr>
                  <w:tcW w:w="1909" w:type="dxa"/>
                </w:tcPr>
                <w:p w14:paraId="3505084F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 xml:space="preserve">LUVA DE SEGURANÇA CONFECCIONADA EM RASPA, REFORÇO INTERNO EM </w:t>
                  </w:r>
                </w:p>
                <w:p w14:paraId="1D1C8FB3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 xml:space="preserve">RASPA NA PALMA E FACE PALMAR DOS DEDOS, REFORÇO EXTERNO EM </w:t>
                  </w:r>
                </w:p>
                <w:p w14:paraId="6BC18710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 xml:space="preserve">RASPA ENTRE O POLEGAR E </w:t>
                  </w: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O INDICADOR, PUNHOS 30 CM  CA 16 .074 . </w:t>
                  </w:r>
                </w:p>
                <w:p w14:paraId="7A676420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PROTEÇÃO DAS MÃOS DO USUÁRIO CONTRA AGENTES ABRASIVOS, </w:t>
                  </w:r>
                </w:p>
                <w:p w14:paraId="6B790E71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ESCORIANTES, CORTANTES E PERFURANTES E CONTRA AGENTES </w:t>
                  </w:r>
                </w:p>
                <w:p w14:paraId="1E2BF7C5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TÉRMICOS.</w:t>
                  </w:r>
                  <w:r w:rsidRPr="00EB0F4C">
                    <w:rPr>
                      <w:rFonts w:cs="Times New Roman"/>
                      <w:noProof/>
                      <w:sz w:val="16"/>
                      <w:szCs w:val="16"/>
                    </w:rPr>
                    <w:t xml:space="preserve"> </w:t>
                  </w:r>
                  <w:r w:rsidRPr="00EB0F4C">
                    <w:rPr>
                      <w:rFonts w:cs="Times New Roman"/>
                      <w:noProof/>
                      <w:sz w:val="16"/>
                      <w:szCs w:val="16"/>
                    </w:rPr>
                    <w:drawing>
                      <wp:inline distT="0" distB="0" distL="0" distR="0" wp14:anchorId="0109D3ED" wp14:editId="7113D701">
                        <wp:extent cx="1024941" cy="708660"/>
                        <wp:effectExtent l="0" t="0" r="3810" b="0"/>
                        <wp:docPr id="815817816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15817816" name="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1552" cy="7132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</w:tcPr>
                <w:p w14:paraId="17CCF7A4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PAR</w:t>
                  </w:r>
                </w:p>
              </w:tc>
              <w:tc>
                <w:tcPr>
                  <w:tcW w:w="709" w:type="dxa"/>
                </w:tcPr>
                <w:p w14:paraId="2D451576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992" w:type="dxa"/>
                </w:tcPr>
                <w:p w14:paraId="4E552343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9" w:type="dxa"/>
                </w:tcPr>
                <w:p w14:paraId="3336A18D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992" w:type="dxa"/>
                </w:tcPr>
                <w:p w14:paraId="51E05A64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851" w:type="dxa"/>
                </w:tcPr>
                <w:p w14:paraId="26F882B3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8" w:type="dxa"/>
                </w:tcPr>
                <w:p w14:paraId="26BAD4BC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851" w:type="dxa"/>
                </w:tcPr>
                <w:p w14:paraId="6880039D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110</w:t>
                  </w:r>
                </w:p>
              </w:tc>
            </w:tr>
            <w:tr w:rsidR="00E96C34" w:rsidRPr="00EB0F4C" w14:paraId="2889156C" w14:textId="77777777" w:rsidTr="007E6A5C">
              <w:trPr>
                <w:trHeight w:val="3391"/>
              </w:trPr>
              <w:tc>
                <w:tcPr>
                  <w:tcW w:w="568" w:type="dxa"/>
                </w:tcPr>
                <w:p w14:paraId="2F075CDE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1909" w:type="dxa"/>
                </w:tcPr>
                <w:p w14:paraId="488284A5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 xml:space="preserve">Luva de Malha de Aço </w:t>
                  </w:r>
                </w:p>
                <w:p w14:paraId="5227792B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Luva 100% em inox com sistema de fechamento através de travas e ganchos.</w:t>
                  </w:r>
                </w:p>
                <w:p w14:paraId="4F604E8C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Luva Ambidestra (pode ser utilizada em ambas as mãos).</w:t>
                  </w:r>
                </w:p>
                <w:p w14:paraId="3CB2283A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noProof/>
                      <w:sz w:val="16"/>
                      <w:szCs w:val="16"/>
                    </w:rPr>
                    <w:t>IMAGEM ILUSTRATIVA</w:t>
                  </w:r>
                </w:p>
                <w:p w14:paraId="19BE0AF8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noProof/>
                      <w:sz w:val="16"/>
                      <w:szCs w:val="16"/>
                    </w:rPr>
                    <w:drawing>
                      <wp:inline distT="0" distB="0" distL="0" distR="0" wp14:anchorId="212C2C24" wp14:editId="36A619F3">
                        <wp:extent cx="1076728" cy="923552"/>
                        <wp:effectExtent l="0" t="0" r="9525" b="0"/>
                        <wp:docPr id="283866477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3866477" name="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4250" cy="930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</w:tcPr>
                <w:p w14:paraId="2AB79407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709" w:type="dxa"/>
                </w:tcPr>
                <w:p w14:paraId="5FB69267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992" w:type="dxa"/>
                </w:tcPr>
                <w:p w14:paraId="7A1B6CA8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9" w:type="dxa"/>
                </w:tcPr>
                <w:p w14:paraId="092450D0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992" w:type="dxa"/>
                </w:tcPr>
                <w:p w14:paraId="513CDEB4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851" w:type="dxa"/>
                </w:tcPr>
                <w:p w14:paraId="27388080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8" w:type="dxa"/>
                </w:tcPr>
                <w:p w14:paraId="3DA67190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851" w:type="dxa"/>
                </w:tcPr>
                <w:p w14:paraId="355F6A98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70</w:t>
                  </w:r>
                </w:p>
              </w:tc>
            </w:tr>
            <w:tr w:rsidR="00E96C34" w:rsidRPr="00EB0F4C" w14:paraId="3716B9BB" w14:textId="77777777" w:rsidTr="00E96C34">
              <w:tc>
                <w:tcPr>
                  <w:tcW w:w="568" w:type="dxa"/>
                </w:tcPr>
                <w:p w14:paraId="2E079FA9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1909" w:type="dxa"/>
                </w:tcPr>
                <w:p w14:paraId="7584DE8C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Luva Isolante de Borracha Alta Tensão Preta</w:t>
                  </w:r>
                </w:p>
                <w:p w14:paraId="055A9DFE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noProof/>
                      <w:sz w:val="16"/>
                      <w:szCs w:val="16"/>
                    </w:rPr>
                    <w:t>IMAGEM ILUSTRATIVA</w:t>
                  </w:r>
                </w:p>
                <w:p w14:paraId="56841D79" w14:textId="77777777" w:rsidR="00E96C34" w:rsidRDefault="00E96C34" w:rsidP="00E96C34">
                  <w:pPr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noProof/>
                      <w:sz w:val="16"/>
                      <w:szCs w:val="16"/>
                    </w:rPr>
                    <w:drawing>
                      <wp:inline distT="0" distB="0" distL="0" distR="0" wp14:anchorId="1D3E53F3" wp14:editId="7B274E7E">
                        <wp:extent cx="978483" cy="1128684"/>
                        <wp:effectExtent l="0" t="0" r="0" b="0"/>
                        <wp:docPr id="928505850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8505850" name="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7912" cy="1139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06BD9F1" w14:textId="77777777" w:rsidR="007E6A5C" w:rsidRPr="00EB0F4C" w:rsidRDefault="007E6A5C" w:rsidP="00E96C34">
                  <w:pPr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</w:tcPr>
                <w:p w14:paraId="44949CA9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PAR</w:t>
                  </w:r>
                </w:p>
              </w:tc>
              <w:tc>
                <w:tcPr>
                  <w:tcW w:w="709" w:type="dxa"/>
                </w:tcPr>
                <w:p w14:paraId="144ADC62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992" w:type="dxa"/>
                </w:tcPr>
                <w:p w14:paraId="16F56A81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9" w:type="dxa"/>
                </w:tcPr>
                <w:p w14:paraId="6003949A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992" w:type="dxa"/>
                </w:tcPr>
                <w:p w14:paraId="0468CB90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851" w:type="dxa"/>
                </w:tcPr>
                <w:p w14:paraId="43561134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8" w:type="dxa"/>
                </w:tcPr>
                <w:p w14:paraId="57DED314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851" w:type="dxa"/>
                </w:tcPr>
                <w:p w14:paraId="1A548248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30</w:t>
                  </w:r>
                </w:p>
              </w:tc>
            </w:tr>
            <w:tr w:rsidR="00E96C34" w:rsidRPr="00EB0F4C" w14:paraId="466EE5F6" w14:textId="77777777" w:rsidTr="00E96C34">
              <w:tc>
                <w:tcPr>
                  <w:tcW w:w="568" w:type="dxa"/>
                </w:tcPr>
                <w:p w14:paraId="7DE00FE6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lastRenderedPageBreak/>
                    <w:t>14</w:t>
                  </w:r>
                </w:p>
              </w:tc>
              <w:tc>
                <w:tcPr>
                  <w:tcW w:w="1909" w:type="dxa"/>
                </w:tcPr>
                <w:p w14:paraId="17CEEA03" w14:textId="77777777" w:rsidR="00E96C34" w:rsidRPr="00EB0F4C" w:rsidRDefault="00E96C34" w:rsidP="00E96C34">
                  <w:pPr>
                    <w:jc w:val="both"/>
                    <w:rPr>
                      <w:rFonts w:eastAsia="Times New Roman" w:cs="Times New Roman"/>
                      <w:color w:val="151515"/>
                      <w:spacing w:val="-15"/>
                      <w:kern w:val="36"/>
                      <w:sz w:val="16"/>
                      <w:szCs w:val="16"/>
                      <w:lang w:eastAsia="pt-BR"/>
                    </w:rPr>
                  </w:pPr>
                  <w:r w:rsidRPr="00EB0F4C">
                    <w:rPr>
                      <w:rFonts w:eastAsia="Times New Roman" w:cs="Times New Roman"/>
                      <w:color w:val="151515"/>
                      <w:spacing w:val="-15"/>
                      <w:kern w:val="36"/>
                      <w:sz w:val="16"/>
                      <w:szCs w:val="16"/>
                      <w:lang w:eastAsia="pt-BR"/>
                    </w:rPr>
                    <w:t>Luva Térmica Alta Temperatura até 500ºc de Forno</w:t>
                  </w:r>
                </w:p>
                <w:p w14:paraId="77F42783" w14:textId="77777777" w:rsidR="00E96C34" w:rsidRPr="00EB0F4C" w:rsidRDefault="00E96C34" w:rsidP="00E96C34">
                  <w:pPr>
                    <w:jc w:val="both"/>
                    <w:rPr>
                      <w:rFonts w:eastAsia="Times New Roman" w:cs="Times New Roman"/>
                      <w:color w:val="151515"/>
                      <w:spacing w:val="-15"/>
                      <w:kern w:val="36"/>
                      <w:sz w:val="16"/>
                      <w:szCs w:val="16"/>
                      <w:lang w:eastAsia="pt-BR"/>
                    </w:rPr>
                  </w:pPr>
                  <w:r w:rsidRPr="00EB0F4C">
                    <w:rPr>
                      <w:rFonts w:cs="Times New Roman"/>
                      <w:b/>
                      <w:bCs/>
                      <w:noProof/>
                      <w:sz w:val="16"/>
                      <w:szCs w:val="16"/>
                    </w:rPr>
                    <w:t>IMAGEM ILUSTRATIVA</w:t>
                  </w:r>
                </w:p>
                <w:p w14:paraId="6C9CD628" w14:textId="77777777" w:rsidR="00E96C34" w:rsidRPr="00EB0F4C" w:rsidRDefault="00E96C34" w:rsidP="00E96C34">
                  <w:pPr>
                    <w:jc w:val="both"/>
                    <w:rPr>
                      <w:rFonts w:eastAsia="Times New Roman" w:cs="Times New Roman"/>
                      <w:color w:val="151515"/>
                      <w:spacing w:val="-15"/>
                      <w:kern w:val="36"/>
                      <w:sz w:val="16"/>
                      <w:szCs w:val="16"/>
                      <w:lang w:eastAsia="pt-BR"/>
                    </w:rPr>
                  </w:pPr>
                  <w:r w:rsidRPr="00EB0F4C">
                    <w:rPr>
                      <w:rFonts w:eastAsia="Times New Roman" w:cs="Times New Roman"/>
                      <w:noProof/>
                      <w:color w:val="151515"/>
                      <w:spacing w:val="-15"/>
                      <w:kern w:val="36"/>
                      <w:sz w:val="16"/>
                      <w:szCs w:val="16"/>
                      <w:lang w:eastAsia="pt-BR"/>
                    </w:rPr>
                    <w:drawing>
                      <wp:inline distT="0" distB="0" distL="0" distR="0" wp14:anchorId="2DFB20F9" wp14:editId="4BF8EB7B">
                        <wp:extent cx="795528" cy="847090"/>
                        <wp:effectExtent l="0" t="0" r="5080" b="0"/>
                        <wp:docPr id="999876965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99876965" name="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5175" cy="8573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</w:tcPr>
                <w:p w14:paraId="57D0A940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PAR</w:t>
                  </w:r>
                </w:p>
              </w:tc>
              <w:tc>
                <w:tcPr>
                  <w:tcW w:w="709" w:type="dxa"/>
                </w:tcPr>
                <w:p w14:paraId="7AF9EBAA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992" w:type="dxa"/>
                </w:tcPr>
                <w:p w14:paraId="60D2DCC8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709" w:type="dxa"/>
                </w:tcPr>
                <w:p w14:paraId="146CC099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992" w:type="dxa"/>
                </w:tcPr>
                <w:p w14:paraId="2B255C30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851" w:type="dxa"/>
                </w:tcPr>
                <w:p w14:paraId="534E7687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8" w:type="dxa"/>
                </w:tcPr>
                <w:p w14:paraId="0425F1C3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851" w:type="dxa"/>
                </w:tcPr>
                <w:p w14:paraId="3EB87BB7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</w:tr>
            <w:tr w:rsidR="00E96C34" w:rsidRPr="00EB0F4C" w14:paraId="26D62DFE" w14:textId="77777777" w:rsidTr="00E96C34">
              <w:tc>
                <w:tcPr>
                  <w:tcW w:w="568" w:type="dxa"/>
                </w:tcPr>
                <w:p w14:paraId="2778D6F9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1909" w:type="dxa"/>
                </w:tcPr>
                <w:p w14:paraId="61DBE8AB" w14:textId="77777777" w:rsidR="00E96C34" w:rsidRPr="00EB0F4C" w:rsidRDefault="00E96C34" w:rsidP="00E96C34">
                  <w:pPr>
                    <w:jc w:val="both"/>
                    <w:rPr>
                      <w:rFonts w:eastAsia="Times New Roman" w:cs="Times New Roman"/>
                      <w:b/>
                      <w:bCs/>
                      <w:color w:val="151515"/>
                      <w:spacing w:val="-15"/>
                      <w:kern w:val="36"/>
                      <w:sz w:val="16"/>
                      <w:szCs w:val="16"/>
                      <w:lang w:eastAsia="pt-BR"/>
                    </w:rPr>
                  </w:pPr>
                  <w:r w:rsidRPr="00EB0F4C">
                    <w:rPr>
                      <w:rFonts w:eastAsia="Times New Roman" w:cs="Times New Roman"/>
                      <w:b/>
                      <w:bCs/>
                      <w:color w:val="151515"/>
                      <w:spacing w:val="-15"/>
                      <w:kern w:val="36"/>
                      <w:sz w:val="16"/>
                      <w:szCs w:val="16"/>
                      <w:lang w:eastAsia="pt-BR"/>
                    </w:rPr>
                    <w:t>LUVA ANTI PICADA DE ESCORPIÃO- COBRINDO ATÉ O ANTEBRAÇO.</w:t>
                  </w:r>
                </w:p>
                <w:p w14:paraId="4C79DCA2" w14:textId="66D01EB6" w:rsidR="00E96C34" w:rsidRPr="00EB0F4C" w:rsidRDefault="00E96C34" w:rsidP="00E96C34">
                  <w:pPr>
                    <w:jc w:val="both"/>
                    <w:rPr>
                      <w:rFonts w:eastAsia="Times New Roman" w:cs="Times New Roman"/>
                      <w:color w:val="151515"/>
                      <w:spacing w:val="-15"/>
                      <w:kern w:val="36"/>
                      <w:sz w:val="16"/>
                      <w:szCs w:val="16"/>
                      <w:lang w:eastAsia="pt-BR"/>
                    </w:rPr>
                  </w:pPr>
                  <w:r w:rsidRPr="00EB0F4C">
                    <w:rPr>
                      <w:rFonts w:eastAsia="Times New Roman" w:cs="Times New Roman"/>
                      <w:color w:val="151515"/>
                      <w:spacing w:val="-15"/>
                      <w:kern w:val="36"/>
                      <w:sz w:val="16"/>
                      <w:szCs w:val="16"/>
                      <w:lang w:eastAsia="pt-BR"/>
                    </w:rPr>
                    <w:t>LUVAS HORTÍCOLAS EM COURO, MEDINDO APROXIMADAMENTE: 42,5 cm (16,73 pol.)</w:t>
                  </w:r>
                </w:p>
                <w:p w14:paraId="7A121DFF" w14:textId="4002F234" w:rsidR="00E96C34" w:rsidRPr="00EB0F4C" w:rsidRDefault="007E6A5C" w:rsidP="00E96C34">
                  <w:pPr>
                    <w:jc w:val="both"/>
                    <w:rPr>
                      <w:rFonts w:eastAsia="Times New Roman" w:cs="Times New Roman"/>
                      <w:color w:val="151515"/>
                      <w:spacing w:val="-15"/>
                      <w:kern w:val="36"/>
                      <w:sz w:val="16"/>
                      <w:szCs w:val="16"/>
                      <w:lang w:eastAsia="pt-BR"/>
                    </w:rPr>
                  </w:pPr>
                  <w:r w:rsidRPr="00EB0F4C">
                    <w:rPr>
                      <w:rFonts w:eastAsia="Times New Roman" w:cs="Times New Roman"/>
                      <w:noProof/>
                      <w:color w:val="151515"/>
                      <w:spacing w:val="-15"/>
                      <w:kern w:val="36"/>
                      <w:sz w:val="16"/>
                      <w:szCs w:val="16"/>
                      <w:lang w:eastAsia="pt-BR"/>
                    </w:rPr>
                    <w:drawing>
                      <wp:anchor distT="0" distB="0" distL="114300" distR="114300" simplePos="0" relativeHeight="252161024" behindDoc="0" locked="0" layoutInCell="1" allowOverlap="1" wp14:anchorId="4F7C15BB" wp14:editId="5999E3AD">
                        <wp:simplePos x="0" y="0"/>
                        <wp:positionH relativeFrom="column">
                          <wp:posOffset>141605</wp:posOffset>
                        </wp:positionH>
                        <wp:positionV relativeFrom="paragraph">
                          <wp:posOffset>267335</wp:posOffset>
                        </wp:positionV>
                        <wp:extent cx="854075" cy="984250"/>
                        <wp:effectExtent l="0" t="0" r="3175" b="6350"/>
                        <wp:wrapThrough wrapText="bothSides">
                          <wp:wrapPolygon edited="0">
                            <wp:start x="0" y="0"/>
                            <wp:lineTo x="0" y="21321"/>
                            <wp:lineTo x="21199" y="21321"/>
                            <wp:lineTo x="21199" y="0"/>
                            <wp:lineTo x="0" y="0"/>
                          </wp:wrapPolygon>
                        </wp:wrapThrough>
                        <wp:docPr id="131312007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1312007" name=""/>
                                <pic:cNvPicPr/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4075" cy="984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E96C34" w:rsidRPr="00EB0F4C">
                    <w:rPr>
                      <w:rFonts w:cs="Times New Roman"/>
                      <w:b/>
                      <w:bCs/>
                      <w:noProof/>
                      <w:sz w:val="16"/>
                      <w:szCs w:val="16"/>
                    </w:rPr>
                    <w:t>IMAGEM ILUSTRATIVA</w:t>
                  </w:r>
                  <w:r w:rsidR="00E96C34" w:rsidRPr="00EB0F4C">
                    <w:rPr>
                      <w:rFonts w:eastAsia="Times New Roman" w:cs="Times New Roman"/>
                      <w:noProof/>
                      <w:color w:val="151515"/>
                      <w:spacing w:val="-15"/>
                      <w:kern w:val="36"/>
                      <w:sz w:val="16"/>
                      <w:szCs w:val="16"/>
                      <w:lang w:eastAsia="pt-BR"/>
                    </w:rPr>
                    <w:t xml:space="preserve"> </w:t>
                  </w:r>
                </w:p>
              </w:tc>
              <w:tc>
                <w:tcPr>
                  <w:tcW w:w="567" w:type="dxa"/>
                </w:tcPr>
                <w:p w14:paraId="2415B61A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PAR</w:t>
                  </w:r>
                </w:p>
              </w:tc>
              <w:tc>
                <w:tcPr>
                  <w:tcW w:w="709" w:type="dxa"/>
                </w:tcPr>
                <w:p w14:paraId="6FF7BDA9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992" w:type="dxa"/>
                </w:tcPr>
                <w:p w14:paraId="0E3401C5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9" w:type="dxa"/>
                </w:tcPr>
                <w:p w14:paraId="7C34A254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992" w:type="dxa"/>
                </w:tcPr>
                <w:p w14:paraId="0A446076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851" w:type="dxa"/>
                </w:tcPr>
                <w:p w14:paraId="7C3550BA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8" w:type="dxa"/>
                </w:tcPr>
                <w:p w14:paraId="2466E2D0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851" w:type="dxa"/>
                </w:tcPr>
                <w:p w14:paraId="1A180721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30</w:t>
                  </w:r>
                </w:p>
              </w:tc>
            </w:tr>
            <w:tr w:rsidR="00E96C34" w:rsidRPr="00EB0F4C" w14:paraId="1AD52D21" w14:textId="77777777" w:rsidTr="00E96C34">
              <w:tc>
                <w:tcPr>
                  <w:tcW w:w="568" w:type="dxa"/>
                </w:tcPr>
                <w:p w14:paraId="01AF3B2D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1909" w:type="dxa"/>
                </w:tcPr>
                <w:p w14:paraId="3A7DCEEB" w14:textId="77777777" w:rsidR="00E96C34" w:rsidRPr="00EB0F4C" w:rsidRDefault="00E96C34" w:rsidP="00E96C34">
                  <w:pPr>
                    <w:jc w:val="both"/>
                    <w:rPr>
                      <w:rFonts w:eastAsia="Times New Roman" w:cs="Times New Roman"/>
                      <w:color w:val="151515"/>
                      <w:spacing w:val="-15"/>
                      <w:kern w:val="36"/>
                      <w:sz w:val="16"/>
                      <w:szCs w:val="16"/>
                      <w:lang w:eastAsia="pt-BR"/>
                    </w:rPr>
                  </w:pPr>
                  <w:r w:rsidRPr="00EB0F4C">
                    <w:rPr>
                      <w:rFonts w:eastAsia="Times New Roman" w:cs="Times New Roman"/>
                      <w:b/>
                      <w:bCs/>
                      <w:color w:val="151515"/>
                      <w:spacing w:val="-15"/>
                      <w:kern w:val="36"/>
                      <w:sz w:val="16"/>
                      <w:szCs w:val="16"/>
                      <w:lang w:eastAsia="pt-BR"/>
                    </w:rPr>
                    <w:t xml:space="preserve">LUVA TRICOTADA MALHA PIGMENTADA PRETA. </w:t>
                  </w:r>
                  <w:r w:rsidRPr="00EB0F4C">
                    <w:rPr>
                      <w:rFonts w:eastAsia="Times New Roman" w:cs="Times New Roman"/>
                      <w:color w:val="151515"/>
                      <w:spacing w:val="-15"/>
                      <w:kern w:val="36"/>
                      <w:sz w:val="16"/>
                      <w:szCs w:val="16"/>
                      <w:lang w:eastAsia="pt-BR"/>
                    </w:rPr>
                    <w:t>LUVA DE SEGURANÇA TRICOTADA COM ALGODÃO PRETO E POLIÉSTER. TRAMAS BEM FECHADAS, SEM COSTURA INTERNA. PALMA E DEDOS, COM PIGMENTOS ANTIDERRAPANTES EM PVC NA COR PRETA. DORSO LISO VENTILADO. PUNHO TRICOTADO EM ALGODÃO COM ELASTANO COM ACABAMENTO EM OVERLOQUE. TAMANHO: ÚNICO</w:t>
                  </w:r>
                </w:p>
                <w:p w14:paraId="0777CF3D" w14:textId="77777777" w:rsidR="00E96C34" w:rsidRPr="00EB0F4C" w:rsidRDefault="00E96C34" w:rsidP="00E96C34">
                  <w:pPr>
                    <w:jc w:val="both"/>
                    <w:rPr>
                      <w:rFonts w:eastAsia="Times New Roman" w:cs="Times New Roman"/>
                      <w:b/>
                      <w:bCs/>
                      <w:color w:val="151515"/>
                      <w:spacing w:val="-15"/>
                      <w:kern w:val="36"/>
                      <w:sz w:val="16"/>
                      <w:szCs w:val="16"/>
                      <w:lang w:eastAsia="pt-BR"/>
                    </w:rPr>
                  </w:pPr>
                  <w:r w:rsidRPr="00EB0F4C">
                    <w:rPr>
                      <w:rFonts w:eastAsia="Times New Roman" w:cs="Times New Roman"/>
                      <w:b/>
                      <w:bCs/>
                      <w:noProof/>
                      <w:color w:val="151515"/>
                      <w:spacing w:val="-15"/>
                      <w:kern w:val="36"/>
                      <w:sz w:val="16"/>
                      <w:szCs w:val="16"/>
                      <w:lang w:eastAsia="pt-BR"/>
                    </w:rPr>
                    <w:drawing>
                      <wp:anchor distT="0" distB="0" distL="114300" distR="114300" simplePos="0" relativeHeight="252750848" behindDoc="0" locked="0" layoutInCell="1" allowOverlap="1" wp14:anchorId="37505185" wp14:editId="3FF29DBB">
                        <wp:simplePos x="0" y="0"/>
                        <wp:positionH relativeFrom="column">
                          <wp:posOffset>3810</wp:posOffset>
                        </wp:positionH>
                        <wp:positionV relativeFrom="paragraph">
                          <wp:posOffset>313690</wp:posOffset>
                        </wp:positionV>
                        <wp:extent cx="1029970" cy="893445"/>
                        <wp:effectExtent l="0" t="0" r="0" b="1905"/>
                        <wp:wrapThrough wrapText="bothSides">
                          <wp:wrapPolygon edited="0">
                            <wp:start x="0" y="0"/>
                            <wp:lineTo x="0" y="21186"/>
                            <wp:lineTo x="21174" y="21186"/>
                            <wp:lineTo x="21174" y="0"/>
                            <wp:lineTo x="0" y="0"/>
                          </wp:wrapPolygon>
                        </wp:wrapThrough>
                        <wp:docPr id="1703723370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03723370" name=""/>
                                <pic:cNvPicPr/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9970" cy="893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EB0F4C">
                    <w:rPr>
                      <w:rFonts w:cs="Times New Roman"/>
                      <w:b/>
                      <w:bCs/>
                      <w:noProof/>
                      <w:sz w:val="16"/>
                      <w:szCs w:val="16"/>
                    </w:rPr>
                    <w:t>IMAGEM ILUSTRATIVA</w:t>
                  </w:r>
                  <w:r w:rsidRPr="00EB0F4C">
                    <w:rPr>
                      <w:rFonts w:eastAsia="Times New Roman" w:cs="Times New Roman"/>
                      <w:b/>
                      <w:bCs/>
                      <w:color w:val="151515"/>
                      <w:spacing w:val="-15"/>
                      <w:kern w:val="36"/>
                      <w:sz w:val="16"/>
                      <w:szCs w:val="16"/>
                      <w:lang w:eastAsia="pt-BR"/>
                    </w:rPr>
                    <w:t xml:space="preserve"> </w:t>
                  </w:r>
                </w:p>
              </w:tc>
              <w:tc>
                <w:tcPr>
                  <w:tcW w:w="567" w:type="dxa"/>
                </w:tcPr>
                <w:p w14:paraId="1A5614AE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PAR</w:t>
                  </w:r>
                </w:p>
              </w:tc>
              <w:tc>
                <w:tcPr>
                  <w:tcW w:w="709" w:type="dxa"/>
                </w:tcPr>
                <w:p w14:paraId="73640F8E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992" w:type="dxa"/>
                </w:tcPr>
                <w:p w14:paraId="60B5AB34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709" w:type="dxa"/>
                </w:tcPr>
                <w:p w14:paraId="3475C408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992" w:type="dxa"/>
                </w:tcPr>
                <w:p w14:paraId="24EE2E17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851" w:type="dxa"/>
                </w:tcPr>
                <w:p w14:paraId="606AF142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708" w:type="dxa"/>
                </w:tcPr>
                <w:p w14:paraId="01B66711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300</w:t>
                  </w:r>
                </w:p>
                <w:p w14:paraId="4D9CB4D7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</w:tcPr>
                <w:p w14:paraId="0FD288C2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440</w:t>
                  </w:r>
                </w:p>
              </w:tc>
            </w:tr>
            <w:tr w:rsidR="00E96C34" w:rsidRPr="00EB0F4C" w14:paraId="6BE99006" w14:textId="77777777" w:rsidTr="00E96C34">
              <w:tc>
                <w:tcPr>
                  <w:tcW w:w="568" w:type="dxa"/>
                </w:tcPr>
                <w:p w14:paraId="7F311CBB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1909" w:type="dxa"/>
                </w:tcPr>
                <w:p w14:paraId="1A2838A8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BOTA DE PVC (CANO CURTO).</w:t>
                  </w: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 CALÇADO OCUPACIONAL DE USO PROFISSIONAL, TIPO BOTA </w:t>
                  </w:r>
                </w:p>
                <w:p w14:paraId="14124F4A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noProof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PVC CANO CURTO, </w:t>
                  </w:r>
                  <w:r w:rsidRPr="00EB0F4C">
                    <w:rPr>
                      <w:rFonts w:cs="Times New Roman"/>
                      <w:sz w:val="16"/>
                      <w:szCs w:val="16"/>
                    </w:rPr>
                    <w:lastRenderedPageBreak/>
                    <w:t xml:space="preserve">IMPERMEÁVEL, INTEIRO POLIMÉRICO, CONFECCIONADO EM POLICLORETO DE VINILA (PVC), COM RESISTÊNCIA QUÍMICA, SISTEMA DE ABSORÇÃO DE ENERGIA NO SOLADO, PROPRIEDADES ANTIDERRAPANTES E RESISTÊNCIA A ÓLEO COMBUSTÍVEL. CANO CURTO. COR BRANCA. </w:t>
                  </w: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TAMANHOS:</w:t>
                  </w: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 34, 35, 36, 37, 38, 39, 40, 41, 42, 43, 44, 45, 46.</w:t>
                  </w:r>
                  <w:r w:rsidRPr="00EB0F4C">
                    <w:rPr>
                      <w:rFonts w:cs="Times New Roman"/>
                      <w:noProof/>
                      <w:sz w:val="16"/>
                      <w:szCs w:val="16"/>
                    </w:rPr>
                    <w:t xml:space="preserve"> </w:t>
                  </w:r>
                </w:p>
                <w:p w14:paraId="1D787D96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noProof/>
                      <w:sz w:val="16"/>
                      <w:szCs w:val="16"/>
                    </w:rPr>
                    <w:drawing>
                      <wp:inline distT="0" distB="0" distL="0" distR="0" wp14:anchorId="79D6303D" wp14:editId="29058B86">
                        <wp:extent cx="996172" cy="928370"/>
                        <wp:effectExtent l="0" t="0" r="0" b="5080"/>
                        <wp:docPr id="1492401782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92401782" name="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9128" cy="940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</w:tcPr>
                <w:p w14:paraId="3276A3B5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lastRenderedPageBreak/>
                    <w:t>PAR</w:t>
                  </w:r>
                </w:p>
              </w:tc>
              <w:tc>
                <w:tcPr>
                  <w:tcW w:w="709" w:type="dxa"/>
                </w:tcPr>
                <w:p w14:paraId="0C7323C9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992" w:type="dxa"/>
                </w:tcPr>
                <w:p w14:paraId="38307F02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709" w:type="dxa"/>
                </w:tcPr>
                <w:p w14:paraId="378530EA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992" w:type="dxa"/>
                </w:tcPr>
                <w:p w14:paraId="0BB25BE6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40</w:t>
                  </w:r>
                </w:p>
              </w:tc>
              <w:tc>
                <w:tcPr>
                  <w:tcW w:w="851" w:type="dxa"/>
                </w:tcPr>
                <w:p w14:paraId="547C46B1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708" w:type="dxa"/>
                </w:tcPr>
                <w:p w14:paraId="3EB0E0B9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851" w:type="dxa"/>
                </w:tcPr>
                <w:p w14:paraId="22A9ECAE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370</w:t>
                  </w:r>
                </w:p>
              </w:tc>
            </w:tr>
            <w:tr w:rsidR="00E96C34" w:rsidRPr="00EB0F4C" w14:paraId="3B1053BB" w14:textId="77777777" w:rsidTr="00E96C34">
              <w:tc>
                <w:tcPr>
                  <w:tcW w:w="568" w:type="dxa"/>
                </w:tcPr>
                <w:p w14:paraId="7A471496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1909" w:type="dxa"/>
                </w:tcPr>
                <w:p w14:paraId="13EDB99A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 xml:space="preserve">BOTA DE PVC (CANO LONGO). </w:t>
                  </w: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CALÇADO OCUPACIONAL DE USO PROFISSIONAL, TIPO BOTA </w:t>
                  </w:r>
                </w:p>
                <w:p w14:paraId="21F60D35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PVC CANO LONGO, IMPERMEÁVEL, INTEIRO POLIMÉRICO, CONFECCIONADO EM </w:t>
                  </w:r>
                </w:p>
                <w:p w14:paraId="77656FEF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POLICLORETO DE VINILA (PVC), COM RESISTÊNCIA QUÍMICA, SISTEMA DE ABSORÇÃO DE </w:t>
                  </w:r>
                </w:p>
                <w:p w14:paraId="0984212F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ENERGIA NO SOLADO, PROPRIEDADES ANTIDERRAPANTES E RESISTÊNCIA A ÓLEO </w:t>
                  </w:r>
                </w:p>
                <w:p w14:paraId="2CF9B735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COMBUSTÍVEL. CANO LONGO. COR BRANCA. </w:t>
                  </w: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TAMANHOS:</w:t>
                  </w: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 34, 35, 36, 37, 38, 39, 40, 41, 42, 43, 44, 45, 46.</w:t>
                  </w:r>
                </w:p>
                <w:p w14:paraId="02F62966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0640384" behindDoc="0" locked="0" layoutInCell="1" allowOverlap="1" wp14:anchorId="54C654CB" wp14:editId="1A4346EA">
                        <wp:simplePos x="0" y="0"/>
                        <wp:positionH relativeFrom="column">
                          <wp:posOffset>-39370</wp:posOffset>
                        </wp:positionH>
                        <wp:positionV relativeFrom="paragraph">
                          <wp:posOffset>60325</wp:posOffset>
                        </wp:positionV>
                        <wp:extent cx="1110008" cy="989330"/>
                        <wp:effectExtent l="0" t="0" r="0" b="1270"/>
                        <wp:wrapThrough wrapText="bothSides">
                          <wp:wrapPolygon edited="0">
                            <wp:start x="0" y="0"/>
                            <wp:lineTo x="0" y="21212"/>
                            <wp:lineTo x="21130" y="21212"/>
                            <wp:lineTo x="21130" y="0"/>
                            <wp:lineTo x="0" y="0"/>
                          </wp:wrapPolygon>
                        </wp:wrapThrough>
                        <wp:docPr id="1689391539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89391539" name=""/>
                                <pic:cNvPicPr/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0008" cy="989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67" w:type="dxa"/>
                </w:tcPr>
                <w:p w14:paraId="389EE9EC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PAR</w:t>
                  </w:r>
                </w:p>
              </w:tc>
              <w:tc>
                <w:tcPr>
                  <w:tcW w:w="709" w:type="dxa"/>
                </w:tcPr>
                <w:p w14:paraId="4380E199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992" w:type="dxa"/>
                </w:tcPr>
                <w:p w14:paraId="425B736A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709" w:type="dxa"/>
                </w:tcPr>
                <w:p w14:paraId="49677243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992" w:type="dxa"/>
                </w:tcPr>
                <w:p w14:paraId="20975C7E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40</w:t>
                  </w:r>
                </w:p>
              </w:tc>
              <w:tc>
                <w:tcPr>
                  <w:tcW w:w="851" w:type="dxa"/>
                </w:tcPr>
                <w:p w14:paraId="69C413AE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708" w:type="dxa"/>
                </w:tcPr>
                <w:p w14:paraId="2233E61C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851" w:type="dxa"/>
                </w:tcPr>
                <w:p w14:paraId="3C0F893A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300</w:t>
                  </w:r>
                </w:p>
              </w:tc>
            </w:tr>
            <w:tr w:rsidR="00E96C34" w:rsidRPr="00EB0F4C" w14:paraId="4DF45EDB" w14:textId="77777777" w:rsidTr="00E96C34">
              <w:trPr>
                <w:trHeight w:val="1696"/>
              </w:trPr>
              <w:tc>
                <w:tcPr>
                  <w:tcW w:w="568" w:type="dxa"/>
                </w:tcPr>
                <w:p w14:paraId="7C6908B8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lastRenderedPageBreak/>
                    <w:t>19</w:t>
                  </w:r>
                </w:p>
              </w:tc>
              <w:tc>
                <w:tcPr>
                  <w:tcW w:w="1909" w:type="dxa"/>
                </w:tcPr>
                <w:p w14:paraId="6480683D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 xml:space="preserve">BOTA DE PVC (CANO MÉDIO). </w:t>
                  </w: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CALÇADO OCUPACIONAL DE USO PROFISSIONAL, TIPO BOTA </w:t>
                  </w:r>
                </w:p>
                <w:p w14:paraId="2D2BCD7E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PVC CANO MÉDIO, IMPERMEÁVEL, INTEIRO POLIMÉRICO, CONFECCIONADO EM </w:t>
                  </w:r>
                </w:p>
                <w:p w14:paraId="047732BE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POLICLORETO DE VINILA (PVC), COM RESISTÊNCIA QUÍMICA, SISTEMA DE ABSORÇÃO DE </w:t>
                  </w:r>
                </w:p>
                <w:p w14:paraId="6BE25FF0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ENERGIA NO SOLADO, PROPRIEDADES ANTIDERRAPANTES E RESISTÊNCIA A ÓLEO </w:t>
                  </w:r>
                </w:p>
                <w:p w14:paraId="66876DE0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COMBUSTÍVEL. CANO MÉDIO DE APROXIMADAMENTE 33CM. COR PRETA. </w:t>
                  </w: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TAMANHOS:</w:t>
                  </w: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 34, 35, 36, 37, 38, 39, 40, 41, 42, 43, 44, 45, 46.</w:t>
                  </w:r>
                </w:p>
                <w:p w14:paraId="748F1598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2704768" behindDoc="0" locked="0" layoutInCell="1" allowOverlap="1" wp14:anchorId="0CF23B62" wp14:editId="12AEEC09">
                        <wp:simplePos x="0" y="0"/>
                        <wp:positionH relativeFrom="column">
                          <wp:posOffset>34925</wp:posOffset>
                        </wp:positionH>
                        <wp:positionV relativeFrom="paragraph">
                          <wp:posOffset>121920</wp:posOffset>
                        </wp:positionV>
                        <wp:extent cx="1031875" cy="871220"/>
                        <wp:effectExtent l="0" t="0" r="0" b="5080"/>
                        <wp:wrapThrough wrapText="bothSides">
                          <wp:wrapPolygon edited="0">
                            <wp:start x="0" y="0"/>
                            <wp:lineTo x="0" y="21254"/>
                            <wp:lineTo x="21135" y="21254"/>
                            <wp:lineTo x="21135" y="0"/>
                            <wp:lineTo x="0" y="0"/>
                          </wp:wrapPolygon>
                        </wp:wrapThrough>
                        <wp:docPr id="502656194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89391539" name="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1875" cy="871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303C65A6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</w:p>
                <w:p w14:paraId="18146DD8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</w:tcPr>
                <w:p w14:paraId="62C6B775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PAR</w:t>
                  </w:r>
                </w:p>
              </w:tc>
              <w:tc>
                <w:tcPr>
                  <w:tcW w:w="709" w:type="dxa"/>
                </w:tcPr>
                <w:p w14:paraId="7C78E1FC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992" w:type="dxa"/>
                </w:tcPr>
                <w:p w14:paraId="4482829F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709" w:type="dxa"/>
                </w:tcPr>
                <w:p w14:paraId="5DD9F430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992" w:type="dxa"/>
                </w:tcPr>
                <w:p w14:paraId="0D79BAE5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40</w:t>
                  </w:r>
                </w:p>
              </w:tc>
              <w:tc>
                <w:tcPr>
                  <w:tcW w:w="851" w:type="dxa"/>
                </w:tcPr>
                <w:p w14:paraId="1203946C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708" w:type="dxa"/>
                </w:tcPr>
                <w:p w14:paraId="2E61B3AD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851" w:type="dxa"/>
                </w:tcPr>
                <w:p w14:paraId="7536AF6A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250</w:t>
                  </w:r>
                </w:p>
              </w:tc>
            </w:tr>
            <w:tr w:rsidR="00E96C34" w:rsidRPr="00EB0F4C" w14:paraId="25EE6E5F" w14:textId="77777777" w:rsidTr="00E96C34">
              <w:tc>
                <w:tcPr>
                  <w:tcW w:w="568" w:type="dxa"/>
                </w:tcPr>
                <w:p w14:paraId="32E7E062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1909" w:type="dxa"/>
                </w:tcPr>
                <w:p w14:paraId="0497EDDE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 xml:space="preserve">BOTINA DE SEGURANÇA, CONFECCIONADO EM COURO, ESPESSURA DE L,8 A 2,0 MM, </w:t>
                  </w:r>
                  <w:r w:rsidRPr="00EB0F4C">
                    <w:rPr>
                      <w:rFonts w:cs="Times New Roman"/>
                      <w:sz w:val="16"/>
                      <w:szCs w:val="16"/>
                    </w:rPr>
                    <w:t>RESISTENTE A CORTES, ESCORIAÇÕES, AGENTES QUÍMICOS E DESGASTE EM CONDIÇÕES NORMAIS DE USO, CANO ACOLCHOADO EM ESPUMA</w:t>
                  </w:r>
                </w:p>
                <w:p w14:paraId="538CFE17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DENSIDADE 80, FORRADOS EM VAQUETA VESTUÁRIO</w:t>
                  </w:r>
                </w:p>
                <w:p w14:paraId="62FCAB25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CURTIDA AO CROMO; PALMILHA: REMOVÍVEL DE</w:t>
                  </w:r>
                </w:p>
                <w:p w14:paraId="123E8EC6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LIMPEZA BACTERICIDA; ALMA: EM FIBRA PLÁSTICA;</w:t>
                  </w:r>
                </w:p>
                <w:p w14:paraId="04F7FDBA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SOLADO NITRÍLICO P/ ALTAS TEMPERATURAS”.</w:t>
                  </w:r>
                </w:p>
                <w:p w14:paraId="38CD7A19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lastRenderedPageBreak/>
                    <w:t>CONTRAFORTE: TERMOPLÁSTICO, FORMATO</w:t>
                  </w:r>
                </w:p>
                <w:p w14:paraId="3DD1ED65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ANATÔMICO; COSTURAS EM LINHA DE NYLON FIO</w:t>
                  </w:r>
                </w:p>
                <w:p w14:paraId="398D0D24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30, SENDO 4 COSTURAS PARA UNIÃO DA GÁSPEA</w:t>
                  </w:r>
                </w:p>
                <w:p w14:paraId="733DE28F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COM AS PARTES LATERAIS. TALONEIRA: REFORÇADAS;</w:t>
                  </w:r>
                </w:p>
                <w:p w14:paraId="282988E7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COR: PRETA</w:t>
                  </w:r>
                  <w:r w:rsidRPr="00EB0F4C">
                    <w:rPr>
                      <w:rFonts w:cs="Times New Roman"/>
                      <w:sz w:val="16"/>
                      <w:szCs w:val="16"/>
                    </w:rPr>
                    <w:t>.</w:t>
                  </w:r>
                </w:p>
                <w:p w14:paraId="5C75D09F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0684416" behindDoc="0" locked="0" layoutInCell="1" allowOverlap="1" wp14:anchorId="0C2E9B84" wp14:editId="7310C601">
                        <wp:simplePos x="0" y="0"/>
                        <wp:positionH relativeFrom="column">
                          <wp:posOffset>4445</wp:posOffset>
                        </wp:positionH>
                        <wp:positionV relativeFrom="paragraph">
                          <wp:posOffset>403225</wp:posOffset>
                        </wp:positionV>
                        <wp:extent cx="1056955" cy="969010"/>
                        <wp:effectExtent l="0" t="0" r="0" b="2540"/>
                        <wp:wrapThrough wrapText="bothSides">
                          <wp:wrapPolygon edited="0">
                            <wp:start x="0" y="0"/>
                            <wp:lineTo x="0" y="21232"/>
                            <wp:lineTo x="21029" y="21232"/>
                            <wp:lineTo x="21029" y="0"/>
                            <wp:lineTo x="0" y="0"/>
                          </wp:wrapPolygon>
                        </wp:wrapThrough>
                        <wp:docPr id="1283245808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83245808" name=""/>
                                <pic:cNvPicPr/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6955" cy="969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TAMANHOS:</w:t>
                  </w: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 34, 35, 36, 37, 38, 39, 40, 41, 42, 43, 44, 45, 46.</w:t>
                  </w:r>
                </w:p>
              </w:tc>
              <w:tc>
                <w:tcPr>
                  <w:tcW w:w="567" w:type="dxa"/>
                </w:tcPr>
                <w:p w14:paraId="2ED14146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lastRenderedPageBreak/>
                    <w:t>PAR</w:t>
                  </w:r>
                </w:p>
              </w:tc>
              <w:tc>
                <w:tcPr>
                  <w:tcW w:w="709" w:type="dxa"/>
                </w:tcPr>
                <w:p w14:paraId="2CC1E848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992" w:type="dxa"/>
                </w:tcPr>
                <w:p w14:paraId="25F8E16F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9" w:type="dxa"/>
                </w:tcPr>
                <w:p w14:paraId="57ED198B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992" w:type="dxa"/>
                </w:tcPr>
                <w:p w14:paraId="3DF9C881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851" w:type="dxa"/>
                </w:tcPr>
                <w:p w14:paraId="328DE2FE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708" w:type="dxa"/>
                </w:tcPr>
                <w:p w14:paraId="0849F3DB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350</w:t>
                  </w:r>
                </w:p>
              </w:tc>
              <w:tc>
                <w:tcPr>
                  <w:tcW w:w="851" w:type="dxa"/>
                </w:tcPr>
                <w:p w14:paraId="181CDA46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510</w:t>
                  </w:r>
                </w:p>
              </w:tc>
            </w:tr>
            <w:tr w:rsidR="00E96C34" w:rsidRPr="00EB0F4C" w14:paraId="1FEADB01" w14:textId="77777777" w:rsidTr="00E96C34">
              <w:tc>
                <w:tcPr>
                  <w:tcW w:w="568" w:type="dxa"/>
                </w:tcPr>
                <w:p w14:paraId="470CFC2B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21</w:t>
                  </w:r>
                </w:p>
              </w:tc>
              <w:tc>
                <w:tcPr>
                  <w:tcW w:w="1909" w:type="dxa"/>
                </w:tcPr>
                <w:p w14:paraId="5832C64D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SAPATO DE SEGURANÇA ANTI-ESTÁTICO</w:t>
                  </w:r>
                </w:p>
                <w:p w14:paraId="2EEE5928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O SAPATO É CONFECCIONADO EM MICROFIBRA ESPALMADA EM PU SOFT HIDROFUGADA. ALÉM DISSO, SEU SOLADO É CONSTITUÍDO DE DUAS CAMADAS DE PU INJETADO AO CABEDAL COM PROPRIEDADES ANTIESTÉTICAS. DESSA FORMA, É IDEAL E OFERECE TOTAL PROTEÇÃO CONTRA DESCARGAS ELETROESTÁTICAS (ESD).</w:t>
                  </w:r>
                </w:p>
                <w:p w14:paraId="08DF1D90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2254208" behindDoc="0" locked="0" layoutInCell="1" allowOverlap="1" wp14:anchorId="65891743" wp14:editId="574E4BC4">
                        <wp:simplePos x="0" y="0"/>
                        <wp:positionH relativeFrom="column">
                          <wp:posOffset>-43815</wp:posOffset>
                        </wp:positionH>
                        <wp:positionV relativeFrom="paragraph">
                          <wp:posOffset>460375</wp:posOffset>
                        </wp:positionV>
                        <wp:extent cx="1160165" cy="685165"/>
                        <wp:effectExtent l="0" t="0" r="1905" b="635"/>
                        <wp:wrapThrough wrapText="bothSides">
                          <wp:wrapPolygon edited="0">
                            <wp:start x="0" y="0"/>
                            <wp:lineTo x="0" y="21019"/>
                            <wp:lineTo x="21281" y="21019"/>
                            <wp:lineTo x="21281" y="0"/>
                            <wp:lineTo x="0" y="0"/>
                          </wp:wrapPolygon>
                        </wp:wrapThrough>
                        <wp:docPr id="779064355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9064355" name="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0165" cy="6851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TAMANHOS:</w:t>
                  </w: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 34, 35, 36, 37, 38, 39, 40, 41, 42, 43, 44, 45, 46.</w:t>
                  </w:r>
                </w:p>
              </w:tc>
              <w:tc>
                <w:tcPr>
                  <w:tcW w:w="567" w:type="dxa"/>
                </w:tcPr>
                <w:p w14:paraId="727DE278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PAR</w:t>
                  </w:r>
                </w:p>
              </w:tc>
              <w:tc>
                <w:tcPr>
                  <w:tcW w:w="709" w:type="dxa"/>
                </w:tcPr>
                <w:p w14:paraId="62660888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992" w:type="dxa"/>
                </w:tcPr>
                <w:p w14:paraId="7F623BD1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9" w:type="dxa"/>
                </w:tcPr>
                <w:p w14:paraId="769DCF23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992" w:type="dxa"/>
                </w:tcPr>
                <w:p w14:paraId="1F2068A1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851" w:type="dxa"/>
                </w:tcPr>
                <w:p w14:paraId="395AA628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8" w:type="dxa"/>
                </w:tcPr>
                <w:p w14:paraId="65A512D0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851" w:type="dxa"/>
                </w:tcPr>
                <w:p w14:paraId="08CF9DF1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60</w:t>
                  </w:r>
                </w:p>
              </w:tc>
            </w:tr>
            <w:tr w:rsidR="00E96C34" w:rsidRPr="00EB0F4C" w14:paraId="2BC07C22" w14:textId="77777777" w:rsidTr="00E96C34">
              <w:tc>
                <w:tcPr>
                  <w:tcW w:w="568" w:type="dxa"/>
                </w:tcPr>
                <w:p w14:paraId="0FE06E89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1909" w:type="dxa"/>
                </w:tcPr>
                <w:p w14:paraId="2FFD47F3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 xml:space="preserve">CALÇADO OCUPACIONAL TIPO SAPATO, FECHADO NA PARTE DO CALCANHAR E NA PARTE SUPERIOR, </w:t>
                  </w: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lastRenderedPageBreak/>
                    <w:t>CONFECCIONADO EM EVA,</w:t>
                  </w:r>
                </w:p>
                <w:p w14:paraId="22BE0860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SOLADO DE BORRACHA ANTIDERRAPANTE, RESISTENTE AO ESCORREGAMENTO EM PISO</w:t>
                  </w:r>
                </w:p>
                <w:p w14:paraId="6F540F35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CERÂMICO COM SOLUÇÃO DE DETERGENTE E EM PISO DE AÇO COM SOLUÇÃO DE GLICEROL. </w:t>
                  </w: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COR BRANCA</w:t>
                  </w:r>
                  <w:r w:rsidRPr="00EB0F4C">
                    <w:rPr>
                      <w:rFonts w:cs="Times New Roman"/>
                      <w:sz w:val="16"/>
                      <w:szCs w:val="16"/>
                    </w:rPr>
                    <w:t>.</w:t>
                  </w:r>
                </w:p>
                <w:p w14:paraId="06D85746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0728448" behindDoc="0" locked="0" layoutInCell="1" allowOverlap="1" wp14:anchorId="71BD83A7" wp14:editId="0E709BA0">
                        <wp:simplePos x="0" y="0"/>
                        <wp:positionH relativeFrom="column">
                          <wp:posOffset>102235</wp:posOffset>
                        </wp:positionH>
                        <wp:positionV relativeFrom="paragraph">
                          <wp:posOffset>460375</wp:posOffset>
                        </wp:positionV>
                        <wp:extent cx="880745" cy="584835"/>
                        <wp:effectExtent l="0" t="0" r="0" b="5715"/>
                        <wp:wrapThrough wrapText="bothSides">
                          <wp:wrapPolygon edited="0">
                            <wp:start x="0" y="0"/>
                            <wp:lineTo x="0" y="21107"/>
                            <wp:lineTo x="21024" y="21107"/>
                            <wp:lineTo x="21024" y="0"/>
                            <wp:lineTo x="0" y="0"/>
                          </wp:wrapPolygon>
                        </wp:wrapThrough>
                        <wp:docPr id="127260539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7260539" name=""/>
                                <pic:cNvPicPr/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0745" cy="584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TAMANHOS:</w:t>
                  </w: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 34, 35, 36, 37, 38, 39, 40, 41, 42, 43, 44, 45, 46.</w:t>
                  </w:r>
                </w:p>
              </w:tc>
              <w:tc>
                <w:tcPr>
                  <w:tcW w:w="567" w:type="dxa"/>
                </w:tcPr>
                <w:p w14:paraId="3498C503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lastRenderedPageBreak/>
                    <w:t>PAR</w:t>
                  </w:r>
                </w:p>
              </w:tc>
              <w:tc>
                <w:tcPr>
                  <w:tcW w:w="709" w:type="dxa"/>
                </w:tcPr>
                <w:p w14:paraId="63CAE0D9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992" w:type="dxa"/>
                </w:tcPr>
                <w:p w14:paraId="7920E016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9" w:type="dxa"/>
                </w:tcPr>
                <w:p w14:paraId="7D41A479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70</w:t>
                  </w:r>
                </w:p>
              </w:tc>
              <w:tc>
                <w:tcPr>
                  <w:tcW w:w="992" w:type="dxa"/>
                </w:tcPr>
                <w:p w14:paraId="5A4FB928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851" w:type="dxa"/>
                </w:tcPr>
                <w:p w14:paraId="3F7F0F78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8" w:type="dxa"/>
                </w:tcPr>
                <w:p w14:paraId="08814391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851" w:type="dxa"/>
                </w:tcPr>
                <w:p w14:paraId="6209C467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120</w:t>
                  </w:r>
                </w:p>
              </w:tc>
            </w:tr>
            <w:tr w:rsidR="00E96C34" w:rsidRPr="00EB0F4C" w14:paraId="13166520" w14:textId="77777777" w:rsidTr="00E96C34">
              <w:tc>
                <w:tcPr>
                  <w:tcW w:w="568" w:type="dxa"/>
                </w:tcPr>
                <w:p w14:paraId="12670097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1909" w:type="dxa"/>
                </w:tcPr>
                <w:p w14:paraId="148E6B56" w14:textId="77777777" w:rsidR="00E96C34" w:rsidRPr="00EB0F4C" w:rsidRDefault="00E96C34" w:rsidP="00E96C34">
                  <w:pPr>
                    <w:jc w:val="both"/>
                    <w:rPr>
                      <w:rFonts w:eastAsia="Times New Roman" w:cs="Times New Roman"/>
                      <w:color w:val="0F1111"/>
                      <w:kern w:val="0"/>
                      <w:sz w:val="16"/>
                      <w:szCs w:val="16"/>
                      <w:lang w:eastAsia="pt-BR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 xml:space="preserve">SAPATO BABUCHE </w:t>
                  </w:r>
                  <w:r w:rsidRPr="00EB0F4C">
                    <w:rPr>
                      <w:rFonts w:eastAsia="Times New Roman" w:cs="Times New Roman"/>
                      <w:color w:val="0F1111"/>
                      <w:kern w:val="0"/>
                      <w:sz w:val="16"/>
                      <w:szCs w:val="16"/>
                      <w:lang w:eastAsia="pt-BR"/>
                    </w:rPr>
                    <w:t>MATERIAL DA SOLA:</w:t>
                  </w:r>
                </w:p>
                <w:p w14:paraId="36B88AD9" w14:textId="77777777" w:rsidR="00E96C34" w:rsidRPr="00EB0F4C" w:rsidRDefault="00E96C34" w:rsidP="00E96C34">
                  <w:pPr>
                    <w:shd w:val="clear" w:color="auto" w:fill="FFFFFF"/>
                    <w:spacing w:after="120" w:line="300" w:lineRule="atLeast"/>
                    <w:jc w:val="both"/>
                    <w:rPr>
                      <w:rFonts w:eastAsia="Times New Roman" w:cs="Times New Roman"/>
                      <w:color w:val="0F1111"/>
                      <w:kern w:val="0"/>
                      <w:sz w:val="16"/>
                      <w:szCs w:val="16"/>
                      <w:lang w:eastAsia="pt-BR"/>
                    </w:rPr>
                  </w:pPr>
                  <w:r w:rsidRPr="00EB0F4C">
                    <w:rPr>
                      <w:rFonts w:eastAsia="Times New Roman" w:cs="Times New Roman"/>
                      <w:color w:val="0F1111"/>
                      <w:kern w:val="0"/>
                      <w:sz w:val="16"/>
                      <w:szCs w:val="16"/>
                      <w:lang w:eastAsia="pt-BR"/>
                    </w:rPr>
                    <w:t xml:space="preserve">BORRACHA SINTÉTICA ESPECIAL + BORRACHA NATURAL, </w:t>
                  </w:r>
                  <w:r w:rsidRPr="00EB0F4C">
                    <w:rPr>
                      <w:rFonts w:cs="Times New Roman"/>
                      <w:color w:val="333333"/>
                      <w:sz w:val="16"/>
                      <w:szCs w:val="16"/>
                    </w:rPr>
                    <w:t>IMPERMEÁVEL E LAVÁVEL</w:t>
                  </w:r>
                </w:p>
                <w:p w14:paraId="60B3810B" w14:textId="77777777" w:rsidR="00E96C34" w:rsidRPr="00EB0F4C" w:rsidRDefault="00E96C34" w:rsidP="00E96C34">
                  <w:pPr>
                    <w:shd w:val="clear" w:color="auto" w:fill="FFFFFF"/>
                    <w:spacing w:line="300" w:lineRule="atLeast"/>
                    <w:jc w:val="both"/>
                    <w:rPr>
                      <w:rFonts w:eastAsia="Times New Roman" w:cs="Times New Roman"/>
                      <w:color w:val="0F1111"/>
                      <w:kern w:val="0"/>
                      <w:sz w:val="16"/>
                      <w:szCs w:val="16"/>
                      <w:lang w:eastAsia="pt-BR"/>
                    </w:rPr>
                  </w:pPr>
                  <w:r w:rsidRPr="00EB0F4C">
                    <w:rPr>
                      <w:rFonts w:eastAsia="Times New Roman" w:cs="Times New Roman"/>
                      <w:color w:val="0F1111"/>
                      <w:kern w:val="0"/>
                      <w:sz w:val="16"/>
                      <w:szCs w:val="16"/>
                      <w:lang w:eastAsia="pt-BR"/>
                    </w:rPr>
                    <w:t>MATERIAL EXTERNO: ACETATO VINILO DE ETILENO (EVA)</w:t>
                  </w:r>
                </w:p>
                <w:p w14:paraId="616A7782" w14:textId="77777777" w:rsidR="00E96C34" w:rsidRPr="00EB0F4C" w:rsidRDefault="00E96C34" w:rsidP="00E96C34">
                  <w:pPr>
                    <w:jc w:val="both"/>
                    <w:rPr>
                      <w:rFonts w:eastAsia="Times New Roman" w:cs="Times New Roman"/>
                      <w:color w:val="0F1111"/>
                      <w:kern w:val="0"/>
                      <w:sz w:val="16"/>
                      <w:szCs w:val="16"/>
                      <w:lang w:eastAsia="pt-BR"/>
                    </w:rPr>
                  </w:pPr>
                  <w:r w:rsidRPr="00EB0F4C">
                    <w:rPr>
                      <w:rFonts w:eastAsia="Times New Roman" w:cs="Times New Roman"/>
                      <w:color w:val="0F1111"/>
                      <w:kern w:val="0"/>
                      <w:sz w:val="16"/>
                      <w:szCs w:val="16"/>
                      <w:lang w:eastAsia="pt-BR"/>
                    </w:rPr>
                    <w:t>FECHAMENTO: TIRA MÓVEL NO CALCANHAR.</w:t>
                  </w:r>
                </w:p>
                <w:p w14:paraId="4C77A160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COR BRANCA</w:t>
                  </w:r>
                  <w:r w:rsidRPr="00EB0F4C">
                    <w:rPr>
                      <w:rFonts w:cs="Times New Roman"/>
                      <w:sz w:val="16"/>
                      <w:szCs w:val="16"/>
                    </w:rPr>
                    <w:t>.</w:t>
                  </w:r>
                </w:p>
                <w:p w14:paraId="2476AFFA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TAMANHOS:</w:t>
                  </w: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 34, 35, 36, 37, 38, 39, 40, 41, 42, 43, 44, 45, 46.</w:t>
                  </w:r>
                </w:p>
                <w:p w14:paraId="7849C3F6" w14:textId="77777777" w:rsidR="00E96C34" w:rsidRPr="00EB0F4C" w:rsidRDefault="00E96C34" w:rsidP="00E96C34">
                  <w:pPr>
                    <w:jc w:val="both"/>
                    <w:rPr>
                      <w:rFonts w:eastAsia="Times New Roman" w:cs="Times New Roman"/>
                      <w:color w:val="0F1111"/>
                      <w:kern w:val="0"/>
                      <w:sz w:val="16"/>
                      <w:szCs w:val="16"/>
                      <w:lang w:eastAsia="pt-BR"/>
                    </w:rPr>
                  </w:pPr>
                </w:p>
                <w:p w14:paraId="40EFB2C6" w14:textId="77777777" w:rsidR="00E96C34" w:rsidRPr="00EB0F4C" w:rsidRDefault="00E96C34" w:rsidP="00E96C34">
                  <w:pPr>
                    <w:jc w:val="both"/>
                    <w:rPr>
                      <w:rFonts w:eastAsia="Times New Roman" w:cs="Times New Roman"/>
                      <w:color w:val="0F1111"/>
                      <w:kern w:val="0"/>
                      <w:sz w:val="16"/>
                      <w:szCs w:val="16"/>
                      <w:lang w:eastAsia="pt-BR"/>
                    </w:rPr>
                  </w:pPr>
                  <w:r w:rsidRPr="00EB0F4C">
                    <w:rPr>
                      <w:rFonts w:eastAsia="Times New Roman" w:cs="Times New Roman"/>
                      <w:noProof/>
                      <w:color w:val="0F1111"/>
                      <w:kern w:val="0"/>
                      <w:sz w:val="16"/>
                      <w:szCs w:val="16"/>
                      <w:lang w:eastAsia="pt-BR"/>
                    </w:rPr>
                    <w:drawing>
                      <wp:inline distT="0" distB="0" distL="0" distR="0" wp14:anchorId="110F09A4" wp14:editId="08F19B1E">
                        <wp:extent cx="875457" cy="419158"/>
                        <wp:effectExtent l="0" t="0" r="1270" b="0"/>
                        <wp:docPr id="1337868189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37868189" name="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1111" cy="4266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6AA19E4" w14:textId="77777777" w:rsidR="00E96C34" w:rsidRPr="00EB0F4C" w:rsidRDefault="00E96C34" w:rsidP="00E96C34">
                  <w:pPr>
                    <w:jc w:val="both"/>
                    <w:rPr>
                      <w:rFonts w:eastAsia="Times New Roman" w:cs="Times New Roman"/>
                      <w:color w:val="0F1111"/>
                      <w:kern w:val="0"/>
                      <w:sz w:val="16"/>
                      <w:szCs w:val="16"/>
                      <w:lang w:eastAsia="pt-BR"/>
                    </w:rPr>
                  </w:pPr>
                </w:p>
              </w:tc>
              <w:tc>
                <w:tcPr>
                  <w:tcW w:w="567" w:type="dxa"/>
                </w:tcPr>
                <w:p w14:paraId="06B01001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PAR</w:t>
                  </w:r>
                </w:p>
              </w:tc>
              <w:tc>
                <w:tcPr>
                  <w:tcW w:w="709" w:type="dxa"/>
                </w:tcPr>
                <w:p w14:paraId="2B62B77A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992" w:type="dxa"/>
                </w:tcPr>
                <w:p w14:paraId="0525973E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9" w:type="dxa"/>
                </w:tcPr>
                <w:p w14:paraId="0E27E9C9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992" w:type="dxa"/>
                </w:tcPr>
                <w:p w14:paraId="2C4089B4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851" w:type="dxa"/>
                </w:tcPr>
                <w:p w14:paraId="42EF9562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8" w:type="dxa"/>
                </w:tcPr>
                <w:p w14:paraId="7C42A604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851" w:type="dxa"/>
                </w:tcPr>
                <w:p w14:paraId="23E7EA5B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130</w:t>
                  </w:r>
                </w:p>
              </w:tc>
            </w:tr>
            <w:tr w:rsidR="00E96C34" w:rsidRPr="00EB0F4C" w14:paraId="62E2C496" w14:textId="77777777" w:rsidTr="00E96C34">
              <w:tc>
                <w:tcPr>
                  <w:tcW w:w="568" w:type="dxa"/>
                </w:tcPr>
                <w:p w14:paraId="5D323BB7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1909" w:type="dxa"/>
                </w:tcPr>
                <w:p w14:paraId="6B29B312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 xml:space="preserve">PROTETOR AURICULAR • PROTETOR TIPO PLUG; • CONFECCIONADO EM </w:t>
                  </w:r>
                </w:p>
                <w:p w14:paraId="39C7A057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 xml:space="preserve">SILICONE GRAU FARMACÊUTICO, </w:t>
                  </w: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TIPO INSERÇÃO, COMPOSTO DE UM </w:t>
                  </w:r>
                  <w:r w:rsidRPr="00EB0F4C">
                    <w:rPr>
                      <w:rFonts w:cs="Times New Roman"/>
                      <w:sz w:val="16"/>
                      <w:szCs w:val="16"/>
                    </w:rPr>
                    <w:lastRenderedPageBreak/>
                    <w:t xml:space="preserve">EIXO COM 03 (TRÊS) FLANGES, ONDE A 1ª (PRIMEIRA), A 2ª (SEGUNDA) E A 3ª (TERCEIRA), SÃO FLANGES MACIÇAS E CÔNICAS, TODAS DE DIMENSÕES VARIÁVEIS, CONTENDO UM ORIFÍCIO NO SEU INTERIOR, PROTETOR TAMANHO ÚNICO, MOLDÁVEL A DIFERENTES CANAIS; NRR-SF: 16DB; COM </w:t>
                  </w:r>
                </w:p>
                <w:p w14:paraId="3A5F0B8A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CORDÃO; TESTADO E APROVADO PELA NORMA: ANSI S12.6 - 2008 - MÉTODO B. </w:t>
                  </w:r>
                </w:p>
                <w:p w14:paraId="6B4A701E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0772480" behindDoc="0" locked="0" layoutInCell="1" allowOverlap="1" wp14:anchorId="37D88CC4" wp14:editId="099CFDE5">
                        <wp:simplePos x="0" y="0"/>
                        <wp:positionH relativeFrom="column">
                          <wp:posOffset>-34290</wp:posOffset>
                        </wp:positionH>
                        <wp:positionV relativeFrom="paragraph">
                          <wp:posOffset>898525</wp:posOffset>
                        </wp:positionV>
                        <wp:extent cx="1039688" cy="706120"/>
                        <wp:effectExtent l="0" t="0" r="8255" b="0"/>
                        <wp:wrapThrough wrapText="bothSides">
                          <wp:wrapPolygon edited="0">
                            <wp:start x="0" y="0"/>
                            <wp:lineTo x="0" y="20978"/>
                            <wp:lineTo x="21376" y="20978"/>
                            <wp:lineTo x="21376" y="0"/>
                            <wp:lineTo x="0" y="0"/>
                          </wp:wrapPolygon>
                        </wp:wrapThrough>
                        <wp:docPr id="86875658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6875658" name=""/>
                                <pic:cNvPicPr/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9688" cy="706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EB0F4C">
                    <w:rPr>
                      <w:rFonts w:cs="Times New Roman"/>
                      <w:sz w:val="16"/>
                      <w:szCs w:val="16"/>
                    </w:rPr>
                    <w:t>PROTEÇÃO DO SISTEMA AUDITIVO DO USUÁRIO CONTRA NÍVEIS DE PRESSÃO SONORA SUPERIORES AO ESTABELECIDO NA NR 15.</w:t>
                  </w:r>
                </w:p>
              </w:tc>
              <w:tc>
                <w:tcPr>
                  <w:tcW w:w="567" w:type="dxa"/>
                </w:tcPr>
                <w:p w14:paraId="21BC1793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lastRenderedPageBreak/>
                    <w:t>UN</w:t>
                  </w:r>
                </w:p>
              </w:tc>
              <w:tc>
                <w:tcPr>
                  <w:tcW w:w="709" w:type="dxa"/>
                </w:tcPr>
                <w:p w14:paraId="47E132CD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992" w:type="dxa"/>
                </w:tcPr>
                <w:p w14:paraId="2566B87E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9" w:type="dxa"/>
                </w:tcPr>
                <w:p w14:paraId="70C08154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992" w:type="dxa"/>
                </w:tcPr>
                <w:p w14:paraId="242E5F44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851" w:type="dxa"/>
                </w:tcPr>
                <w:p w14:paraId="22096EF9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708" w:type="dxa"/>
                </w:tcPr>
                <w:p w14:paraId="5EF313EE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851" w:type="dxa"/>
                </w:tcPr>
                <w:p w14:paraId="2E508A9F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240</w:t>
                  </w:r>
                </w:p>
              </w:tc>
            </w:tr>
            <w:tr w:rsidR="00E96C34" w:rsidRPr="00EB0F4C" w14:paraId="666322C9" w14:textId="77777777" w:rsidTr="00E96C34">
              <w:tc>
                <w:tcPr>
                  <w:tcW w:w="568" w:type="dxa"/>
                </w:tcPr>
                <w:p w14:paraId="309C8BA1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1909" w:type="dxa"/>
                </w:tcPr>
                <w:p w14:paraId="00A570DD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 xml:space="preserve">PROTETOR AURICULAR TIPO CONCHA • </w:t>
                  </w: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COM AJUSTE NAS CONCHAS FACILITANDO O SEU AJUSTE, CONSTITUÍDO POR 2 CONCHAS EM ABS, REVESTIDO COM ALMOFADAS DE ESPUMA FIXADA INTERNAMENTE; ARCO EM POLICARBONATO, QUE SERVE PARA MANTER AS CONCHAS FIRMEMENTE SELADAS CONTRA A REGIÃO DAS ORELHAS DO USUÁRIO; TESTADO DE ACORDO COM A NORMA ANSI S12.6/1997 - MÉTODO B - MÉTODO DO OUVIDO REAL COLOCAÇÃO PELO OUVINTE PELO </w:t>
                  </w:r>
                  <w:r w:rsidRPr="00EB0F4C">
                    <w:rPr>
                      <w:rFonts w:cs="Times New Roman"/>
                      <w:sz w:val="16"/>
                      <w:szCs w:val="16"/>
                    </w:rPr>
                    <w:lastRenderedPageBreak/>
                    <w:t xml:space="preserve">LABORATÓRIO LARI - UFSC/SC; </w:t>
                  </w:r>
                </w:p>
                <w:p w14:paraId="65E78BCD" w14:textId="2FDBA09D" w:rsidR="00E96C34" w:rsidRPr="00EB0F4C" w:rsidRDefault="007E6A5C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0820608" behindDoc="0" locked="0" layoutInCell="1" allowOverlap="1" wp14:anchorId="66C4E0A1" wp14:editId="631BE37A">
                        <wp:simplePos x="0" y="0"/>
                        <wp:positionH relativeFrom="column">
                          <wp:posOffset>115570</wp:posOffset>
                        </wp:positionH>
                        <wp:positionV relativeFrom="paragraph">
                          <wp:posOffset>286385</wp:posOffset>
                        </wp:positionV>
                        <wp:extent cx="926465" cy="1089660"/>
                        <wp:effectExtent l="0" t="0" r="6985" b="0"/>
                        <wp:wrapThrough wrapText="bothSides">
                          <wp:wrapPolygon edited="0">
                            <wp:start x="0" y="0"/>
                            <wp:lineTo x="0" y="21147"/>
                            <wp:lineTo x="21319" y="21147"/>
                            <wp:lineTo x="21319" y="0"/>
                            <wp:lineTo x="0" y="0"/>
                          </wp:wrapPolygon>
                        </wp:wrapThrough>
                        <wp:docPr id="1294777215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94777215" name=""/>
                                <pic:cNvPicPr/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6465" cy="1089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E96C34" w:rsidRPr="00EB0F4C">
                    <w:rPr>
                      <w:rFonts w:cs="Times New Roman"/>
                      <w:sz w:val="16"/>
                      <w:szCs w:val="16"/>
                    </w:rPr>
                    <w:t>ATENUAÇÃO: NRR/SF 18DB.</w:t>
                  </w:r>
                </w:p>
                <w:p w14:paraId="1BBEDECB" w14:textId="51B1DF98" w:rsidR="00E96C34" w:rsidRPr="00EB0F4C" w:rsidRDefault="00E96C34" w:rsidP="00E96C34">
                  <w:pPr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</w:tcPr>
                <w:p w14:paraId="0475E3CC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lastRenderedPageBreak/>
                    <w:t>UN</w:t>
                  </w:r>
                </w:p>
              </w:tc>
              <w:tc>
                <w:tcPr>
                  <w:tcW w:w="709" w:type="dxa"/>
                </w:tcPr>
                <w:p w14:paraId="39B0B89D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992" w:type="dxa"/>
                </w:tcPr>
                <w:p w14:paraId="4BA73F05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9" w:type="dxa"/>
                </w:tcPr>
                <w:p w14:paraId="6A297071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992" w:type="dxa"/>
                </w:tcPr>
                <w:p w14:paraId="52CB7FC8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851" w:type="dxa"/>
                </w:tcPr>
                <w:p w14:paraId="63F2089A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708" w:type="dxa"/>
                </w:tcPr>
                <w:p w14:paraId="5740D9D4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851" w:type="dxa"/>
                </w:tcPr>
                <w:p w14:paraId="6DF18AB5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110</w:t>
                  </w:r>
                </w:p>
              </w:tc>
            </w:tr>
            <w:tr w:rsidR="00E96C34" w:rsidRPr="00EB0F4C" w14:paraId="0E0F0697" w14:textId="77777777" w:rsidTr="00E96C34">
              <w:tc>
                <w:tcPr>
                  <w:tcW w:w="568" w:type="dxa"/>
                </w:tcPr>
                <w:p w14:paraId="043A5B8E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26</w:t>
                  </w:r>
                </w:p>
              </w:tc>
              <w:tc>
                <w:tcPr>
                  <w:tcW w:w="1909" w:type="dxa"/>
                </w:tcPr>
                <w:p w14:paraId="4DD70497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MASCARA RESPIRATÓRIA PFF 01</w:t>
                  </w:r>
                </w:p>
                <w:p w14:paraId="4CD802ED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MODELO DOBRÁVEL, COM VÁLVULA DE EXALAÇÃO, FORMADO POR FILTRO COM TRATAMENTO ELETROSTÁTICO, TNT NA PARTE INTERNA, CLIP NASAL INTERNO EM METAL REVESTIDO DE PLÁSTICO QUE FACILITA A VEDAÇÃO E ELÁSTICOS DE LÁTEX COM REGULADOR. OFERECE PROTEÇÃO CONTRA POEIRAS E NÉVOAS NÃO OLEOSAS.</w:t>
                  </w:r>
                </w:p>
                <w:p w14:paraId="15F5116C" w14:textId="2FBDF337" w:rsidR="00E96C34" w:rsidRPr="00EB0F4C" w:rsidRDefault="007E6A5C" w:rsidP="00E96C34">
                  <w:pPr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0866688" behindDoc="0" locked="0" layoutInCell="1" allowOverlap="1" wp14:anchorId="1FA36E2A" wp14:editId="1CD2EEB2">
                        <wp:simplePos x="0" y="0"/>
                        <wp:positionH relativeFrom="column">
                          <wp:posOffset>73025</wp:posOffset>
                        </wp:positionH>
                        <wp:positionV relativeFrom="paragraph">
                          <wp:posOffset>283210</wp:posOffset>
                        </wp:positionV>
                        <wp:extent cx="896620" cy="998855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010"/>
                            <wp:lineTo x="21110" y="21010"/>
                            <wp:lineTo x="21110" y="0"/>
                            <wp:lineTo x="0" y="0"/>
                          </wp:wrapPolygon>
                        </wp:wrapThrough>
                        <wp:docPr id="1824448708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24448708" name=""/>
                                <pic:cNvPicPr/>
                              </pic:nvPicPr>
                              <pic:blipFill rotWithShape="1"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611" t="2039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96620" cy="9988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E96C34"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EMBALADO INDIVIDUALMENTE.</w:t>
                  </w:r>
                </w:p>
                <w:p w14:paraId="75AA0F1C" w14:textId="6B2619F0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</w:tcPr>
                <w:p w14:paraId="18128BD4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709" w:type="dxa"/>
                </w:tcPr>
                <w:p w14:paraId="1A8AF1CD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992" w:type="dxa"/>
                </w:tcPr>
                <w:p w14:paraId="5F6AF846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9" w:type="dxa"/>
                </w:tcPr>
                <w:p w14:paraId="25C3751D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992" w:type="dxa"/>
                </w:tcPr>
                <w:p w14:paraId="5670B1A6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851" w:type="dxa"/>
                </w:tcPr>
                <w:p w14:paraId="3C5C1E86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8" w:type="dxa"/>
                </w:tcPr>
                <w:p w14:paraId="350BBFC4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60</w:t>
                  </w:r>
                </w:p>
              </w:tc>
              <w:tc>
                <w:tcPr>
                  <w:tcW w:w="851" w:type="dxa"/>
                </w:tcPr>
                <w:p w14:paraId="1EC887D0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110</w:t>
                  </w:r>
                </w:p>
              </w:tc>
            </w:tr>
            <w:tr w:rsidR="00E96C34" w:rsidRPr="00EB0F4C" w14:paraId="1349C7ED" w14:textId="77777777" w:rsidTr="00E96C34">
              <w:tc>
                <w:tcPr>
                  <w:tcW w:w="568" w:type="dxa"/>
                </w:tcPr>
                <w:p w14:paraId="717C8207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1909" w:type="dxa"/>
                </w:tcPr>
                <w:p w14:paraId="50954911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MÁSCARA DE PROTEÇÃO RESPIRATÓRIA N95 PFF2 (S).</w:t>
                  </w: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 CONTRA POEIRAS, NÉVOAS E FUMOS-PFF2(S). RESPIRADOR PURIFICADOR DE AR TIPO PEÇA SEMIFACIAL FILTRANTE PARA </w:t>
                  </w:r>
                </w:p>
                <w:p w14:paraId="0A20FB34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PARTÍCULAS, COM FORMATO DOBRÁVEL, SOLDA </w:t>
                  </w:r>
                  <w:r w:rsidRPr="00EB0F4C">
                    <w:rPr>
                      <w:rFonts w:cs="Times New Roman"/>
                      <w:sz w:val="16"/>
                      <w:szCs w:val="16"/>
                    </w:rPr>
                    <w:lastRenderedPageBreak/>
                    <w:t xml:space="preserve">ULTRA-SÔNICA EM TODO O SEU PERÍMETRO, PRESENTANDO FACE INTERNA (QUE FICA EM CONTATO COM O ROSTO DO </w:t>
                  </w:r>
                </w:p>
                <w:p w14:paraId="2E51AE31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USUÁRIO). NAS LATERAIS EXTERNAS DO RESPIRADOR SÃO FIXADAS DUAS PRESILHAS DE </w:t>
                  </w:r>
                </w:p>
                <w:p w14:paraId="0E945F67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MATERIAL PLÁSTICO NA COR PRETA, UMA DE CADA LADO, ATRAVÉS DAS QUAIS PASSA </w:t>
                  </w:r>
                </w:p>
                <w:p w14:paraId="6D1C9E79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UMA FITA ELÁSTICA BRANCA, ENTRELAÇADA NAS PRESILHAS, PERFAZENDO UMA ALÇA NA PARTE SUPERIOR, PARA FIXAÇÃO DA PEÇA NO ALTO DA CABEÇA E A OUTRA NA PARTE INFERIOR, PARA FIXAÇÃO NA ALTURA DA NUCA DO USUÁRIO. A PARTE SUPERIOR EXTERNA DA PEÇA POSSUI UMA TIRA DE MATERIAL METÁLICO MOLDÁVEL, UTILIZADA PARA </w:t>
                  </w:r>
                </w:p>
                <w:p w14:paraId="0A963CF3" w14:textId="7D07519D" w:rsidR="00E96C34" w:rsidRPr="00EB0F4C" w:rsidRDefault="007E6A5C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0958848" behindDoc="0" locked="0" layoutInCell="1" allowOverlap="1" wp14:anchorId="5447C219" wp14:editId="15260F46">
                        <wp:simplePos x="0" y="0"/>
                        <wp:positionH relativeFrom="column">
                          <wp:posOffset>112395</wp:posOffset>
                        </wp:positionH>
                        <wp:positionV relativeFrom="paragraph">
                          <wp:posOffset>1464945</wp:posOffset>
                        </wp:positionV>
                        <wp:extent cx="819785" cy="1002030"/>
                        <wp:effectExtent l="0" t="0" r="0" b="7620"/>
                        <wp:wrapThrough wrapText="bothSides">
                          <wp:wrapPolygon edited="0">
                            <wp:start x="0" y="0"/>
                            <wp:lineTo x="0" y="21354"/>
                            <wp:lineTo x="21081" y="21354"/>
                            <wp:lineTo x="21081" y="0"/>
                            <wp:lineTo x="0" y="0"/>
                          </wp:wrapPolygon>
                        </wp:wrapThrough>
                        <wp:docPr id="527178163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7178163" name="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9785" cy="1002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E96C34" w:rsidRPr="00EB0F4C">
                    <w:rPr>
                      <w:rFonts w:cs="Times New Roman"/>
                      <w:sz w:val="16"/>
                      <w:szCs w:val="16"/>
                    </w:rPr>
                    <w:t>AJUSTE NO SEPTO NASAL. NA FACE LATERAL DO RESPIRADOR EXISTE UM DISPOSITIVO DE MATERIAL PLÁSTICO PRETO, DOTADO INTERNAMENTE DE UMA VÁLVULA DE EXALAÇÃO.</w:t>
                  </w:r>
                  <w:r w:rsidR="00E96C34"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 xml:space="preserve"> EMBALADO INDIVIDUALMENTE.</w:t>
                  </w:r>
                </w:p>
              </w:tc>
              <w:tc>
                <w:tcPr>
                  <w:tcW w:w="567" w:type="dxa"/>
                </w:tcPr>
                <w:p w14:paraId="40ACE1E3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lastRenderedPageBreak/>
                    <w:t>UN</w:t>
                  </w:r>
                </w:p>
              </w:tc>
              <w:tc>
                <w:tcPr>
                  <w:tcW w:w="709" w:type="dxa"/>
                </w:tcPr>
                <w:p w14:paraId="4362905D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992" w:type="dxa"/>
                </w:tcPr>
                <w:p w14:paraId="374923E4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9" w:type="dxa"/>
                </w:tcPr>
                <w:p w14:paraId="0BF2AF15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992" w:type="dxa"/>
                </w:tcPr>
                <w:p w14:paraId="78337684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851" w:type="dxa"/>
                </w:tcPr>
                <w:p w14:paraId="6956A780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708" w:type="dxa"/>
                </w:tcPr>
                <w:p w14:paraId="3C64DBF3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851" w:type="dxa"/>
                </w:tcPr>
                <w:p w14:paraId="0456DC30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300</w:t>
                  </w:r>
                </w:p>
              </w:tc>
            </w:tr>
            <w:tr w:rsidR="00E96C34" w:rsidRPr="00EB0F4C" w14:paraId="6A9FCD01" w14:textId="77777777" w:rsidTr="00E96C34">
              <w:tc>
                <w:tcPr>
                  <w:tcW w:w="568" w:type="dxa"/>
                </w:tcPr>
                <w:p w14:paraId="10878234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1909" w:type="dxa"/>
                </w:tcPr>
                <w:p w14:paraId="399AB3B9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MÁSCARA DE PROTEÇÃO RESPIRATÓRIA N95 PFF2 (S) COM VÁLVULA.</w:t>
                  </w: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 CONTRA POEIRAS, NÉVOAS E </w:t>
                  </w:r>
                  <w:r w:rsidRPr="00EB0F4C">
                    <w:rPr>
                      <w:rFonts w:cs="Times New Roman"/>
                      <w:sz w:val="16"/>
                      <w:szCs w:val="16"/>
                    </w:rPr>
                    <w:lastRenderedPageBreak/>
                    <w:t>FUMOS-PFF2(S).</w:t>
                  </w:r>
                </w:p>
                <w:p w14:paraId="7EED87D6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RESPIRADOR PURIFICADOR DE AR TIPO PEÇA SEMIFACIAL FILTRANTE PARA PARTÍCULAS, COM FORMATO DOBRÁVEL, SOLDA ULTRA-SÔNICA EM TODO O SEU PERÍMETRO, PRESENTANDO FACE INTERNA (QUE FICA EM CONTATO COM O ROSTO DO </w:t>
                  </w:r>
                </w:p>
                <w:p w14:paraId="79810F74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USUÁRIO). NAS LATERAIS EXTERNAS DO RESPIRADOR SÃO FIXADAS DUAS PRESILHAS DE </w:t>
                  </w:r>
                </w:p>
                <w:p w14:paraId="673AD8F0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MATERIAL PLÁSTICO NA COR PRETA, UMA DE CADA LADO, ATRAVÉS DAS QUAIS PASSA </w:t>
                  </w:r>
                </w:p>
                <w:p w14:paraId="57A15C82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UMA FITA ELÁSTICA BRANCA, ENTRELAÇADA NAS PRESILHAS, PERFAZENDO UMA ALÇA NA PARTE SUPERIOR, PARA FIXAÇÃO DA PEÇA NO ALTO DA CABEÇA E A OUTRA NA PARTE INFERIOR, PARA FIXAÇÃO NA ALTURA DA NUCA DO USUÁRIO. A PARTE SUPERIOR EXTERNA DA PEÇA POSSUI UMA TIRA DE MATERIAL METÁLICO MOLDÁVEL, UTILIZADA PARA </w:t>
                  </w:r>
                </w:p>
                <w:p w14:paraId="6466C197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AJUSTE NO SEPTO NASAL. NA FACE LATERAL DO RESPIRADOR EXISTE UM DISPOSITIVO DE MATERIAL PLÁSTICO PRETO, DOTADO INTERNAMENTE DE UMA VÁLVULA DE EXALAÇÃO.</w:t>
                  </w: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 xml:space="preserve"> EMBALADO INDIVIDUALMENTE.</w:t>
                  </w:r>
                </w:p>
                <w:p w14:paraId="551D99F1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noProof/>
                      <w:sz w:val="16"/>
                      <w:szCs w:val="16"/>
                    </w:rPr>
                    <w:lastRenderedPageBreak/>
                    <w:drawing>
                      <wp:anchor distT="0" distB="0" distL="114300" distR="114300" simplePos="0" relativeHeight="250912768" behindDoc="0" locked="0" layoutInCell="1" allowOverlap="1" wp14:anchorId="4BE59312" wp14:editId="4974A0A2">
                        <wp:simplePos x="0" y="0"/>
                        <wp:positionH relativeFrom="column">
                          <wp:posOffset>121285</wp:posOffset>
                        </wp:positionH>
                        <wp:positionV relativeFrom="paragraph">
                          <wp:posOffset>71120</wp:posOffset>
                        </wp:positionV>
                        <wp:extent cx="744855" cy="989965"/>
                        <wp:effectExtent l="0" t="0" r="0" b="635"/>
                        <wp:wrapThrough wrapText="bothSides">
                          <wp:wrapPolygon edited="0">
                            <wp:start x="0" y="0"/>
                            <wp:lineTo x="0" y="21198"/>
                            <wp:lineTo x="20992" y="21198"/>
                            <wp:lineTo x="20992" y="0"/>
                            <wp:lineTo x="0" y="0"/>
                          </wp:wrapPolygon>
                        </wp:wrapThrough>
                        <wp:docPr id="1528754660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64965573" name=""/>
                                <pic:cNvPicPr/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4855" cy="989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67" w:type="dxa"/>
                </w:tcPr>
                <w:p w14:paraId="6BA79574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lastRenderedPageBreak/>
                    <w:t>UN</w:t>
                  </w:r>
                </w:p>
              </w:tc>
              <w:tc>
                <w:tcPr>
                  <w:tcW w:w="709" w:type="dxa"/>
                </w:tcPr>
                <w:p w14:paraId="171D7A5B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992" w:type="dxa"/>
                </w:tcPr>
                <w:p w14:paraId="60EBA83C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9" w:type="dxa"/>
                </w:tcPr>
                <w:p w14:paraId="4BA1E1F5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992" w:type="dxa"/>
                </w:tcPr>
                <w:p w14:paraId="1C665DE1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851" w:type="dxa"/>
                </w:tcPr>
                <w:p w14:paraId="1E2C4D78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360</w:t>
                  </w:r>
                </w:p>
              </w:tc>
              <w:tc>
                <w:tcPr>
                  <w:tcW w:w="708" w:type="dxa"/>
                </w:tcPr>
                <w:p w14:paraId="24A4A812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851" w:type="dxa"/>
                </w:tcPr>
                <w:p w14:paraId="5BD08C36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560</w:t>
                  </w:r>
                </w:p>
              </w:tc>
            </w:tr>
            <w:tr w:rsidR="00E96C34" w:rsidRPr="00EB0F4C" w14:paraId="68740B46" w14:textId="77777777" w:rsidTr="00E96C34">
              <w:tc>
                <w:tcPr>
                  <w:tcW w:w="568" w:type="dxa"/>
                </w:tcPr>
                <w:p w14:paraId="0F8893F4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lastRenderedPageBreak/>
                    <w:t>29</w:t>
                  </w:r>
                </w:p>
              </w:tc>
              <w:tc>
                <w:tcPr>
                  <w:tcW w:w="1909" w:type="dxa"/>
                </w:tcPr>
                <w:p w14:paraId="05A0C366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bCs/>
                      <w:sz w:val="16"/>
                      <w:szCs w:val="16"/>
                    </w:rPr>
                    <w:t>MASCARA RESPIRATÓRIA SEMI PANORÂMICA PARA 2 FILTROS.</w:t>
                  </w:r>
                </w:p>
                <w:p w14:paraId="0374C5AC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RESPIRADOR COM MANUTENÇÃO DESTINADO À PURIFICAÇÃO DO AR.</w:t>
                  </w:r>
                </w:p>
                <w:p w14:paraId="31D01201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COMPOSTO POR UMA PEÇA FACIAL INTEIRA EM TERMOPLÁSTICO ATÓXICO.</w:t>
                  </w:r>
                </w:p>
                <w:p w14:paraId="164F84E3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DOIS CONECTORES PARA FIXAÇÃO DOS ELEMENTOS FILTRANTES.</w:t>
                  </w:r>
                </w:p>
                <w:p w14:paraId="03A9A7C0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MASCARILHA INTERNA DE MATERIAL FLEXÍVEL ATÓXICO.</w:t>
                  </w:r>
                </w:p>
                <w:p w14:paraId="1E951578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VÁLVULA DE EXALAÇÃO.</w:t>
                  </w:r>
                </w:p>
                <w:p w14:paraId="58655038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DUAS VÁLVULAS DE INALAÇÃO E CINCO PONTOS DE FIXAÇÃO COM TIRANTES ELÁSTICOS COM AJUSTES ATRAVÉS DE PASSADORES.</w:t>
                  </w:r>
                </w:p>
                <w:p w14:paraId="41C353F4" w14:textId="77777777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VISOR DE POLICARBONATO TRANSPARENTE COM AMPLO CAMPO VISUAL PROTEGIDO POR UMA PELÍCULA AUTO-ADESIVA TRANSPARENTE E DESCARTÁVEL.</w:t>
                  </w:r>
                </w:p>
                <w:p w14:paraId="7D7888C9" w14:textId="33982DDE" w:rsidR="00E96C34" w:rsidRPr="00EB0F4C" w:rsidRDefault="0012737A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006976" behindDoc="0" locked="0" layoutInCell="1" allowOverlap="1" wp14:anchorId="7EBB5424" wp14:editId="06BB6E50">
                        <wp:simplePos x="0" y="0"/>
                        <wp:positionH relativeFrom="column">
                          <wp:posOffset>5715</wp:posOffset>
                        </wp:positionH>
                        <wp:positionV relativeFrom="paragraph">
                          <wp:posOffset>299720</wp:posOffset>
                        </wp:positionV>
                        <wp:extent cx="1005205" cy="1247140"/>
                        <wp:effectExtent l="0" t="0" r="4445" b="0"/>
                        <wp:wrapThrough wrapText="bothSides">
                          <wp:wrapPolygon edited="0">
                            <wp:start x="0" y="0"/>
                            <wp:lineTo x="0" y="21116"/>
                            <wp:lineTo x="21286" y="21116"/>
                            <wp:lineTo x="21286" y="0"/>
                            <wp:lineTo x="0" y="0"/>
                          </wp:wrapPolygon>
                        </wp:wrapThrough>
                        <wp:docPr id="1209805623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09805623" name=""/>
                                <pic:cNvPicPr/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5205" cy="12471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E96C34" w:rsidRPr="00EB0F4C">
                    <w:rPr>
                      <w:rFonts w:cs="Times New Roman"/>
                      <w:sz w:val="16"/>
                      <w:szCs w:val="16"/>
                    </w:rPr>
                    <w:t>PESO APROXIMADO: 500 GRAMAS.</w:t>
                  </w:r>
                </w:p>
                <w:p w14:paraId="14247C5C" w14:textId="0BAEFD72" w:rsidR="00E96C34" w:rsidRPr="00EB0F4C" w:rsidRDefault="00E96C34" w:rsidP="00E96C34">
                  <w:pPr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</w:p>
                <w:p w14:paraId="3E2ED471" w14:textId="77777777" w:rsidR="00E96C34" w:rsidRDefault="00E96C34" w:rsidP="00E96C34">
                  <w:pPr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</w:p>
                <w:p w14:paraId="41298DBD" w14:textId="77777777" w:rsidR="0012737A" w:rsidRDefault="0012737A" w:rsidP="00E96C34">
                  <w:pPr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</w:p>
                <w:p w14:paraId="56C39A48" w14:textId="3FB23B42" w:rsidR="0012737A" w:rsidRPr="00EB0F4C" w:rsidRDefault="0012737A" w:rsidP="00E96C34">
                  <w:pPr>
                    <w:jc w:val="both"/>
                    <w:rPr>
                      <w:rFonts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</w:tcPr>
                <w:p w14:paraId="2902933A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709" w:type="dxa"/>
                </w:tcPr>
                <w:p w14:paraId="62D6CE18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992" w:type="dxa"/>
                </w:tcPr>
                <w:p w14:paraId="65AD4722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9" w:type="dxa"/>
                </w:tcPr>
                <w:p w14:paraId="438ECA14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992" w:type="dxa"/>
                </w:tcPr>
                <w:p w14:paraId="57EB3C3A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851" w:type="dxa"/>
                </w:tcPr>
                <w:p w14:paraId="76726A8A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8" w:type="dxa"/>
                </w:tcPr>
                <w:p w14:paraId="1E6E186F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851" w:type="dxa"/>
                </w:tcPr>
                <w:p w14:paraId="00AC2E2C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</w:tr>
            <w:tr w:rsidR="00E96C34" w:rsidRPr="00EB0F4C" w14:paraId="4F81CC9A" w14:textId="77777777" w:rsidTr="00E96C34">
              <w:tc>
                <w:tcPr>
                  <w:tcW w:w="568" w:type="dxa"/>
                </w:tcPr>
                <w:p w14:paraId="46E16C99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lastRenderedPageBreak/>
                    <w:t>30</w:t>
                  </w:r>
                </w:p>
              </w:tc>
              <w:tc>
                <w:tcPr>
                  <w:tcW w:w="1909" w:type="dxa"/>
                </w:tcPr>
                <w:p w14:paraId="6F9C49AE" w14:textId="32EED811" w:rsidR="00E96C34" w:rsidRPr="00EB0F4C" w:rsidRDefault="00E96C34" w:rsidP="00E96C34">
                  <w:pPr>
                    <w:jc w:val="both"/>
                    <w:rPr>
                      <w:rFonts w:eastAsia="Times New Roman" w:cs="Times New Roman"/>
                      <w:b/>
                      <w:kern w:val="0"/>
                      <w:sz w:val="16"/>
                      <w:szCs w:val="16"/>
                      <w:lang w:val="pt-PT"/>
                    </w:rPr>
                  </w:pPr>
                  <w:r w:rsidRPr="00EB0F4C">
                    <w:rPr>
                      <w:rFonts w:eastAsia="Times New Roman" w:cs="Times New Roman"/>
                      <w:b/>
                      <w:kern w:val="0"/>
                      <w:sz w:val="16"/>
                      <w:szCs w:val="16"/>
                      <w:lang w:val="pt-PT"/>
                    </w:rPr>
                    <w:t>MASCARA COM FILTRO REUTILIZAVEL PROTEÇÃO RESPIRATÓRIA, PINTURA, VENENOS, PRODUTOS QUÍMICOS – PROFISSIONAL.</w:t>
                  </w:r>
                  <w:r w:rsidR="0012737A">
                    <w:rPr>
                      <w:rFonts w:eastAsia="Times New Roman" w:cs="Times New Roman"/>
                      <w:b/>
                      <w:kern w:val="0"/>
                      <w:sz w:val="16"/>
                      <w:szCs w:val="16"/>
                      <w:lang w:val="pt-PT"/>
                    </w:rPr>
                    <w:t xml:space="preserve"> </w:t>
                  </w:r>
                  <w:r w:rsidRPr="00EB0F4C">
                    <w:rPr>
                      <w:rFonts w:cs="Times New Roman"/>
                      <w:color w:val="333333"/>
                      <w:sz w:val="16"/>
                      <w:szCs w:val="16"/>
                      <w:shd w:val="clear" w:color="auto" w:fill="FFFFFF"/>
                    </w:rPr>
                    <w:t>O CORPO DO RESPIRADOR É MOLDADO EM ELASTÔMERO SINTÉTICO ATÓXICO, ULTRA MACIO, COM BORDAS INTERNAS ALMOFADADAS, PROPORCIONANDO UMA PERFEITA VEDAÇÃO AOS DIFERENTES TIPOS DE ROSTO DE USUÁRIOS. POSSUI UMA VÁLVULA DE INALAÇÃO E DUAS DE EXALAÇÃO. A ARANHA FRONTAL DE FIXAÇÃO, O CONECTOR PARA FILTRO, AS VÁLVULAS E OS CARTUCHOS SÃO FABRICADOS EM PLÁSTICO RESISTENTE AO CALOR. PROPORCIONA FIXAÇÃO À FACE EM QUATRO PONTOS, ATRAVÉS DE TIRANTES ELÁSTICOS MÓVEIS COM REGULAGEM DE PRESSÃO PROPORCIONADA PELA FÁCIL VARIAÇÃO DE COMPRIMENTO, ATRAVÉS DE PASSADORES EM PLÁSTICO RESISTENTE. - OS FILTROS QUÍMICOS SÃO COMPOSTOS POR CARVÃO ATIVADO GRANULADO ENVOLVIDO POR UM CARTUCHO PLÁSTICO.</w:t>
                  </w:r>
                </w:p>
                <w:p w14:paraId="59C378A4" w14:textId="0FE3D95F" w:rsidR="00E96C34" w:rsidRPr="00EB0F4C" w:rsidRDefault="0012737A" w:rsidP="00E96C34">
                  <w:pPr>
                    <w:jc w:val="both"/>
                    <w:rPr>
                      <w:rFonts w:cs="Times New Roman"/>
                      <w:b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b/>
                      <w:noProof/>
                      <w:sz w:val="16"/>
                      <w:szCs w:val="16"/>
                    </w:rPr>
                    <w:lastRenderedPageBreak/>
                    <w:drawing>
                      <wp:anchor distT="0" distB="0" distL="114300" distR="114300" simplePos="0" relativeHeight="251055104" behindDoc="0" locked="0" layoutInCell="1" allowOverlap="1" wp14:anchorId="26A397E8" wp14:editId="76BB33B4">
                        <wp:simplePos x="0" y="0"/>
                        <wp:positionH relativeFrom="column">
                          <wp:posOffset>110490</wp:posOffset>
                        </wp:positionH>
                        <wp:positionV relativeFrom="paragraph">
                          <wp:posOffset>62230</wp:posOffset>
                        </wp:positionV>
                        <wp:extent cx="759460" cy="866775"/>
                        <wp:effectExtent l="0" t="0" r="2540" b="9525"/>
                        <wp:wrapThrough wrapText="bothSides">
                          <wp:wrapPolygon edited="0">
                            <wp:start x="0" y="0"/>
                            <wp:lineTo x="0" y="21363"/>
                            <wp:lineTo x="21130" y="21363"/>
                            <wp:lineTo x="21130" y="0"/>
                            <wp:lineTo x="0" y="0"/>
                          </wp:wrapPolygon>
                        </wp:wrapThrough>
                        <wp:docPr id="217975483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7975483" name=""/>
                                <pic:cNvPicPr/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9460" cy="866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67" w:type="dxa"/>
                </w:tcPr>
                <w:p w14:paraId="3AF82317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lastRenderedPageBreak/>
                    <w:t>UN</w:t>
                  </w:r>
                </w:p>
              </w:tc>
              <w:tc>
                <w:tcPr>
                  <w:tcW w:w="709" w:type="dxa"/>
                </w:tcPr>
                <w:p w14:paraId="5C66F854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992" w:type="dxa"/>
                </w:tcPr>
                <w:p w14:paraId="75519996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9" w:type="dxa"/>
                </w:tcPr>
                <w:p w14:paraId="567DFEFC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992" w:type="dxa"/>
                </w:tcPr>
                <w:p w14:paraId="3AABEE2D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851" w:type="dxa"/>
                </w:tcPr>
                <w:p w14:paraId="70DD0C03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8" w:type="dxa"/>
                </w:tcPr>
                <w:p w14:paraId="6B22BCDC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851" w:type="dxa"/>
                </w:tcPr>
                <w:p w14:paraId="2EB421CF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</w:tr>
            <w:tr w:rsidR="00E96C34" w:rsidRPr="00EB0F4C" w14:paraId="76E11543" w14:textId="77777777" w:rsidTr="00E96C34">
              <w:tc>
                <w:tcPr>
                  <w:tcW w:w="568" w:type="dxa"/>
                </w:tcPr>
                <w:p w14:paraId="419317F2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31</w:t>
                  </w:r>
                </w:p>
              </w:tc>
              <w:tc>
                <w:tcPr>
                  <w:tcW w:w="1909" w:type="dxa"/>
                </w:tcPr>
                <w:p w14:paraId="430A7D40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b/>
                      <w:bCs/>
                      <w:color w:val="151515"/>
                      <w:spacing w:val="-15"/>
                      <w:kern w:val="36"/>
                      <w:sz w:val="16"/>
                      <w:szCs w:val="16"/>
                      <w:lang w:eastAsia="pt-BR"/>
                    </w:rPr>
                  </w:pPr>
                  <w:r w:rsidRPr="00EB0F4C">
                    <w:rPr>
                      <w:rFonts w:eastAsia="Times New Roman" w:cs="Times New Roman"/>
                      <w:b/>
                      <w:bCs/>
                      <w:color w:val="151515"/>
                      <w:spacing w:val="-15"/>
                      <w:kern w:val="36"/>
                      <w:sz w:val="16"/>
                      <w:szCs w:val="16"/>
                      <w:lang w:eastAsia="pt-BR"/>
                    </w:rPr>
                    <w:t xml:space="preserve">MASCARA PANORÂMICA FACIAL COM 2 FILTROS INCLUSOS </w:t>
                  </w:r>
                </w:p>
                <w:p w14:paraId="0473CE08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bCs/>
                      <w:kern w:val="0"/>
                      <w:sz w:val="16"/>
                      <w:szCs w:val="16"/>
                      <w:lang w:val="pt-PT"/>
                    </w:rPr>
                  </w:pPr>
                  <w:r w:rsidRPr="00EB0F4C">
                    <w:rPr>
                      <w:rFonts w:eastAsia="Times New Roman" w:cs="Times New Roman"/>
                      <w:bCs/>
                      <w:kern w:val="0"/>
                      <w:sz w:val="16"/>
                      <w:szCs w:val="16"/>
                      <w:lang w:val="pt-PT"/>
                    </w:rPr>
                    <w:t>RESPIRADOR PURIFICADOR DE AR DE SEGURANÇA, TIPO PEÇA FACIAL INTEIRA, TAMANHO ÚNICO, CONFECCIONADO DE ELASTÔMERO PRETO.</w:t>
                  </w:r>
                </w:p>
                <w:p w14:paraId="69B3AAD9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bCs/>
                      <w:kern w:val="0"/>
                      <w:sz w:val="16"/>
                      <w:szCs w:val="16"/>
                      <w:lang w:val="pt-PT"/>
                    </w:rPr>
                  </w:pPr>
                  <w:r w:rsidRPr="00EB0F4C">
                    <w:rPr>
                      <w:rFonts w:eastAsia="Times New Roman" w:cs="Times New Roman"/>
                      <w:bCs/>
                      <w:kern w:val="0"/>
                      <w:sz w:val="16"/>
                      <w:szCs w:val="16"/>
                      <w:lang w:val="pt-PT"/>
                    </w:rPr>
                    <w:t>É CONSTITUÍDO DE MATERIAL TRANSPARENTE, FIXADO COM COLA EM ENCAIXE ESPECÍFICO EXISTENTE NA PARTE FRONTAL DO MESMO. NA PARTE CENTRO INFERIOR DA PEÇA, EXISTE UMA ABERTURA, UTILIZADA PARA O ENCAIXE DE UM DISPOSITIVO CONFECCIONADO.</w:t>
                  </w:r>
                </w:p>
                <w:p w14:paraId="2CAE2B8A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bCs/>
                      <w:kern w:val="0"/>
                      <w:sz w:val="16"/>
                      <w:szCs w:val="16"/>
                      <w:lang w:val="pt-PT"/>
                    </w:rPr>
                  </w:pPr>
                  <w:r w:rsidRPr="00EB0F4C">
                    <w:rPr>
                      <w:rFonts w:eastAsia="Times New Roman" w:cs="Times New Roman"/>
                      <w:bCs/>
                      <w:kern w:val="0"/>
                      <w:sz w:val="16"/>
                      <w:szCs w:val="16"/>
                      <w:lang w:val="pt-PT"/>
                    </w:rPr>
                    <w:t>EM MATERIAL PLÁSTICO RÍGIDO PRETO, DOTADO, INTERNAMENTE, EM SUA PARTE DIANTEIRA DE UMA VÁLVULA DE EXALAÇÃO E DE UMA TAMPA DE MESMA COR, COM ENCAIXE TIPO PRESSÃO, MARCADA.</w:t>
                  </w:r>
                </w:p>
                <w:p w14:paraId="2AE12A12" w14:textId="7C50819E" w:rsidR="00E96C34" w:rsidRPr="0012737A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bCs/>
                      <w:kern w:val="0"/>
                      <w:sz w:val="16"/>
                      <w:szCs w:val="16"/>
                      <w:lang w:val="pt-PT"/>
                    </w:rPr>
                  </w:pPr>
                  <w:r w:rsidRPr="00EB0F4C">
                    <w:rPr>
                      <w:rFonts w:eastAsia="Times New Roman" w:cs="Times New Roman"/>
                      <w:bCs/>
                      <w:kern w:val="0"/>
                      <w:sz w:val="16"/>
                      <w:szCs w:val="16"/>
                      <w:lang w:val="pt-PT"/>
                    </w:rPr>
                    <w:t xml:space="preserve">NA PARTE TRASEIRA DESTE DISPOSITIVO, ENCAIXA-SE A MASCARILHA,CONFECCIONADA EM ELASTÔMERO AZUL. A MASCARILHA POSSUI DUAS </w:t>
                  </w:r>
                  <w:r w:rsidRPr="00EB0F4C">
                    <w:rPr>
                      <w:rFonts w:eastAsia="Times New Roman" w:cs="Times New Roman"/>
                      <w:bCs/>
                      <w:kern w:val="0"/>
                      <w:sz w:val="16"/>
                      <w:szCs w:val="16"/>
                      <w:lang w:val="pt-PT"/>
                    </w:rPr>
                    <w:lastRenderedPageBreak/>
                    <w:t xml:space="preserve">VÁLVULAS DE INALAÇÃO, LOCALIZADAS, RESPECTIVAMENTE, EM CADA UMA DE SUAS LATERAIS. O CORPO DA PEÇA APRESENTA DUAS ABERTURAS LOCALIZADAS EM SUAS LATERAIS INFERIORES, UMA EM CADA LADO, UTILIZADAS PARA O ENCAIXE DE DOIS SUPORTES DE MATERIAL PLÁSTICO RÍGIDO PRETO, DOTADOS, EM SUA PARTE DIANTERIA,DE UM ENCAIXE TIPO ROSCA, PARA FIXAR OS FILTROS QUÍMICOS E COMBINADOS OU A BASE DE FIXAÇÃO PARA UTILIZAÇÃO DOS FILTROS MECÂNICOS. NA PARTE TRASEIRA DE CADA UM DOS SUPORTES, ENCONTRA-SE FIXADA UMA VÁLVULA DE INALAÇÃO. A PEÇA POSSUI UM TIRANTE ELÁSTICO COM CINCO PONTOS DE FIXAÇÃO, DOTADO EM SUA PARTE CENTRAL, DE UM SUPORTE DE COURO PARA APOIO DA CABEÇA E PRESO À BORDA DAS MESMAS POR MEIO DE PRESILHAS METÁLICAS, FIXADAS ATRAVÉS DE ALÇAS DE MATERIAL PLÁSTICO, COLADAS </w:t>
                  </w:r>
                  <w:r w:rsidR="0012737A" w:rsidRPr="00EB0F4C">
                    <w:rPr>
                      <w:rFonts w:eastAsia="Times New Roman" w:cs="Times New Roman"/>
                      <w:bCs/>
                      <w:noProof/>
                      <w:kern w:val="0"/>
                      <w:sz w:val="16"/>
                      <w:szCs w:val="16"/>
                      <w:lang w:val="pt-PT"/>
                    </w:rPr>
                    <w:drawing>
                      <wp:anchor distT="0" distB="0" distL="114300" distR="114300" simplePos="0" relativeHeight="251108352" behindDoc="0" locked="0" layoutInCell="1" allowOverlap="1" wp14:anchorId="505187DE" wp14:editId="68CE3282">
                        <wp:simplePos x="0" y="0"/>
                        <wp:positionH relativeFrom="column">
                          <wp:posOffset>95250</wp:posOffset>
                        </wp:positionH>
                        <wp:positionV relativeFrom="paragraph">
                          <wp:posOffset>6253480</wp:posOffset>
                        </wp:positionV>
                        <wp:extent cx="895350" cy="981710"/>
                        <wp:effectExtent l="0" t="0" r="0" b="8890"/>
                        <wp:wrapThrough wrapText="bothSides">
                          <wp:wrapPolygon edited="0">
                            <wp:start x="0" y="0"/>
                            <wp:lineTo x="0" y="21376"/>
                            <wp:lineTo x="21140" y="21376"/>
                            <wp:lineTo x="21140" y="0"/>
                            <wp:lineTo x="0" y="0"/>
                          </wp:wrapPolygon>
                        </wp:wrapThrough>
                        <wp:docPr id="1202441649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02441649" name=""/>
                                <pic:cNvPicPr/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350" cy="981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EB0F4C">
                    <w:rPr>
                      <w:rFonts w:eastAsia="Times New Roman" w:cs="Times New Roman"/>
                      <w:bCs/>
                      <w:kern w:val="0"/>
                      <w:sz w:val="16"/>
                      <w:szCs w:val="16"/>
                      <w:lang w:val="pt-PT"/>
                    </w:rPr>
                    <w:t>NA PEÇA</w:t>
                  </w:r>
                  <w:r w:rsidRPr="00EB0F4C">
                    <w:rPr>
                      <w:rFonts w:eastAsia="Times New Roman" w:cs="Times New Roman"/>
                      <w:b/>
                      <w:kern w:val="0"/>
                      <w:sz w:val="16"/>
                      <w:szCs w:val="16"/>
                      <w:lang w:val="pt-PT"/>
                    </w:rPr>
                    <w:t>.</w:t>
                  </w:r>
                </w:p>
                <w:p w14:paraId="4438C2B3" w14:textId="77777777" w:rsidR="0012737A" w:rsidRDefault="0012737A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bCs/>
                      <w:kern w:val="0"/>
                      <w:sz w:val="16"/>
                      <w:szCs w:val="16"/>
                      <w:lang w:val="pt-PT"/>
                    </w:rPr>
                  </w:pPr>
                </w:p>
                <w:p w14:paraId="1B17AC5D" w14:textId="58D6D5F8" w:rsidR="0012737A" w:rsidRPr="00EB0F4C" w:rsidRDefault="0012737A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bCs/>
                      <w:kern w:val="0"/>
                      <w:sz w:val="16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</w:tcPr>
                <w:p w14:paraId="763C2B9F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lastRenderedPageBreak/>
                    <w:t>UN</w:t>
                  </w:r>
                </w:p>
              </w:tc>
              <w:tc>
                <w:tcPr>
                  <w:tcW w:w="709" w:type="dxa"/>
                </w:tcPr>
                <w:p w14:paraId="7D6269AB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992" w:type="dxa"/>
                </w:tcPr>
                <w:p w14:paraId="437CCF84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9" w:type="dxa"/>
                </w:tcPr>
                <w:p w14:paraId="2631C150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992" w:type="dxa"/>
                </w:tcPr>
                <w:p w14:paraId="5DD1E30B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851" w:type="dxa"/>
                </w:tcPr>
                <w:p w14:paraId="57FFF3B0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8" w:type="dxa"/>
                </w:tcPr>
                <w:p w14:paraId="113486D9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851" w:type="dxa"/>
                </w:tcPr>
                <w:p w14:paraId="2725F97E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</w:tr>
            <w:tr w:rsidR="00E96C34" w:rsidRPr="00EB0F4C" w14:paraId="7D10223A" w14:textId="77777777" w:rsidTr="00E96C34">
              <w:trPr>
                <w:trHeight w:val="2972"/>
              </w:trPr>
              <w:tc>
                <w:tcPr>
                  <w:tcW w:w="568" w:type="dxa"/>
                </w:tcPr>
                <w:p w14:paraId="33F997E9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lastRenderedPageBreak/>
                    <w:t>32</w:t>
                  </w:r>
                </w:p>
              </w:tc>
              <w:tc>
                <w:tcPr>
                  <w:tcW w:w="1909" w:type="dxa"/>
                </w:tcPr>
                <w:p w14:paraId="0945A721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cs="Times New Roman"/>
                      <w:color w:val="0F1111"/>
                      <w:sz w:val="16"/>
                      <w:szCs w:val="16"/>
                      <w:shd w:val="clear" w:color="auto" w:fill="FFFFFF"/>
                    </w:rPr>
                  </w:pPr>
                  <w:r w:rsidRPr="00EB0F4C">
                    <w:rPr>
                      <w:rFonts w:eastAsia="Times New Roman" w:cs="Times New Roman"/>
                      <w:b/>
                      <w:bCs/>
                      <w:color w:val="151515"/>
                      <w:spacing w:val="-15"/>
                      <w:kern w:val="36"/>
                      <w:sz w:val="16"/>
                      <w:szCs w:val="16"/>
                      <w:lang w:eastAsia="pt-BR"/>
                    </w:rPr>
                    <w:t xml:space="preserve">MÁSCARA PARA SOLDA COM VISOR ARTICULADO </w:t>
                  </w:r>
                  <w:r w:rsidRPr="00EB0F4C">
                    <w:rPr>
                      <w:rFonts w:cs="Times New Roman"/>
                      <w:color w:val="0F1111"/>
                      <w:sz w:val="16"/>
                      <w:szCs w:val="16"/>
                      <w:shd w:val="clear" w:color="auto" w:fill="FFFFFF"/>
                    </w:rPr>
                    <w:t>COM LENTES RETANGULARES COM APROXIMADAMENTE 51 MMX108 MM.</w:t>
                  </w:r>
                </w:p>
                <w:p w14:paraId="50295C87" w14:textId="77777777" w:rsidR="00E96C34" w:rsidRPr="00E401A3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color w:val="151515"/>
                      <w:spacing w:val="-15"/>
                      <w:kern w:val="36"/>
                      <w:sz w:val="16"/>
                      <w:szCs w:val="16"/>
                      <w:lang w:eastAsia="pt-BR"/>
                    </w:rPr>
                  </w:pPr>
                  <w:r w:rsidRPr="00EB0F4C">
                    <w:rPr>
                      <w:rFonts w:cs="Times New Roman"/>
                      <w:noProof/>
                      <w:color w:val="0F1111"/>
                      <w:sz w:val="16"/>
                      <w:szCs w:val="16"/>
                      <w:shd w:val="clear" w:color="auto" w:fill="FFFFFF"/>
                    </w:rPr>
                    <w:drawing>
                      <wp:anchor distT="0" distB="0" distL="114300" distR="114300" simplePos="0" relativeHeight="251798528" behindDoc="0" locked="0" layoutInCell="1" allowOverlap="1" wp14:anchorId="4E21E526" wp14:editId="38D70892">
                        <wp:simplePos x="0" y="0"/>
                        <wp:positionH relativeFrom="column">
                          <wp:posOffset>-8890</wp:posOffset>
                        </wp:positionH>
                        <wp:positionV relativeFrom="paragraph">
                          <wp:posOffset>264795</wp:posOffset>
                        </wp:positionV>
                        <wp:extent cx="1087120" cy="1023620"/>
                        <wp:effectExtent l="0" t="0" r="0" b="5080"/>
                        <wp:wrapThrough wrapText="bothSides">
                          <wp:wrapPolygon edited="0">
                            <wp:start x="0" y="0"/>
                            <wp:lineTo x="0" y="21305"/>
                            <wp:lineTo x="21196" y="21305"/>
                            <wp:lineTo x="21196" y="0"/>
                            <wp:lineTo x="0" y="0"/>
                          </wp:wrapPolygon>
                        </wp:wrapThrough>
                        <wp:docPr id="597763072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7763072" name="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7120" cy="1023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EB0F4C">
                    <w:rPr>
                      <w:rFonts w:eastAsia="Times New Roman" w:cs="Times New Roman"/>
                      <w:color w:val="151515"/>
                      <w:spacing w:val="-15"/>
                      <w:kern w:val="36"/>
                      <w:sz w:val="16"/>
                      <w:szCs w:val="16"/>
                      <w:lang w:eastAsia="pt-BR"/>
                    </w:rPr>
                    <w:t>MATERIAL EM POLIPROPILENO.</w:t>
                  </w:r>
                </w:p>
              </w:tc>
              <w:tc>
                <w:tcPr>
                  <w:tcW w:w="567" w:type="dxa"/>
                </w:tcPr>
                <w:p w14:paraId="5DCF8214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709" w:type="dxa"/>
                </w:tcPr>
                <w:p w14:paraId="7CBE2DB3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992" w:type="dxa"/>
                </w:tcPr>
                <w:p w14:paraId="26EC3692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9" w:type="dxa"/>
                </w:tcPr>
                <w:p w14:paraId="4EF65355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992" w:type="dxa"/>
                </w:tcPr>
                <w:p w14:paraId="5AE7CAFB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851" w:type="dxa"/>
                </w:tcPr>
                <w:p w14:paraId="0962D6A1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8" w:type="dxa"/>
                </w:tcPr>
                <w:p w14:paraId="2FD090FE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851" w:type="dxa"/>
                </w:tcPr>
                <w:p w14:paraId="6F572415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</w:tr>
            <w:tr w:rsidR="00E96C34" w:rsidRPr="00EB0F4C" w14:paraId="1ED4354E" w14:textId="77777777" w:rsidTr="00E96C34">
              <w:tc>
                <w:tcPr>
                  <w:tcW w:w="568" w:type="dxa"/>
                </w:tcPr>
                <w:p w14:paraId="6EFDFAC9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33</w:t>
                  </w:r>
                </w:p>
              </w:tc>
              <w:tc>
                <w:tcPr>
                  <w:tcW w:w="1909" w:type="dxa"/>
                </w:tcPr>
                <w:p w14:paraId="208AEAA1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b/>
                      <w:bCs/>
                      <w:color w:val="151515"/>
                      <w:spacing w:val="-15"/>
                      <w:kern w:val="36"/>
                      <w:sz w:val="16"/>
                      <w:szCs w:val="16"/>
                      <w:lang w:eastAsia="pt-BR"/>
                    </w:rPr>
                  </w:pPr>
                  <w:r w:rsidRPr="00EB0F4C">
                    <w:rPr>
                      <w:rFonts w:eastAsia="Times New Roman" w:cs="Times New Roman"/>
                      <w:b/>
                      <w:bCs/>
                      <w:color w:val="151515"/>
                      <w:spacing w:val="-15"/>
                      <w:kern w:val="36"/>
                      <w:sz w:val="16"/>
                      <w:szCs w:val="16"/>
                      <w:lang w:eastAsia="pt-BR"/>
                    </w:rPr>
                    <w:t>BONÉ ÁRABE. BALACLAVA, CONFECCIONADO EM BRIM 100% ALGODÃO, COM ABA.</w:t>
                  </w:r>
                </w:p>
                <w:p w14:paraId="0C57F4D7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color w:val="151515"/>
                      <w:spacing w:val="-15"/>
                      <w:kern w:val="36"/>
                      <w:sz w:val="16"/>
                      <w:szCs w:val="16"/>
                      <w:lang w:eastAsia="pt-BR"/>
                    </w:rPr>
                  </w:pPr>
                  <w:r w:rsidRPr="00EB0F4C">
                    <w:rPr>
                      <w:rFonts w:eastAsia="Times New Roman" w:cs="Times New Roman"/>
                      <w:noProof/>
                      <w:color w:val="151515"/>
                      <w:spacing w:val="-15"/>
                      <w:kern w:val="36"/>
                      <w:sz w:val="16"/>
                      <w:szCs w:val="16"/>
                      <w:lang w:eastAsia="pt-BR"/>
                    </w:rPr>
                    <w:drawing>
                      <wp:anchor distT="0" distB="0" distL="114300" distR="114300" simplePos="0" relativeHeight="251842560" behindDoc="0" locked="0" layoutInCell="1" allowOverlap="1" wp14:anchorId="6C9C0751" wp14:editId="38D199A6">
                        <wp:simplePos x="0" y="0"/>
                        <wp:positionH relativeFrom="column">
                          <wp:posOffset>168275</wp:posOffset>
                        </wp:positionH>
                        <wp:positionV relativeFrom="paragraph">
                          <wp:posOffset>1682750</wp:posOffset>
                        </wp:positionV>
                        <wp:extent cx="746760" cy="893445"/>
                        <wp:effectExtent l="0" t="0" r="0" b="1905"/>
                        <wp:wrapThrough wrapText="bothSides">
                          <wp:wrapPolygon edited="0">
                            <wp:start x="0" y="0"/>
                            <wp:lineTo x="0" y="21186"/>
                            <wp:lineTo x="20939" y="21186"/>
                            <wp:lineTo x="20939" y="0"/>
                            <wp:lineTo x="0" y="0"/>
                          </wp:wrapPolygon>
                        </wp:wrapThrough>
                        <wp:docPr id="1729392912" name="Image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6760" cy="8934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EB0F4C">
                    <w:rPr>
                      <w:rFonts w:eastAsia="Times New Roman" w:cs="Times New Roman"/>
                      <w:color w:val="151515"/>
                      <w:spacing w:val="-15"/>
                      <w:kern w:val="36"/>
                      <w:sz w:val="16"/>
                      <w:szCs w:val="16"/>
                      <w:lang w:eastAsia="pt-BR"/>
                    </w:rPr>
                    <w:t>ACABAMENTO EM VIÉS NAS BORDAS COM FECHAMENTO EM VELCRO. PROTEÇÃO DO CRÂNIO, PESCOÇO E OMBROS DO USUÁRIO CONTRA AGENTES ABRASIVOS, ESCORIANTES E CONTRA RISCOS DE ORIGEM MECÂNICA (PEQUENOS IMPACTOS), COMPRIMENTO DA CAPA 30CM.</w:t>
                  </w:r>
                </w:p>
              </w:tc>
              <w:tc>
                <w:tcPr>
                  <w:tcW w:w="567" w:type="dxa"/>
                </w:tcPr>
                <w:p w14:paraId="2558811F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709" w:type="dxa"/>
                </w:tcPr>
                <w:p w14:paraId="4F5E51C3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992" w:type="dxa"/>
                </w:tcPr>
                <w:p w14:paraId="707374F6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9" w:type="dxa"/>
                </w:tcPr>
                <w:p w14:paraId="185AFA61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992" w:type="dxa"/>
                </w:tcPr>
                <w:p w14:paraId="75441C33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851" w:type="dxa"/>
                </w:tcPr>
                <w:p w14:paraId="50FABCDF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8" w:type="dxa"/>
                </w:tcPr>
                <w:p w14:paraId="3E2CAA07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80</w:t>
                  </w:r>
                </w:p>
              </w:tc>
              <w:tc>
                <w:tcPr>
                  <w:tcW w:w="851" w:type="dxa"/>
                </w:tcPr>
                <w:p w14:paraId="5283A16A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130</w:t>
                  </w:r>
                </w:p>
              </w:tc>
            </w:tr>
            <w:tr w:rsidR="00E96C34" w:rsidRPr="00EB0F4C" w14:paraId="3879019E" w14:textId="77777777" w:rsidTr="00E96C34">
              <w:tc>
                <w:tcPr>
                  <w:tcW w:w="568" w:type="dxa"/>
                </w:tcPr>
                <w:p w14:paraId="4E0DA3FD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34</w:t>
                  </w:r>
                </w:p>
              </w:tc>
              <w:tc>
                <w:tcPr>
                  <w:tcW w:w="1909" w:type="dxa"/>
                </w:tcPr>
                <w:p w14:paraId="7C58F2A7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cs="Times New Roman"/>
                      <w:b/>
                      <w:bCs/>
                      <w:color w:val="0F1111"/>
                      <w:sz w:val="16"/>
                      <w:szCs w:val="16"/>
                      <w:shd w:val="clear" w:color="auto" w:fill="FFFFFF"/>
                    </w:rPr>
                  </w:pPr>
                  <w:r w:rsidRPr="00EB0F4C">
                    <w:rPr>
                      <w:rFonts w:cs="Times New Roman"/>
                      <w:b/>
                      <w:bCs/>
                      <w:color w:val="0F1111"/>
                      <w:sz w:val="16"/>
                      <w:szCs w:val="16"/>
                      <w:shd w:val="clear" w:color="auto" w:fill="FFFFFF"/>
                    </w:rPr>
                    <w:t>BONÉ LISO BÁSICO ABA CURVA COM AJUSTE EM METAL.</w:t>
                  </w:r>
                </w:p>
                <w:p w14:paraId="7B61F763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cs="Times New Roman"/>
                      <w:color w:val="0F1111"/>
                      <w:sz w:val="16"/>
                      <w:szCs w:val="16"/>
                      <w:shd w:val="clear" w:color="auto" w:fill="FFFFFF"/>
                    </w:rPr>
                  </w:pPr>
                  <w:r w:rsidRPr="00EB0F4C">
                    <w:rPr>
                      <w:rFonts w:cs="Times New Roman"/>
                      <w:color w:val="0F1111"/>
                      <w:sz w:val="16"/>
                      <w:szCs w:val="16"/>
                      <w:shd w:val="clear" w:color="auto" w:fill="FFFFFF"/>
                    </w:rPr>
                    <w:t>MATERIAL EM BRIM 100% ALGODÃO COM AJUSTE FITÃO COM REGULADOR E EMBUTIDOR METÁLICO.</w:t>
                  </w:r>
                </w:p>
                <w:p w14:paraId="785C8194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cs="Times New Roman"/>
                      <w:color w:val="0F1111"/>
                      <w:sz w:val="16"/>
                      <w:szCs w:val="16"/>
                      <w:shd w:val="clear" w:color="auto" w:fill="FFFFFF"/>
                    </w:rPr>
                  </w:pPr>
                  <w:r w:rsidRPr="00EB0F4C">
                    <w:rPr>
                      <w:rFonts w:cs="Times New Roman"/>
                      <w:color w:val="0F1111"/>
                      <w:sz w:val="16"/>
                      <w:szCs w:val="16"/>
                      <w:shd w:val="clear" w:color="auto" w:fill="FFFFFF"/>
                    </w:rPr>
                    <w:lastRenderedPageBreak/>
                    <w:t xml:space="preserve">MEDIDAS APROXIMADAS: </w:t>
                  </w:r>
                </w:p>
                <w:p w14:paraId="0FE40B45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cs="Times New Roman"/>
                      <w:color w:val="0F1111"/>
                      <w:sz w:val="16"/>
                      <w:szCs w:val="16"/>
                      <w:shd w:val="clear" w:color="auto" w:fill="FFFFFF"/>
                    </w:rPr>
                  </w:pPr>
                  <w:r w:rsidRPr="00EB0F4C">
                    <w:rPr>
                      <w:rFonts w:eastAsia="Times New Roman" w:cs="Times New Roman"/>
                      <w:b/>
                      <w:bCs/>
                      <w:noProof/>
                      <w:color w:val="151515"/>
                      <w:spacing w:val="-15"/>
                      <w:kern w:val="36"/>
                      <w:sz w:val="16"/>
                      <w:szCs w:val="16"/>
                      <w:lang w:eastAsia="pt-BR"/>
                    </w:rPr>
                    <w:drawing>
                      <wp:anchor distT="0" distB="0" distL="114300" distR="114300" simplePos="0" relativeHeight="251886592" behindDoc="0" locked="0" layoutInCell="1" allowOverlap="1" wp14:anchorId="5C004C72" wp14:editId="3521B29E">
                        <wp:simplePos x="0" y="0"/>
                        <wp:positionH relativeFrom="column">
                          <wp:posOffset>86995</wp:posOffset>
                        </wp:positionH>
                        <wp:positionV relativeFrom="paragraph">
                          <wp:posOffset>990600</wp:posOffset>
                        </wp:positionV>
                        <wp:extent cx="849630" cy="615315"/>
                        <wp:effectExtent l="0" t="0" r="7620" b="0"/>
                        <wp:wrapThrough wrapText="bothSides">
                          <wp:wrapPolygon edited="0">
                            <wp:start x="0" y="0"/>
                            <wp:lineTo x="0" y="20731"/>
                            <wp:lineTo x="21309" y="20731"/>
                            <wp:lineTo x="21309" y="0"/>
                            <wp:lineTo x="0" y="0"/>
                          </wp:wrapPolygon>
                        </wp:wrapThrough>
                        <wp:docPr id="1760963327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60963327" name=""/>
                                <pic:cNvPicPr/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9630" cy="6153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EB0F4C">
                    <w:rPr>
                      <w:rFonts w:cs="Times New Roman"/>
                      <w:color w:val="0F1111"/>
                      <w:sz w:val="16"/>
                      <w:szCs w:val="16"/>
                      <w:shd w:val="clear" w:color="auto" w:fill="FFFFFF"/>
                    </w:rPr>
                    <w:t>58 CM (COM REGULADOR +/- 4 CM) - TAMANHO DA ABA: 18 CM X 7 CM - LARGURA: 17 CM - ALTURA : 13 CM – ABA SEMI-CURVA COM 6 COSTURAS.</w:t>
                  </w:r>
                </w:p>
              </w:tc>
              <w:tc>
                <w:tcPr>
                  <w:tcW w:w="567" w:type="dxa"/>
                </w:tcPr>
                <w:p w14:paraId="3A911D53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lastRenderedPageBreak/>
                    <w:t>UN</w:t>
                  </w:r>
                </w:p>
              </w:tc>
              <w:tc>
                <w:tcPr>
                  <w:tcW w:w="709" w:type="dxa"/>
                </w:tcPr>
                <w:p w14:paraId="6C1EC906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992" w:type="dxa"/>
                </w:tcPr>
                <w:p w14:paraId="7412DD25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9" w:type="dxa"/>
                </w:tcPr>
                <w:p w14:paraId="12BAB8EC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992" w:type="dxa"/>
                </w:tcPr>
                <w:p w14:paraId="2054FF8A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851" w:type="dxa"/>
                </w:tcPr>
                <w:p w14:paraId="77DC27BF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708" w:type="dxa"/>
                </w:tcPr>
                <w:p w14:paraId="53EDC9B0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851" w:type="dxa"/>
                </w:tcPr>
                <w:p w14:paraId="645F5627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</w:tr>
            <w:tr w:rsidR="00E96C34" w:rsidRPr="00EB0F4C" w14:paraId="601E4381" w14:textId="77777777" w:rsidTr="00E96C34">
              <w:trPr>
                <w:trHeight w:val="4035"/>
              </w:trPr>
              <w:tc>
                <w:tcPr>
                  <w:tcW w:w="568" w:type="dxa"/>
                </w:tcPr>
                <w:p w14:paraId="153FD002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35</w:t>
                  </w:r>
                </w:p>
              </w:tc>
              <w:tc>
                <w:tcPr>
                  <w:tcW w:w="1909" w:type="dxa"/>
                </w:tcPr>
                <w:p w14:paraId="4C1BACC0" w14:textId="5D7D07F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b/>
                      <w:bCs/>
                      <w:kern w:val="0"/>
                      <w:sz w:val="16"/>
                      <w:szCs w:val="16"/>
                      <w:lang w:val="pt-PT"/>
                    </w:rPr>
                  </w:pPr>
                  <w:r w:rsidRPr="00EB0F4C">
                    <w:rPr>
                      <w:rFonts w:eastAsia="Times New Roman" w:cs="Times New Roman"/>
                      <w:b/>
                      <w:bCs/>
                      <w:kern w:val="0"/>
                      <w:sz w:val="16"/>
                      <w:szCs w:val="16"/>
                      <w:lang w:val="pt-PT"/>
                    </w:rPr>
                    <w:t>AVENTAL CIRURGICO DESCARTÁVEL, MANGA LONGA, GRAMATURA 40, 1,80 M DE ALTURA POR 1,80 DE LARGURA</w:t>
                  </w:r>
                </w:p>
                <w:p w14:paraId="5CBF1B4A" w14:textId="79E7F8F5" w:rsidR="00E96C34" w:rsidRPr="00EB0F4C" w:rsidRDefault="0012737A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b/>
                      <w:bCs/>
                      <w:color w:val="151515"/>
                      <w:spacing w:val="-15"/>
                      <w:kern w:val="36"/>
                      <w:sz w:val="16"/>
                      <w:szCs w:val="16"/>
                      <w:lang w:eastAsia="pt-BR"/>
                    </w:rPr>
                  </w:pPr>
                  <w:r w:rsidRPr="00EB0F4C">
                    <w:rPr>
                      <w:rFonts w:eastAsia="Times New Roman" w:cs="Times New Roman"/>
                      <w:b/>
                      <w:bCs/>
                      <w:noProof/>
                      <w:kern w:val="0"/>
                      <w:sz w:val="16"/>
                      <w:szCs w:val="16"/>
                      <w:lang w:val="pt-PT"/>
                    </w:rPr>
                    <w:drawing>
                      <wp:anchor distT="0" distB="0" distL="114300" distR="114300" simplePos="0" relativeHeight="251153408" behindDoc="1" locked="0" layoutInCell="1" allowOverlap="1" wp14:anchorId="10351DDD" wp14:editId="4FA2D712">
                        <wp:simplePos x="0" y="0"/>
                        <wp:positionH relativeFrom="column">
                          <wp:posOffset>219075</wp:posOffset>
                        </wp:positionH>
                        <wp:positionV relativeFrom="paragraph">
                          <wp:posOffset>75565</wp:posOffset>
                        </wp:positionV>
                        <wp:extent cx="754380" cy="1266825"/>
                        <wp:effectExtent l="0" t="0" r="7620" b="9525"/>
                        <wp:wrapThrough wrapText="bothSides">
                          <wp:wrapPolygon edited="0">
                            <wp:start x="0" y="0"/>
                            <wp:lineTo x="0" y="21438"/>
                            <wp:lineTo x="21273" y="21438"/>
                            <wp:lineTo x="21273" y="0"/>
                            <wp:lineTo x="0" y="0"/>
                          </wp:wrapPolygon>
                        </wp:wrapThrough>
                        <wp:docPr id="1785504694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85504694" name=""/>
                                <pic:cNvPicPr/>
                              </pic:nvPicPr>
                              <pic:blipFill rotWithShape="1"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762"/>
                                <a:stretch/>
                              </pic:blipFill>
                              <pic:spPr bwMode="auto">
                                <a:xfrm flipH="1">
                                  <a:off x="0" y="0"/>
                                  <a:ext cx="754380" cy="12668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67" w:type="dxa"/>
                </w:tcPr>
                <w:p w14:paraId="2A86C20C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709" w:type="dxa"/>
                </w:tcPr>
                <w:p w14:paraId="0ECF09E0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992" w:type="dxa"/>
                </w:tcPr>
                <w:p w14:paraId="37BA7CBD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9" w:type="dxa"/>
                </w:tcPr>
                <w:p w14:paraId="08503881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3.000</w:t>
                  </w:r>
                </w:p>
              </w:tc>
              <w:tc>
                <w:tcPr>
                  <w:tcW w:w="992" w:type="dxa"/>
                </w:tcPr>
                <w:p w14:paraId="0894582D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851" w:type="dxa"/>
                </w:tcPr>
                <w:p w14:paraId="3E076960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8" w:type="dxa"/>
                </w:tcPr>
                <w:p w14:paraId="3D62561A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851" w:type="dxa"/>
                </w:tcPr>
                <w:p w14:paraId="008DEF34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3.000</w:t>
                  </w:r>
                </w:p>
              </w:tc>
            </w:tr>
            <w:tr w:rsidR="00E96C34" w:rsidRPr="00EB0F4C" w14:paraId="789DC4DA" w14:textId="77777777" w:rsidTr="00E96C34">
              <w:trPr>
                <w:trHeight w:val="3964"/>
              </w:trPr>
              <w:tc>
                <w:tcPr>
                  <w:tcW w:w="568" w:type="dxa"/>
                </w:tcPr>
                <w:p w14:paraId="04108CC0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36</w:t>
                  </w:r>
                </w:p>
              </w:tc>
              <w:tc>
                <w:tcPr>
                  <w:tcW w:w="1909" w:type="dxa"/>
                </w:tcPr>
                <w:p w14:paraId="09F45B60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b/>
                      <w:bCs/>
                      <w:kern w:val="0"/>
                      <w:sz w:val="16"/>
                      <w:szCs w:val="16"/>
                      <w:lang w:val="pt-PT"/>
                    </w:rPr>
                  </w:pPr>
                  <w:r w:rsidRPr="00EB0F4C">
                    <w:rPr>
                      <w:rFonts w:eastAsia="Times New Roman" w:cs="Times New Roman"/>
                      <w:b/>
                      <w:bCs/>
                      <w:kern w:val="0"/>
                      <w:sz w:val="16"/>
                      <w:szCs w:val="16"/>
                      <w:lang w:val="pt-PT"/>
                    </w:rPr>
                    <w:t>AVENTAL DE RASPA 1,20X0,60M AVENTAL DE SEGURANÇA.</w:t>
                  </w:r>
                </w:p>
                <w:p w14:paraId="7E621922" w14:textId="63BAFFB0" w:rsidR="00E96C34" w:rsidRPr="00EB0F4C" w:rsidRDefault="0012737A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</w:pPr>
                  <w:r w:rsidRPr="00EB0F4C">
                    <w:rPr>
                      <w:rFonts w:eastAsia="Times New Roman" w:cs="Times New Roman"/>
                      <w:noProof/>
                      <w:kern w:val="0"/>
                      <w:sz w:val="16"/>
                      <w:szCs w:val="16"/>
                      <w:lang w:val="pt-PT"/>
                    </w:rPr>
                    <w:drawing>
                      <wp:anchor distT="0" distB="0" distL="114300" distR="114300" simplePos="0" relativeHeight="251199488" behindDoc="0" locked="0" layoutInCell="1" allowOverlap="1" wp14:anchorId="5CEE859F" wp14:editId="2D8AF96D">
                        <wp:simplePos x="0" y="0"/>
                        <wp:positionH relativeFrom="column">
                          <wp:posOffset>190500</wp:posOffset>
                        </wp:positionH>
                        <wp:positionV relativeFrom="paragraph">
                          <wp:posOffset>5474335</wp:posOffset>
                        </wp:positionV>
                        <wp:extent cx="695325" cy="1152525"/>
                        <wp:effectExtent l="0" t="0" r="9525" b="9525"/>
                        <wp:wrapThrough wrapText="bothSides">
                          <wp:wrapPolygon edited="0">
                            <wp:start x="0" y="0"/>
                            <wp:lineTo x="0" y="21421"/>
                            <wp:lineTo x="21304" y="21421"/>
                            <wp:lineTo x="21304" y="0"/>
                            <wp:lineTo x="0" y="0"/>
                          </wp:wrapPolygon>
                        </wp:wrapThrough>
                        <wp:docPr id="180481640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0481640" name=""/>
                                <pic:cNvPicPr/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695325" cy="1152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E96C34" w:rsidRPr="00EB0F4C"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  <w:t>CONFECCIONADO EM RASPA, TIRAS EM RASPA NO PESCOÇO E NA CINTURA, FIVELAS METÁLICAS PRESAS POR COSTURA.</w:t>
                  </w:r>
                </w:p>
                <w:p w14:paraId="146B3473" w14:textId="1E5CA88E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</w:tcPr>
                <w:p w14:paraId="6FC7E66F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709" w:type="dxa"/>
                </w:tcPr>
                <w:p w14:paraId="62E0152D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992" w:type="dxa"/>
                </w:tcPr>
                <w:p w14:paraId="49994C11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9" w:type="dxa"/>
                </w:tcPr>
                <w:p w14:paraId="19081786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992" w:type="dxa"/>
                </w:tcPr>
                <w:p w14:paraId="667B2002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851" w:type="dxa"/>
                </w:tcPr>
                <w:p w14:paraId="1C87CCA3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8" w:type="dxa"/>
                </w:tcPr>
                <w:p w14:paraId="20C24FE0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851" w:type="dxa"/>
                </w:tcPr>
                <w:p w14:paraId="597F02DD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</w:tr>
            <w:tr w:rsidR="00E96C34" w:rsidRPr="00EB0F4C" w14:paraId="1606E508" w14:textId="77777777" w:rsidTr="00E96C34">
              <w:trPr>
                <w:trHeight w:val="3964"/>
              </w:trPr>
              <w:tc>
                <w:tcPr>
                  <w:tcW w:w="568" w:type="dxa"/>
                </w:tcPr>
                <w:p w14:paraId="5795E6F7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lastRenderedPageBreak/>
                    <w:t>37</w:t>
                  </w:r>
                </w:p>
              </w:tc>
              <w:tc>
                <w:tcPr>
                  <w:tcW w:w="1909" w:type="dxa"/>
                </w:tcPr>
                <w:p w14:paraId="2CCA70AB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</w:pPr>
                  <w:r w:rsidRPr="00EB0F4C">
                    <w:rPr>
                      <w:rFonts w:eastAsia="Times New Roman" w:cs="Times New Roman"/>
                      <w:b/>
                      <w:bCs/>
                      <w:kern w:val="0"/>
                      <w:sz w:val="16"/>
                      <w:szCs w:val="16"/>
                      <w:lang w:val="pt-PT"/>
                    </w:rPr>
                    <w:t>AVENTAL TIPO BARBEIRO MANGA LONGA EM PVC</w:t>
                  </w: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 </w:t>
                  </w:r>
                  <w:r w:rsidRPr="00EB0F4C">
                    <w:rPr>
                      <w:rFonts w:eastAsia="Times New Roman" w:cs="Times New Roman"/>
                      <w:b/>
                      <w:bCs/>
                      <w:kern w:val="0"/>
                      <w:sz w:val="16"/>
                      <w:szCs w:val="16"/>
                      <w:lang w:val="pt-PT"/>
                    </w:rPr>
                    <w:t xml:space="preserve">COM FORRO DE POLIÉSTER, </w:t>
                  </w:r>
                  <w:r w:rsidRPr="00EB0F4C"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  <w:t xml:space="preserve">TIRAS SOLDADAS ELETRONICAMENTE, SENDO UMA NO PESCOÇO E DUAS NA CINTURA COM FIVELA PLÁSTICA PARA FECHAMENTO E ACABAMENTO NAS LATERAIS POR SOLDA ELETRÔNICA. </w:t>
                  </w:r>
                </w:p>
                <w:p w14:paraId="6D5108EA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</w:pPr>
                  <w:r w:rsidRPr="00EB0F4C">
                    <w:rPr>
                      <w:rFonts w:eastAsia="Times New Roman" w:cs="Times New Roman"/>
                      <w:b/>
                      <w:bCs/>
                      <w:noProof/>
                      <w:kern w:val="0"/>
                      <w:sz w:val="16"/>
                      <w:szCs w:val="16"/>
                      <w:lang w:val="pt-PT"/>
                    </w:rPr>
                    <w:drawing>
                      <wp:anchor distT="0" distB="0" distL="114300" distR="114300" simplePos="0" relativeHeight="251245568" behindDoc="0" locked="0" layoutInCell="1" allowOverlap="1" wp14:anchorId="3376CD4D" wp14:editId="6FAEC535">
                        <wp:simplePos x="0" y="0"/>
                        <wp:positionH relativeFrom="column">
                          <wp:posOffset>194310</wp:posOffset>
                        </wp:positionH>
                        <wp:positionV relativeFrom="paragraph">
                          <wp:posOffset>307975</wp:posOffset>
                        </wp:positionV>
                        <wp:extent cx="720090" cy="1494790"/>
                        <wp:effectExtent l="0" t="0" r="3810" b="0"/>
                        <wp:wrapThrough wrapText="bothSides">
                          <wp:wrapPolygon edited="0">
                            <wp:start x="0" y="0"/>
                            <wp:lineTo x="0" y="21196"/>
                            <wp:lineTo x="21143" y="21196"/>
                            <wp:lineTo x="21143" y="0"/>
                            <wp:lineTo x="0" y="0"/>
                          </wp:wrapPolygon>
                        </wp:wrapThrough>
                        <wp:docPr id="2051297664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1297664" name=""/>
                                <pic:cNvPicPr/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720090" cy="1494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EB0F4C"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  <w:t>TAMANHO. COMP. 1,2CM. COR: PRETA.</w:t>
                  </w:r>
                </w:p>
                <w:p w14:paraId="58CFED12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b/>
                      <w:bCs/>
                      <w:kern w:val="0"/>
                      <w:sz w:val="16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</w:tcPr>
                <w:p w14:paraId="3BC6B351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709" w:type="dxa"/>
                </w:tcPr>
                <w:p w14:paraId="50D9F3DB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992" w:type="dxa"/>
                </w:tcPr>
                <w:p w14:paraId="546CF2B2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9" w:type="dxa"/>
                </w:tcPr>
                <w:p w14:paraId="72A78435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992" w:type="dxa"/>
                </w:tcPr>
                <w:p w14:paraId="1F87D486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851" w:type="dxa"/>
                </w:tcPr>
                <w:p w14:paraId="38F0E87B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8" w:type="dxa"/>
                </w:tcPr>
                <w:p w14:paraId="0D137B52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851" w:type="dxa"/>
                </w:tcPr>
                <w:p w14:paraId="3F6EBAF3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</w:tr>
            <w:tr w:rsidR="00E96C34" w:rsidRPr="00EB0F4C" w14:paraId="3A4C0B5C" w14:textId="77777777" w:rsidTr="0012737A">
              <w:trPr>
                <w:trHeight w:val="2209"/>
              </w:trPr>
              <w:tc>
                <w:tcPr>
                  <w:tcW w:w="568" w:type="dxa"/>
                </w:tcPr>
                <w:p w14:paraId="218D14D6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38</w:t>
                  </w:r>
                </w:p>
              </w:tc>
              <w:tc>
                <w:tcPr>
                  <w:tcW w:w="1909" w:type="dxa"/>
                </w:tcPr>
                <w:p w14:paraId="3C6520AC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</w:pPr>
                  <w:r w:rsidRPr="00EB0F4C">
                    <w:rPr>
                      <w:rFonts w:eastAsia="Times New Roman" w:cs="Times New Roman"/>
                      <w:b/>
                      <w:bCs/>
                      <w:kern w:val="0"/>
                      <w:sz w:val="16"/>
                      <w:szCs w:val="16"/>
                      <w:lang w:val="pt-PT"/>
                    </w:rPr>
                    <w:t>AVENTAL TIPO BARBEIRO MANGA LONGA EM PVC</w:t>
                  </w: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 </w:t>
                  </w:r>
                  <w:r w:rsidRPr="00EB0F4C">
                    <w:rPr>
                      <w:rFonts w:eastAsia="Times New Roman" w:cs="Times New Roman"/>
                      <w:b/>
                      <w:bCs/>
                      <w:kern w:val="0"/>
                      <w:sz w:val="16"/>
                      <w:szCs w:val="16"/>
                      <w:lang w:val="pt-PT"/>
                    </w:rPr>
                    <w:t xml:space="preserve">COM FORRO DE POLIÉSTER, </w:t>
                  </w:r>
                  <w:r w:rsidRPr="00EB0F4C"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  <w:t xml:space="preserve">TIRAS SOLDADAS ELETRONICAMENTE, SENDO UMA NO PESCOÇO E DUAS NA CINTURA COM FIVELA PLÁSTICA PARA FECHAMENTO E ACABAMENTO NAS LATERAIS POR SOLDA ELETRÔNICA. </w:t>
                  </w:r>
                </w:p>
                <w:p w14:paraId="0EA3328A" w14:textId="796DE780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</w:pPr>
                  <w:r w:rsidRPr="00EB0F4C"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  <w:t>TAMANHO. COMP. 1,2CM. COR: BRANCA.</w:t>
                  </w:r>
                </w:p>
                <w:p w14:paraId="25D6999F" w14:textId="08571882" w:rsidR="00E96C34" w:rsidRPr="00EB0F4C" w:rsidRDefault="0012737A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b/>
                      <w:bCs/>
                      <w:kern w:val="0"/>
                      <w:sz w:val="16"/>
                      <w:szCs w:val="16"/>
                      <w:lang w:val="pt-PT"/>
                    </w:rPr>
                  </w:pPr>
                  <w:r w:rsidRPr="00EB0F4C">
                    <w:rPr>
                      <w:rFonts w:eastAsia="Times New Roman" w:cs="Times New Roman"/>
                      <w:noProof/>
                      <w:kern w:val="0"/>
                      <w:sz w:val="16"/>
                      <w:szCs w:val="16"/>
                      <w:lang w:val="pt-PT"/>
                    </w:rPr>
                    <w:lastRenderedPageBreak/>
                    <w:drawing>
                      <wp:anchor distT="0" distB="0" distL="114300" distR="114300" simplePos="0" relativeHeight="251292672" behindDoc="0" locked="0" layoutInCell="1" allowOverlap="1" wp14:anchorId="1ED071F9" wp14:editId="1C10048B">
                        <wp:simplePos x="0" y="0"/>
                        <wp:positionH relativeFrom="column">
                          <wp:posOffset>156210</wp:posOffset>
                        </wp:positionH>
                        <wp:positionV relativeFrom="paragraph">
                          <wp:posOffset>81915</wp:posOffset>
                        </wp:positionV>
                        <wp:extent cx="726440" cy="1141730"/>
                        <wp:effectExtent l="0" t="0" r="0" b="1270"/>
                        <wp:wrapThrough wrapText="bothSides">
                          <wp:wrapPolygon edited="0">
                            <wp:start x="0" y="0"/>
                            <wp:lineTo x="0" y="21264"/>
                            <wp:lineTo x="20958" y="21264"/>
                            <wp:lineTo x="20958" y="0"/>
                            <wp:lineTo x="0" y="0"/>
                          </wp:wrapPolygon>
                        </wp:wrapThrough>
                        <wp:docPr id="1080011381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6440" cy="11417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67" w:type="dxa"/>
                </w:tcPr>
                <w:p w14:paraId="34D03929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lastRenderedPageBreak/>
                    <w:t>UN</w:t>
                  </w:r>
                </w:p>
              </w:tc>
              <w:tc>
                <w:tcPr>
                  <w:tcW w:w="709" w:type="dxa"/>
                </w:tcPr>
                <w:p w14:paraId="332DAFEA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992" w:type="dxa"/>
                </w:tcPr>
                <w:p w14:paraId="7AC26B90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9" w:type="dxa"/>
                </w:tcPr>
                <w:p w14:paraId="0FA55F10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992" w:type="dxa"/>
                </w:tcPr>
                <w:p w14:paraId="563CA414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851" w:type="dxa"/>
                </w:tcPr>
                <w:p w14:paraId="6F6F871A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8" w:type="dxa"/>
                </w:tcPr>
                <w:p w14:paraId="249EE99B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851" w:type="dxa"/>
                </w:tcPr>
                <w:p w14:paraId="7F74AE34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</w:tr>
            <w:tr w:rsidR="00E96C34" w:rsidRPr="00EB0F4C" w14:paraId="531CA472" w14:textId="77777777" w:rsidTr="00E96C34">
              <w:trPr>
                <w:trHeight w:val="6374"/>
              </w:trPr>
              <w:tc>
                <w:tcPr>
                  <w:tcW w:w="568" w:type="dxa"/>
                </w:tcPr>
                <w:p w14:paraId="125C95AD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39</w:t>
                  </w:r>
                </w:p>
              </w:tc>
              <w:tc>
                <w:tcPr>
                  <w:tcW w:w="1909" w:type="dxa"/>
                </w:tcPr>
                <w:p w14:paraId="04E6CBBE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b/>
                      <w:bCs/>
                      <w:kern w:val="0"/>
                      <w:sz w:val="16"/>
                      <w:szCs w:val="16"/>
                      <w:lang w:val="pt-PT"/>
                    </w:rPr>
                  </w:pPr>
                  <w:r w:rsidRPr="00EB0F4C">
                    <w:rPr>
                      <w:rFonts w:eastAsia="Times New Roman" w:cs="Times New Roman"/>
                      <w:b/>
                      <w:bCs/>
                      <w:kern w:val="0"/>
                      <w:sz w:val="16"/>
                      <w:szCs w:val="16"/>
                      <w:lang w:val="pt-PT"/>
                    </w:rPr>
                    <w:t>AVENTAL TÉRMICO</w:t>
                  </w:r>
                </w:p>
                <w:p w14:paraId="2522ECDA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</w:pPr>
                  <w:r w:rsidRPr="00EB0F4C"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  <w:t>CONFECCIONADO EM TECIDO DE ALGODÃO ESPECIAL COM UM TRATAMENTO ANTICHAMAS, AJUSTÁVEL COM TIRAS NAS COSTAS E PESCOÇO, DESENVOLVIDA PARA PROTEÇÃO DO TRONCO.</w:t>
                  </w:r>
                </w:p>
                <w:p w14:paraId="47E51CD8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</w:pPr>
                  <w:r w:rsidRPr="00EB0F4C">
                    <w:rPr>
                      <w:rFonts w:eastAsia="Times New Roman" w:cs="Times New Roman"/>
                      <w:b/>
                      <w:bCs/>
                      <w:noProof/>
                      <w:kern w:val="0"/>
                      <w:sz w:val="16"/>
                      <w:szCs w:val="16"/>
                      <w:lang w:val="pt-PT"/>
                    </w:rPr>
                    <w:drawing>
                      <wp:anchor distT="0" distB="0" distL="114300" distR="114300" simplePos="0" relativeHeight="251336704" behindDoc="0" locked="0" layoutInCell="1" allowOverlap="1" wp14:anchorId="51A63BA9" wp14:editId="1180FA53">
                        <wp:simplePos x="0" y="0"/>
                        <wp:positionH relativeFrom="column">
                          <wp:posOffset>70485</wp:posOffset>
                        </wp:positionH>
                        <wp:positionV relativeFrom="paragraph">
                          <wp:posOffset>586105</wp:posOffset>
                        </wp:positionV>
                        <wp:extent cx="954405" cy="1075055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051"/>
                            <wp:lineTo x="21126" y="21051"/>
                            <wp:lineTo x="21126" y="0"/>
                            <wp:lineTo x="0" y="0"/>
                          </wp:wrapPolygon>
                        </wp:wrapThrough>
                        <wp:docPr id="111516642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516642" name="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4405" cy="1075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EB0F4C"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  <w:t>MEDIDAS APROXIMADAS: 90X70 CM;</w:t>
                  </w:r>
                </w:p>
              </w:tc>
              <w:tc>
                <w:tcPr>
                  <w:tcW w:w="567" w:type="dxa"/>
                </w:tcPr>
                <w:p w14:paraId="3B906668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709" w:type="dxa"/>
                </w:tcPr>
                <w:p w14:paraId="2DB578C0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992" w:type="dxa"/>
                </w:tcPr>
                <w:p w14:paraId="25E636D7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9" w:type="dxa"/>
                </w:tcPr>
                <w:p w14:paraId="0BD2AED3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992" w:type="dxa"/>
                </w:tcPr>
                <w:p w14:paraId="2C898A87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851" w:type="dxa"/>
                </w:tcPr>
                <w:p w14:paraId="33942786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8" w:type="dxa"/>
                </w:tcPr>
                <w:p w14:paraId="55BD0849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851" w:type="dxa"/>
                </w:tcPr>
                <w:p w14:paraId="4FF3B2BC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130</w:t>
                  </w:r>
                </w:p>
              </w:tc>
            </w:tr>
            <w:tr w:rsidR="00E96C34" w:rsidRPr="00EB0F4C" w14:paraId="7CEEE4FD" w14:textId="77777777" w:rsidTr="00E96C34">
              <w:trPr>
                <w:trHeight w:val="6374"/>
              </w:trPr>
              <w:tc>
                <w:tcPr>
                  <w:tcW w:w="568" w:type="dxa"/>
                </w:tcPr>
                <w:p w14:paraId="0CDD9491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lastRenderedPageBreak/>
                    <w:t>40</w:t>
                  </w:r>
                </w:p>
              </w:tc>
              <w:tc>
                <w:tcPr>
                  <w:tcW w:w="1909" w:type="dxa"/>
                </w:tcPr>
                <w:p w14:paraId="2B99286A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b/>
                      <w:bCs/>
                      <w:kern w:val="0"/>
                      <w:sz w:val="16"/>
                      <w:szCs w:val="16"/>
                      <w:lang w:val="pt-PT"/>
                    </w:rPr>
                  </w:pPr>
                  <w:r w:rsidRPr="00EB0F4C">
                    <w:rPr>
                      <w:rFonts w:eastAsia="Times New Roman" w:cs="Times New Roman"/>
                      <w:b/>
                      <w:bCs/>
                      <w:kern w:val="0"/>
                      <w:sz w:val="16"/>
                      <w:szCs w:val="16"/>
                      <w:lang w:val="pt-PT"/>
                    </w:rPr>
                    <w:t>AVENTAL DE PVC</w:t>
                  </w: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 </w:t>
                  </w:r>
                  <w:r w:rsidRPr="00EB0F4C">
                    <w:rPr>
                      <w:rFonts w:eastAsia="Times New Roman" w:cs="Times New Roman"/>
                      <w:b/>
                      <w:bCs/>
                      <w:kern w:val="0"/>
                      <w:sz w:val="16"/>
                      <w:szCs w:val="16"/>
                      <w:lang w:val="pt-PT"/>
                    </w:rPr>
                    <w:t>C/ FIVELA BRANCO</w:t>
                  </w:r>
                </w:p>
                <w:p w14:paraId="2DB024A7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</w:pPr>
                  <w:r w:rsidRPr="00EB0F4C"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  <w:t>MATERIAL EM PVC DE ALTA RESISTÊNCIA, ESPESSURA: 0,30 MM DIMENSÕES: 1,15 M X 0,70 M.</w:t>
                  </w:r>
                </w:p>
                <w:p w14:paraId="597AF2B5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</w:pPr>
                  <w:r w:rsidRPr="00EB0F4C">
                    <w:rPr>
                      <w:rFonts w:eastAsia="Times New Roman" w:cs="Times New Roman"/>
                      <w:noProof/>
                      <w:kern w:val="0"/>
                      <w:sz w:val="16"/>
                      <w:szCs w:val="16"/>
                      <w:lang w:val="pt-PT"/>
                    </w:rPr>
                    <w:drawing>
                      <wp:anchor distT="0" distB="0" distL="114300" distR="114300" simplePos="0" relativeHeight="251382784" behindDoc="0" locked="0" layoutInCell="1" allowOverlap="1" wp14:anchorId="7F3F1E3D" wp14:editId="7147194F">
                        <wp:simplePos x="0" y="0"/>
                        <wp:positionH relativeFrom="column">
                          <wp:posOffset>288290</wp:posOffset>
                        </wp:positionH>
                        <wp:positionV relativeFrom="paragraph">
                          <wp:posOffset>1839595</wp:posOffset>
                        </wp:positionV>
                        <wp:extent cx="508000" cy="1133475"/>
                        <wp:effectExtent l="0" t="0" r="6350" b="9525"/>
                        <wp:wrapThrough wrapText="bothSides">
                          <wp:wrapPolygon edited="0">
                            <wp:start x="0" y="0"/>
                            <wp:lineTo x="0" y="21418"/>
                            <wp:lineTo x="21060" y="21418"/>
                            <wp:lineTo x="21060" y="0"/>
                            <wp:lineTo x="0" y="0"/>
                          </wp:wrapPolygon>
                        </wp:wrapThrough>
                        <wp:docPr id="744853178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4853178" name=""/>
                                <pic:cNvPicPr/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8000" cy="113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EB0F4C"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  <w:t>FECHAMENTO: TIRAS AJUSTÁVEIS NO PESCOÇO COM ALÇA E FIVELA PLÁSTICA, E NA CINTURA, SOLDADAS ELETRONICAMENTE PARA MAIOR SEGURANÇA E DURABILIDADE. 100% IMPERMEÁVEL, IDEAL PARA PROTEÇÃO CONTRA UMIDADE E RESPINGOS.</w:t>
                  </w:r>
                </w:p>
                <w:p w14:paraId="5CBDF400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</w:tcPr>
                <w:p w14:paraId="7E469391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709" w:type="dxa"/>
                </w:tcPr>
                <w:p w14:paraId="74980D45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992" w:type="dxa"/>
                </w:tcPr>
                <w:p w14:paraId="084209FA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9" w:type="dxa"/>
                </w:tcPr>
                <w:p w14:paraId="688583AD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992" w:type="dxa"/>
                </w:tcPr>
                <w:p w14:paraId="6519651A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851" w:type="dxa"/>
                </w:tcPr>
                <w:p w14:paraId="1A488DCF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60</w:t>
                  </w:r>
                </w:p>
              </w:tc>
              <w:tc>
                <w:tcPr>
                  <w:tcW w:w="708" w:type="dxa"/>
                </w:tcPr>
                <w:p w14:paraId="6C74FF3C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851" w:type="dxa"/>
                </w:tcPr>
                <w:p w14:paraId="5F70941C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180</w:t>
                  </w:r>
                </w:p>
              </w:tc>
            </w:tr>
            <w:tr w:rsidR="00E96C34" w:rsidRPr="00EB0F4C" w14:paraId="46AD0502" w14:textId="77777777" w:rsidTr="00E96C34">
              <w:trPr>
                <w:trHeight w:val="6374"/>
              </w:trPr>
              <w:tc>
                <w:tcPr>
                  <w:tcW w:w="568" w:type="dxa"/>
                </w:tcPr>
                <w:p w14:paraId="73D3B08C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lastRenderedPageBreak/>
                    <w:t>41</w:t>
                  </w:r>
                </w:p>
              </w:tc>
              <w:tc>
                <w:tcPr>
                  <w:tcW w:w="1909" w:type="dxa"/>
                </w:tcPr>
                <w:p w14:paraId="0B501C41" w14:textId="606FE5EA" w:rsidR="00E96C34" w:rsidRPr="0012737A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</w:pPr>
                  <w:r w:rsidRPr="00EB0F4C">
                    <w:rPr>
                      <w:rFonts w:eastAsia="Times New Roman" w:cs="Times New Roman"/>
                      <w:b/>
                      <w:bCs/>
                      <w:noProof/>
                      <w:kern w:val="0"/>
                      <w:sz w:val="16"/>
                      <w:szCs w:val="16"/>
                      <w:lang w:val="pt-PT"/>
                    </w:rPr>
                    <w:drawing>
                      <wp:anchor distT="0" distB="0" distL="114300" distR="114300" simplePos="0" relativeHeight="251752448" behindDoc="0" locked="0" layoutInCell="1" allowOverlap="1" wp14:anchorId="1D88F6AD" wp14:editId="2A6C00F3">
                        <wp:simplePos x="0" y="0"/>
                        <wp:positionH relativeFrom="column">
                          <wp:posOffset>79375</wp:posOffset>
                        </wp:positionH>
                        <wp:positionV relativeFrom="paragraph">
                          <wp:posOffset>2460625</wp:posOffset>
                        </wp:positionV>
                        <wp:extent cx="838835" cy="146812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301"/>
                            <wp:lineTo x="21093" y="21301"/>
                            <wp:lineTo x="21093" y="0"/>
                            <wp:lineTo x="0" y="0"/>
                          </wp:wrapPolygon>
                        </wp:wrapThrough>
                        <wp:docPr id="1951921304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51921304" name=""/>
                                <pic:cNvPicPr/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8835" cy="1468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EB0F4C">
                    <w:rPr>
                      <w:rFonts w:eastAsia="Times New Roman" w:cs="Times New Roman"/>
                      <w:b/>
                      <w:bCs/>
                      <w:kern w:val="0"/>
                      <w:sz w:val="16"/>
                      <w:szCs w:val="16"/>
                      <w:lang w:val="pt-PT"/>
                    </w:rPr>
                    <w:t xml:space="preserve">CAPA DE CHUVA. CAPA DE SEGURANÇA </w:t>
                  </w:r>
                  <w:r w:rsidRPr="00EB0F4C"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  <w:t>CONFECCIONADA EM TECIDO SINTÉTICO, REVESTIDO DE PVC EM UMA FACE, COSTURAS POR MEIO DE SOLDA ELETRÔNICA, COM CAPUZ, MANGAS COMPRIDAS, FECHAMENTO FRONTAL ATRAVÉS DE QUATRO BOTÕES PLÁSTICOS DE PRESSÃO. TAMANHO P AO XXG. COR: AMARELA.</w:t>
                  </w:r>
                </w:p>
              </w:tc>
              <w:tc>
                <w:tcPr>
                  <w:tcW w:w="567" w:type="dxa"/>
                </w:tcPr>
                <w:p w14:paraId="1B58991F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709" w:type="dxa"/>
                </w:tcPr>
                <w:p w14:paraId="30F6F3E2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992" w:type="dxa"/>
                </w:tcPr>
                <w:p w14:paraId="0CF6F2BB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9" w:type="dxa"/>
                </w:tcPr>
                <w:p w14:paraId="78CAAA4D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992" w:type="dxa"/>
                </w:tcPr>
                <w:p w14:paraId="11F438EC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851" w:type="dxa"/>
                </w:tcPr>
                <w:p w14:paraId="61386D68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8" w:type="dxa"/>
                </w:tcPr>
                <w:p w14:paraId="4CCA070C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851" w:type="dxa"/>
                </w:tcPr>
                <w:p w14:paraId="7D7D3025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</w:tr>
            <w:tr w:rsidR="00E96C34" w:rsidRPr="00EB0F4C" w14:paraId="6EA49B8B" w14:textId="77777777" w:rsidTr="00E96C34">
              <w:trPr>
                <w:trHeight w:val="1852"/>
              </w:trPr>
              <w:tc>
                <w:tcPr>
                  <w:tcW w:w="568" w:type="dxa"/>
                </w:tcPr>
                <w:p w14:paraId="76A60A72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42</w:t>
                  </w:r>
                </w:p>
              </w:tc>
              <w:tc>
                <w:tcPr>
                  <w:tcW w:w="1909" w:type="dxa"/>
                </w:tcPr>
                <w:p w14:paraId="5AEBA6C2" w14:textId="17E8FE1E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</w:pPr>
                  <w:r w:rsidRPr="00EB0F4C">
                    <w:rPr>
                      <w:rFonts w:eastAsia="Times New Roman" w:cs="Times New Roman"/>
                      <w:b/>
                      <w:bCs/>
                      <w:kern w:val="0"/>
                      <w:sz w:val="16"/>
                      <w:szCs w:val="16"/>
                      <w:lang w:val="pt-PT"/>
                    </w:rPr>
                    <w:t>ÓCULOS DE PROTEÇÃO PVC FLEXÍVEL INCOLOR. MODELO AMPLA-VISÃO, CONSTITUÍDOS DE ARMAÇÃO CONFECCIONADA EM UMA ÚNICA PEÇA DE PVC FLEXÍVEL TRANSPARENTE, COM SISTEMA DE VENTILAÇÃO DIRETA COMPOSTA DE CERCA</w:t>
                  </w:r>
                  <w:r w:rsidRPr="00EB0F4C"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  <w:t xml:space="preserve"> DE 274 (DUZENTOS E SETENTA E QUATRO) ORIFÍCIOS QUADRADOS LOCALIZADOS NA PARTE SUPERIOR E CERCA DE 226</w:t>
                  </w:r>
                  <w:r w:rsidRPr="00EB0F4C">
                    <w:rPr>
                      <w:rFonts w:eastAsia="Times New Roman" w:cs="Times New Roman"/>
                      <w:b/>
                      <w:bCs/>
                      <w:kern w:val="0"/>
                      <w:sz w:val="16"/>
                      <w:szCs w:val="16"/>
                      <w:lang w:val="pt-PT"/>
                    </w:rPr>
                    <w:t xml:space="preserve"> </w:t>
                  </w:r>
                  <w:r w:rsidRPr="00EB0F4C"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  <w:t>(DUZENTOS E VINTE E SEIS) LOCALIZADOS NA PARTE INFERIOR DA ARMAÇÃO OU</w:t>
                  </w:r>
                  <w:r w:rsidRPr="00EB0F4C">
                    <w:rPr>
                      <w:rFonts w:eastAsia="Times New Roman" w:cs="Times New Roman"/>
                      <w:b/>
                      <w:bCs/>
                      <w:kern w:val="0"/>
                      <w:sz w:val="16"/>
                      <w:szCs w:val="16"/>
                      <w:lang w:val="pt-PT"/>
                    </w:rPr>
                    <w:t xml:space="preserve"> </w:t>
                  </w:r>
                  <w:r w:rsidRPr="00EB0F4C"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  <w:t xml:space="preserve">VENTILAÇÃO INDIRETA, </w:t>
                  </w:r>
                  <w:r w:rsidRPr="00EB0F4C"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  <w:lastRenderedPageBreak/>
                    <w:t xml:space="preserve">COMPOSTA DE DUAS VÁLVULAS LOCALIZADAS NA PARTE SUPERIOR E DUAS VÁLVULAS LOCALIZADAS NA PARTE INFERIOR DA ARMAÇÃO E LENTE DE POLICARBONATO INCOLOR. O AJUSTE À FACE DO USUÁRIO É FEITO POR MEIO DE UM TIRANTE ELÁSTICO. OS ÓCULOS COBREM TODA A REGIÃO EM TORNO DOS OLHOS </w:t>
                  </w:r>
                  <w:r w:rsidR="0012737A" w:rsidRPr="00EB0F4C">
                    <w:rPr>
                      <w:rFonts w:eastAsia="Times New Roman" w:cs="Times New Roman"/>
                      <w:noProof/>
                      <w:kern w:val="0"/>
                      <w:sz w:val="16"/>
                      <w:szCs w:val="16"/>
                      <w:lang w:val="pt-PT"/>
                    </w:rPr>
                    <w:drawing>
                      <wp:anchor distT="0" distB="0" distL="114300" distR="114300" simplePos="0" relativeHeight="251428864" behindDoc="0" locked="0" layoutInCell="1" allowOverlap="1" wp14:anchorId="0C6D234D" wp14:editId="1C33260A">
                        <wp:simplePos x="0" y="0"/>
                        <wp:positionH relativeFrom="column">
                          <wp:posOffset>109220</wp:posOffset>
                        </wp:positionH>
                        <wp:positionV relativeFrom="paragraph">
                          <wp:posOffset>2174875</wp:posOffset>
                        </wp:positionV>
                        <wp:extent cx="866346" cy="46609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0305"/>
                            <wp:lineTo x="20903" y="20305"/>
                            <wp:lineTo x="20903" y="0"/>
                            <wp:lineTo x="0" y="0"/>
                          </wp:wrapPolygon>
                        </wp:wrapThrough>
                        <wp:docPr id="37909760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909760" name=""/>
                                <pic:cNvPicPr/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6346" cy="4660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EB0F4C"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  <w:t>DO USUÁRIO.</w:t>
                  </w:r>
                </w:p>
              </w:tc>
              <w:tc>
                <w:tcPr>
                  <w:tcW w:w="567" w:type="dxa"/>
                </w:tcPr>
                <w:p w14:paraId="1D693752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lastRenderedPageBreak/>
                    <w:t>UN</w:t>
                  </w:r>
                </w:p>
              </w:tc>
              <w:tc>
                <w:tcPr>
                  <w:tcW w:w="709" w:type="dxa"/>
                </w:tcPr>
                <w:p w14:paraId="687C0C45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992" w:type="dxa"/>
                </w:tcPr>
                <w:p w14:paraId="79EF97D7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9" w:type="dxa"/>
                </w:tcPr>
                <w:p w14:paraId="77A11F12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992" w:type="dxa"/>
                </w:tcPr>
                <w:p w14:paraId="7B31DB10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851" w:type="dxa"/>
                </w:tcPr>
                <w:p w14:paraId="42ADF9CF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708" w:type="dxa"/>
                </w:tcPr>
                <w:p w14:paraId="275563ED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851" w:type="dxa"/>
                </w:tcPr>
                <w:p w14:paraId="11E739E4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130</w:t>
                  </w:r>
                </w:p>
              </w:tc>
            </w:tr>
            <w:tr w:rsidR="00E96C34" w:rsidRPr="00EB0F4C" w14:paraId="731293F6" w14:textId="77777777" w:rsidTr="00E96C34">
              <w:trPr>
                <w:trHeight w:val="70"/>
              </w:trPr>
              <w:tc>
                <w:tcPr>
                  <w:tcW w:w="568" w:type="dxa"/>
                </w:tcPr>
                <w:p w14:paraId="3BF01AC8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43</w:t>
                  </w:r>
                </w:p>
              </w:tc>
              <w:tc>
                <w:tcPr>
                  <w:tcW w:w="1909" w:type="dxa"/>
                </w:tcPr>
                <w:p w14:paraId="05404B18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</w:pPr>
                  <w:r w:rsidRPr="00EB0F4C">
                    <w:rPr>
                      <w:rFonts w:eastAsia="Times New Roman" w:cs="Times New Roman"/>
                      <w:noProof/>
                      <w:kern w:val="0"/>
                      <w:sz w:val="16"/>
                      <w:szCs w:val="16"/>
                      <w:lang w:val="pt-PT"/>
                    </w:rPr>
                    <w:drawing>
                      <wp:anchor distT="0" distB="0" distL="114300" distR="114300" simplePos="0" relativeHeight="251472896" behindDoc="0" locked="0" layoutInCell="1" allowOverlap="1" wp14:anchorId="7ED20251" wp14:editId="59AFC760">
                        <wp:simplePos x="0" y="0"/>
                        <wp:positionH relativeFrom="column">
                          <wp:posOffset>-22225</wp:posOffset>
                        </wp:positionH>
                        <wp:positionV relativeFrom="paragraph">
                          <wp:posOffset>1793875</wp:posOffset>
                        </wp:positionV>
                        <wp:extent cx="1001395" cy="528320"/>
                        <wp:effectExtent l="0" t="0" r="8255" b="5080"/>
                        <wp:wrapThrough wrapText="bothSides">
                          <wp:wrapPolygon edited="0">
                            <wp:start x="0" y="0"/>
                            <wp:lineTo x="0" y="21029"/>
                            <wp:lineTo x="21367" y="21029"/>
                            <wp:lineTo x="21367" y="0"/>
                            <wp:lineTo x="0" y="0"/>
                          </wp:wrapPolygon>
                        </wp:wrapThrough>
                        <wp:docPr id="124703515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703515" name=""/>
                                <pic:cNvPicPr/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1395" cy="528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EB0F4C">
                    <w:rPr>
                      <w:rFonts w:eastAsia="Times New Roman" w:cs="Times New Roman"/>
                      <w:b/>
                      <w:bCs/>
                      <w:kern w:val="0"/>
                      <w:sz w:val="16"/>
                      <w:szCs w:val="16"/>
                      <w:lang w:val="pt-PT"/>
                    </w:rPr>
                    <w:t xml:space="preserve">OCULOS DE SEGURANÇA DO TRABALHO DE PROTEÇÃO TRANSPARENTE, </w:t>
                  </w:r>
                  <w:r w:rsidRPr="00EB0F4C"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  <w:t>CONSTITUÍDO DE UM ARCO DE MATERIAL PLÁSTICO PRETO, VISOR DE POLICARBONATO INCOLOR,</w:t>
                  </w: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 </w:t>
                  </w:r>
                  <w:r w:rsidRPr="00EB0F4C"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  <w:t>PROTEÇÃO CONTRA RAIOS UVA e UVB, ANTIRISCOS E ANTIEMBAÇANTE.</w:t>
                  </w:r>
                </w:p>
                <w:p w14:paraId="0E8D826E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</w:tcPr>
                <w:p w14:paraId="65D17DF7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709" w:type="dxa"/>
                </w:tcPr>
                <w:p w14:paraId="30DA5BED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992" w:type="dxa"/>
                </w:tcPr>
                <w:p w14:paraId="44055BDA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9" w:type="dxa"/>
                </w:tcPr>
                <w:p w14:paraId="1CA1A259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992" w:type="dxa"/>
                </w:tcPr>
                <w:p w14:paraId="7FDDF63D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851" w:type="dxa"/>
                </w:tcPr>
                <w:p w14:paraId="013C6E10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708" w:type="dxa"/>
                </w:tcPr>
                <w:p w14:paraId="0656FE82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851" w:type="dxa"/>
                </w:tcPr>
                <w:p w14:paraId="526E7886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280</w:t>
                  </w:r>
                </w:p>
              </w:tc>
            </w:tr>
            <w:tr w:rsidR="00E96C34" w:rsidRPr="00EB0F4C" w14:paraId="447C70A8" w14:textId="77777777" w:rsidTr="00E96C34">
              <w:trPr>
                <w:trHeight w:val="2121"/>
              </w:trPr>
              <w:tc>
                <w:tcPr>
                  <w:tcW w:w="568" w:type="dxa"/>
                </w:tcPr>
                <w:p w14:paraId="2AC338CF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lastRenderedPageBreak/>
                    <w:t>44</w:t>
                  </w:r>
                </w:p>
              </w:tc>
              <w:tc>
                <w:tcPr>
                  <w:tcW w:w="1909" w:type="dxa"/>
                </w:tcPr>
                <w:p w14:paraId="1E671B2B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</w:pPr>
                  <w:r w:rsidRPr="00EB0F4C">
                    <w:rPr>
                      <w:rFonts w:eastAsia="Times New Roman" w:cs="Times New Roman"/>
                      <w:noProof/>
                      <w:kern w:val="0"/>
                      <w:sz w:val="16"/>
                      <w:szCs w:val="16"/>
                      <w:lang w:val="pt-PT"/>
                    </w:rPr>
                    <w:drawing>
                      <wp:anchor distT="0" distB="0" distL="114300" distR="114300" simplePos="0" relativeHeight="251706368" behindDoc="0" locked="0" layoutInCell="1" allowOverlap="1" wp14:anchorId="478081B8" wp14:editId="2E26A921">
                        <wp:simplePos x="0" y="0"/>
                        <wp:positionH relativeFrom="column">
                          <wp:posOffset>-15240</wp:posOffset>
                        </wp:positionH>
                        <wp:positionV relativeFrom="paragraph">
                          <wp:posOffset>1831975</wp:posOffset>
                        </wp:positionV>
                        <wp:extent cx="949615" cy="473062"/>
                        <wp:effectExtent l="0" t="0" r="3175" b="3810"/>
                        <wp:wrapThrough wrapText="bothSides">
                          <wp:wrapPolygon edited="0">
                            <wp:start x="0" y="0"/>
                            <wp:lineTo x="0" y="20903"/>
                            <wp:lineTo x="21239" y="20903"/>
                            <wp:lineTo x="21239" y="0"/>
                            <wp:lineTo x="0" y="0"/>
                          </wp:wrapPolygon>
                        </wp:wrapThrough>
                        <wp:docPr id="465737624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737624" name=""/>
                                <pic:cNvPicPr/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9615" cy="4730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EB0F4C">
                    <w:rPr>
                      <w:rFonts w:eastAsia="Times New Roman" w:cs="Times New Roman"/>
                      <w:b/>
                      <w:bCs/>
                      <w:kern w:val="0"/>
                      <w:sz w:val="16"/>
                      <w:szCs w:val="16"/>
                      <w:lang w:val="pt-PT"/>
                    </w:rPr>
                    <w:t xml:space="preserve">OCULOS DE SEGURANÇA DO TRABALHO DE PROTEÇÃO COM LENTE ESCURA, </w:t>
                  </w:r>
                  <w:r w:rsidRPr="00EB0F4C"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  <w:t>CONSTITUÍDO DE UM ARCO DE MATERIAL PLÁSTICO PRETO, VISOR DE POLICARBONATO ESCURO,</w:t>
                  </w:r>
                  <w:r w:rsidRPr="00EB0F4C">
                    <w:rPr>
                      <w:rFonts w:cs="Times New Roman"/>
                      <w:sz w:val="16"/>
                      <w:szCs w:val="16"/>
                    </w:rPr>
                    <w:t xml:space="preserve"> </w:t>
                  </w:r>
                  <w:r w:rsidRPr="00EB0F4C"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  <w:t>PROTEÇÃO CONTRA RAIOS UVA e UVB, ANTIRISCOS E ANTIEMBAÇANTE.</w:t>
                  </w:r>
                </w:p>
              </w:tc>
              <w:tc>
                <w:tcPr>
                  <w:tcW w:w="567" w:type="dxa"/>
                </w:tcPr>
                <w:p w14:paraId="7489FC69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709" w:type="dxa"/>
                </w:tcPr>
                <w:p w14:paraId="6CA54665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992" w:type="dxa"/>
                </w:tcPr>
                <w:p w14:paraId="1B8A9372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9" w:type="dxa"/>
                </w:tcPr>
                <w:p w14:paraId="2E472E8B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992" w:type="dxa"/>
                </w:tcPr>
                <w:p w14:paraId="7BD151D3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851" w:type="dxa"/>
                </w:tcPr>
                <w:p w14:paraId="283D08DC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708" w:type="dxa"/>
                </w:tcPr>
                <w:p w14:paraId="4889A77A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851" w:type="dxa"/>
                </w:tcPr>
                <w:p w14:paraId="63EADF11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280</w:t>
                  </w:r>
                </w:p>
              </w:tc>
            </w:tr>
            <w:tr w:rsidR="00E96C34" w:rsidRPr="00EB0F4C" w14:paraId="6886B2BE" w14:textId="77777777" w:rsidTr="00E96C34">
              <w:trPr>
                <w:trHeight w:val="2121"/>
              </w:trPr>
              <w:tc>
                <w:tcPr>
                  <w:tcW w:w="568" w:type="dxa"/>
                </w:tcPr>
                <w:p w14:paraId="74FAC2EE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45</w:t>
                  </w:r>
                </w:p>
              </w:tc>
              <w:tc>
                <w:tcPr>
                  <w:tcW w:w="1909" w:type="dxa"/>
                </w:tcPr>
                <w:p w14:paraId="531525DC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b/>
                      <w:bCs/>
                      <w:kern w:val="0"/>
                      <w:sz w:val="16"/>
                      <w:szCs w:val="16"/>
                      <w:lang w:val="pt-PT"/>
                    </w:rPr>
                  </w:pPr>
                  <w:r w:rsidRPr="00EB0F4C">
                    <w:rPr>
                      <w:rFonts w:eastAsia="Times New Roman" w:cs="Times New Roman"/>
                      <w:b/>
                      <w:bCs/>
                      <w:kern w:val="0"/>
                      <w:sz w:val="16"/>
                      <w:szCs w:val="16"/>
                      <w:lang w:val="pt-PT"/>
                    </w:rPr>
                    <w:t xml:space="preserve">PROTETOR SOLAR CORPORAL 200ML </w:t>
                  </w:r>
                  <w:r w:rsidRPr="00EB0F4C">
                    <w:rPr>
                      <w:rFonts w:cs="Times New Roman"/>
                      <w:b/>
                      <w:bCs/>
                      <w:color w:val="0F1111"/>
                      <w:sz w:val="16"/>
                      <w:szCs w:val="16"/>
                      <w:shd w:val="clear" w:color="auto" w:fill="FFFFFF"/>
                    </w:rPr>
                    <w:t>FATOR DE PROTEÇÃO SOLAR (</w:t>
                  </w:r>
                  <w:r w:rsidRPr="00EB0F4C">
                    <w:rPr>
                      <w:rFonts w:eastAsia="Times New Roman" w:cs="Times New Roman"/>
                      <w:b/>
                      <w:bCs/>
                      <w:kern w:val="0"/>
                      <w:sz w:val="16"/>
                      <w:szCs w:val="16"/>
                      <w:lang w:val="pt-PT"/>
                    </w:rPr>
                    <w:t>FPS) 50.</w:t>
                  </w:r>
                </w:p>
                <w:p w14:paraId="6D5A5D6F" w14:textId="4CEE0FA4" w:rsidR="00E96C34" w:rsidRPr="00EB0F4C" w:rsidRDefault="0012737A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</w:pPr>
                  <w:r w:rsidRPr="00EB0F4C">
                    <w:rPr>
                      <w:rFonts w:eastAsia="Times New Roman" w:cs="Times New Roman"/>
                      <w:noProof/>
                      <w:kern w:val="0"/>
                      <w:sz w:val="16"/>
                      <w:szCs w:val="16"/>
                      <w:lang w:val="pt-PT"/>
                    </w:rPr>
                    <w:drawing>
                      <wp:anchor distT="0" distB="0" distL="114300" distR="114300" simplePos="0" relativeHeight="251521024" behindDoc="0" locked="0" layoutInCell="1" allowOverlap="1" wp14:anchorId="3C791F4E" wp14:editId="76726DDC">
                        <wp:simplePos x="0" y="0"/>
                        <wp:positionH relativeFrom="column">
                          <wp:posOffset>401955</wp:posOffset>
                        </wp:positionH>
                        <wp:positionV relativeFrom="paragraph">
                          <wp:posOffset>765175</wp:posOffset>
                        </wp:positionV>
                        <wp:extent cx="354330" cy="808355"/>
                        <wp:effectExtent l="0" t="0" r="7620" b="0"/>
                        <wp:wrapThrough wrapText="bothSides">
                          <wp:wrapPolygon edited="0">
                            <wp:start x="0" y="0"/>
                            <wp:lineTo x="0" y="20870"/>
                            <wp:lineTo x="20903" y="20870"/>
                            <wp:lineTo x="20903" y="0"/>
                            <wp:lineTo x="0" y="0"/>
                          </wp:wrapPolygon>
                        </wp:wrapThrough>
                        <wp:docPr id="746567150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6567150" name=""/>
                                <pic:cNvPicPr/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4330" cy="808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E96C34" w:rsidRPr="00EB0F4C"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  <w:t>HIPOALERGÊNICO, PROTEGE CONTRA RAIOS UV, CLORO E ÁGUA SALGADA, RESISTENTE À ÁGUA E AO SUOR.</w:t>
                  </w:r>
                </w:p>
              </w:tc>
              <w:tc>
                <w:tcPr>
                  <w:tcW w:w="567" w:type="dxa"/>
                </w:tcPr>
                <w:p w14:paraId="3EBF5679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709" w:type="dxa"/>
                </w:tcPr>
                <w:p w14:paraId="4D653034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992" w:type="dxa"/>
                </w:tcPr>
                <w:p w14:paraId="3DF72956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9" w:type="dxa"/>
                </w:tcPr>
                <w:p w14:paraId="4DF9980A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992" w:type="dxa"/>
                </w:tcPr>
                <w:p w14:paraId="7B4AA2A1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851" w:type="dxa"/>
                </w:tcPr>
                <w:p w14:paraId="794DE303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708" w:type="dxa"/>
                </w:tcPr>
                <w:p w14:paraId="3C0AD2EA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851" w:type="dxa"/>
                </w:tcPr>
                <w:p w14:paraId="064A3959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200</w:t>
                  </w:r>
                </w:p>
              </w:tc>
            </w:tr>
            <w:tr w:rsidR="00E96C34" w:rsidRPr="00EB0F4C" w14:paraId="65B47E12" w14:textId="77777777" w:rsidTr="00E96C34">
              <w:trPr>
                <w:trHeight w:val="2121"/>
              </w:trPr>
              <w:tc>
                <w:tcPr>
                  <w:tcW w:w="568" w:type="dxa"/>
                </w:tcPr>
                <w:p w14:paraId="128411B2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46</w:t>
                  </w:r>
                </w:p>
              </w:tc>
              <w:tc>
                <w:tcPr>
                  <w:tcW w:w="1909" w:type="dxa"/>
                </w:tcPr>
                <w:p w14:paraId="6FA79800" w14:textId="77777777" w:rsidR="00E96C34" w:rsidRPr="00EB0F4C" w:rsidRDefault="00E96C34" w:rsidP="0012737A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b/>
                      <w:bCs/>
                      <w:kern w:val="0"/>
                      <w:sz w:val="16"/>
                      <w:szCs w:val="16"/>
                      <w:lang w:val="pt-PT"/>
                    </w:rPr>
                  </w:pPr>
                  <w:r w:rsidRPr="00EB0F4C">
                    <w:rPr>
                      <w:rFonts w:eastAsia="Times New Roman" w:cs="Times New Roman"/>
                      <w:b/>
                      <w:bCs/>
                      <w:kern w:val="0"/>
                      <w:sz w:val="16"/>
                      <w:szCs w:val="16"/>
                      <w:lang w:val="pt-PT"/>
                    </w:rPr>
                    <w:t>PROTETOR FACIAL 10” COM PROTEÇÃO LATERAL.</w:t>
                  </w:r>
                </w:p>
                <w:p w14:paraId="0B7F3D00" w14:textId="04ABAD94" w:rsidR="00E96C34" w:rsidRPr="00EB0F4C" w:rsidRDefault="00E96C34" w:rsidP="0012737A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</w:pPr>
                  <w:r w:rsidRPr="00EB0F4C"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  <w:t xml:space="preserve">PROTEÇÃO FACIAL COMPOSTO DE COROA DE MATERIAL PLÁSTICO RÍGIDO PRETO, QUE COBRE A PARTE FRONTAL DO CRÂNIO DO USUÁRIO E SE ESTENDE ATÉ A PARTE LATERAL DA CABEÇA, VISOR CONFECCIONADO EM POLICARBONATO INCOLOR, TAMANHO 10" DE ALTURA, PRESO À COROA POR MEIO DE TRÊS PINOS PLÁSTICOS, CARNEIRA DE </w:t>
                  </w:r>
                  <w:r w:rsidRPr="00EB0F4C"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  <w:lastRenderedPageBreak/>
                    <w:t xml:space="preserve">MATERIAL PLÁSTICO BRANCO REGULÁVEL ATRAVÉS DE AJUSTE SIMPLES PRESA À COROA POR MEIO DE DOIS PARAFUSOS PLÁSTICOS. A PARTE FRONTAL DA CARNEIRA É RECOBERTA COM ESPUMA PARA </w:t>
                  </w:r>
                  <w:r w:rsidR="0012737A" w:rsidRPr="00EB0F4C">
                    <w:rPr>
                      <w:rFonts w:eastAsia="Times New Roman" w:cs="Times New Roman"/>
                      <w:noProof/>
                      <w:kern w:val="0"/>
                      <w:sz w:val="16"/>
                      <w:szCs w:val="16"/>
                      <w:lang w:val="pt-PT"/>
                    </w:rPr>
                    <w:drawing>
                      <wp:anchor distT="0" distB="0" distL="114300" distR="114300" simplePos="0" relativeHeight="251569152" behindDoc="0" locked="0" layoutInCell="1" allowOverlap="1" wp14:anchorId="1EFA6E95" wp14:editId="58BE243C">
                        <wp:simplePos x="0" y="0"/>
                        <wp:positionH relativeFrom="column">
                          <wp:posOffset>8255</wp:posOffset>
                        </wp:positionH>
                        <wp:positionV relativeFrom="paragraph">
                          <wp:posOffset>1481455</wp:posOffset>
                        </wp:positionV>
                        <wp:extent cx="1045845" cy="760730"/>
                        <wp:effectExtent l="0" t="0" r="1905" b="1270"/>
                        <wp:wrapThrough wrapText="bothSides">
                          <wp:wrapPolygon edited="0">
                            <wp:start x="0" y="0"/>
                            <wp:lineTo x="0" y="21095"/>
                            <wp:lineTo x="21246" y="21095"/>
                            <wp:lineTo x="21246" y="0"/>
                            <wp:lineTo x="0" y="0"/>
                          </wp:wrapPolygon>
                        </wp:wrapThrough>
                        <wp:docPr id="1269679835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69679835" name=""/>
                                <pic:cNvPicPr/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5845" cy="7607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EB0F4C"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  <w:t>ABSORÇÃO DE SUOR.</w:t>
                  </w:r>
                </w:p>
              </w:tc>
              <w:tc>
                <w:tcPr>
                  <w:tcW w:w="567" w:type="dxa"/>
                </w:tcPr>
                <w:p w14:paraId="2B53EC5D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lastRenderedPageBreak/>
                    <w:t>UN</w:t>
                  </w:r>
                </w:p>
              </w:tc>
              <w:tc>
                <w:tcPr>
                  <w:tcW w:w="709" w:type="dxa"/>
                </w:tcPr>
                <w:p w14:paraId="4D9F6A93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992" w:type="dxa"/>
                </w:tcPr>
                <w:p w14:paraId="77C86B7B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9" w:type="dxa"/>
                </w:tcPr>
                <w:p w14:paraId="5ED044F8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992" w:type="dxa"/>
                </w:tcPr>
                <w:p w14:paraId="76F2BE86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851" w:type="dxa"/>
                </w:tcPr>
                <w:p w14:paraId="5984121D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8" w:type="dxa"/>
                </w:tcPr>
                <w:p w14:paraId="3AB7D10E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851" w:type="dxa"/>
                </w:tcPr>
                <w:p w14:paraId="38DBDCDB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</w:tr>
            <w:tr w:rsidR="00E96C34" w:rsidRPr="00EB0F4C" w14:paraId="351B2553" w14:textId="77777777" w:rsidTr="0012737A">
              <w:trPr>
                <w:trHeight w:val="4626"/>
              </w:trPr>
              <w:tc>
                <w:tcPr>
                  <w:tcW w:w="568" w:type="dxa"/>
                </w:tcPr>
                <w:p w14:paraId="58556170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47</w:t>
                  </w:r>
                </w:p>
              </w:tc>
              <w:tc>
                <w:tcPr>
                  <w:tcW w:w="1909" w:type="dxa"/>
                </w:tcPr>
                <w:p w14:paraId="5E87EAEA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b/>
                      <w:bCs/>
                      <w:kern w:val="0"/>
                      <w:sz w:val="16"/>
                      <w:szCs w:val="16"/>
                      <w:lang w:val="pt-PT"/>
                    </w:rPr>
                  </w:pPr>
                  <w:r w:rsidRPr="00EB0F4C">
                    <w:rPr>
                      <w:rFonts w:eastAsia="Times New Roman" w:cs="Times New Roman"/>
                      <w:b/>
                      <w:bCs/>
                      <w:kern w:val="0"/>
                      <w:sz w:val="16"/>
                      <w:szCs w:val="16"/>
                      <w:lang w:val="pt-PT"/>
                    </w:rPr>
                    <w:t>CAMISETA TÉRMICA MANGA LONGA SEGUNDA PELE PROTEÇÃO UV 50.</w:t>
                  </w:r>
                </w:p>
                <w:p w14:paraId="1F4BFC0F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</w:pPr>
                  <w:r w:rsidRPr="00EB0F4C"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  <w:t xml:space="preserve">CAMISETA COM TECIDO EM POLIÉSTER E ELASTANO, COM GOLA REDONDA. </w:t>
                  </w:r>
                </w:p>
                <w:p w14:paraId="41119840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b/>
                      <w:bCs/>
                      <w:kern w:val="0"/>
                      <w:sz w:val="16"/>
                      <w:szCs w:val="16"/>
                      <w:lang w:val="pt-PT"/>
                    </w:rPr>
                  </w:pPr>
                  <w:r w:rsidRPr="00EB0F4C">
                    <w:rPr>
                      <w:rFonts w:eastAsia="Times New Roman" w:cs="Times New Roman"/>
                      <w:b/>
                      <w:bCs/>
                      <w:noProof/>
                      <w:kern w:val="0"/>
                      <w:sz w:val="16"/>
                      <w:szCs w:val="16"/>
                      <w:lang w:val="pt-PT"/>
                    </w:rPr>
                    <w:drawing>
                      <wp:anchor distT="0" distB="0" distL="114300" distR="114300" simplePos="0" relativeHeight="251616256" behindDoc="0" locked="0" layoutInCell="1" allowOverlap="1" wp14:anchorId="753BECC2" wp14:editId="6EF45325">
                        <wp:simplePos x="0" y="0"/>
                        <wp:positionH relativeFrom="column">
                          <wp:posOffset>-635</wp:posOffset>
                        </wp:positionH>
                        <wp:positionV relativeFrom="paragraph">
                          <wp:posOffset>277495</wp:posOffset>
                        </wp:positionV>
                        <wp:extent cx="1002665" cy="1007110"/>
                        <wp:effectExtent l="0" t="0" r="6985" b="2540"/>
                        <wp:wrapThrough wrapText="bothSides">
                          <wp:wrapPolygon edited="0">
                            <wp:start x="0" y="0"/>
                            <wp:lineTo x="0" y="21246"/>
                            <wp:lineTo x="21340" y="21246"/>
                            <wp:lineTo x="21340" y="0"/>
                            <wp:lineTo x="0" y="0"/>
                          </wp:wrapPolygon>
                        </wp:wrapThrough>
                        <wp:docPr id="11115387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15387" name=""/>
                                <pic:cNvPicPr/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2665" cy="1007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EB0F4C">
                    <w:rPr>
                      <w:rFonts w:eastAsia="Times New Roman" w:cs="Times New Roman"/>
                      <w:b/>
                      <w:bCs/>
                      <w:kern w:val="0"/>
                      <w:sz w:val="16"/>
                      <w:szCs w:val="16"/>
                      <w:lang w:val="pt-PT"/>
                    </w:rPr>
                    <w:t>TAMANHOS: P, M, G, GG, EG</w:t>
                  </w:r>
                </w:p>
                <w:p w14:paraId="5B0AB00E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b/>
                      <w:bCs/>
                      <w:kern w:val="0"/>
                      <w:sz w:val="16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</w:tcPr>
                <w:p w14:paraId="4410FD00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709" w:type="dxa"/>
                </w:tcPr>
                <w:p w14:paraId="5AC6C2C3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992" w:type="dxa"/>
                </w:tcPr>
                <w:p w14:paraId="162AA3E9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9" w:type="dxa"/>
                </w:tcPr>
                <w:p w14:paraId="7CDED8CA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992" w:type="dxa"/>
                </w:tcPr>
                <w:p w14:paraId="0C2FB19A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851" w:type="dxa"/>
                </w:tcPr>
                <w:p w14:paraId="1CBD09EF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708" w:type="dxa"/>
                </w:tcPr>
                <w:p w14:paraId="1B32D704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150</w:t>
                  </w:r>
                </w:p>
              </w:tc>
              <w:tc>
                <w:tcPr>
                  <w:tcW w:w="851" w:type="dxa"/>
                </w:tcPr>
                <w:p w14:paraId="086F68FB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260</w:t>
                  </w:r>
                </w:p>
              </w:tc>
            </w:tr>
            <w:tr w:rsidR="00E96C34" w:rsidRPr="00EB0F4C" w14:paraId="00FA0CE8" w14:textId="77777777" w:rsidTr="00E96C34">
              <w:trPr>
                <w:trHeight w:val="137"/>
              </w:trPr>
              <w:tc>
                <w:tcPr>
                  <w:tcW w:w="568" w:type="dxa"/>
                </w:tcPr>
                <w:p w14:paraId="6D73A735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48</w:t>
                  </w:r>
                </w:p>
              </w:tc>
              <w:tc>
                <w:tcPr>
                  <w:tcW w:w="1909" w:type="dxa"/>
                </w:tcPr>
                <w:p w14:paraId="08E29617" w14:textId="65671AFF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b/>
                      <w:bCs/>
                      <w:kern w:val="0"/>
                      <w:sz w:val="16"/>
                      <w:szCs w:val="16"/>
                      <w:lang w:val="pt-PT"/>
                    </w:rPr>
                  </w:pPr>
                  <w:r w:rsidRPr="00EB0F4C">
                    <w:rPr>
                      <w:rFonts w:eastAsia="Times New Roman" w:cs="Times New Roman"/>
                      <w:b/>
                      <w:bCs/>
                      <w:kern w:val="0"/>
                      <w:sz w:val="16"/>
                      <w:szCs w:val="16"/>
                      <w:lang w:val="pt-PT"/>
                    </w:rPr>
                    <w:t xml:space="preserve">CAPACETE. PARA USO GERAL, INCLUSIVE EM TRABALHOS COM ENERGIA ELÉTRICA. </w:t>
                  </w:r>
                </w:p>
                <w:p w14:paraId="77A4B151" w14:textId="0BC84F9A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</w:pPr>
                  <w:r w:rsidRPr="00EB0F4C"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  <w:t>ABA FRONTAL, SUSPENSÃO COM COROA PLÁSTICA E CINTA AJUSTÁVEL, COM JUGULAR E SUSPENSÃO COM CATRACA.</w:t>
                  </w:r>
                </w:p>
                <w:p w14:paraId="04335CC7" w14:textId="0D5EBEB7" w:rsidR="00E96C34" w:rsidRPr="00EB0F4C" w:rsidRDefault="00355823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b/>
                      <w:bCs/>
                      <w:kern w:val="0"/>
                      <w:sz w:val="16"/>
                      <w:szCs w:val="16"/>
                      <w:lang w:val="pt-PT"/>
                    </w:rPr>
                  </w:pPr>
                  <w:r>
                    <w:rPr>
                      <w:rFonts w:eastAsia="Times New Roman" w:cs="Times New Roman"/>
                      <w:b/>
                      <w:bCs/>
                      <w:noProof/>
                      <w:kern w:val="0"/>
                      <w:sz w:val="16"/>
                      <w:szCs w:val="16"/>
                      <w:lang w:val="pt-PT"/>
                    </w:rPr>
                    <w:lastRenderedPageBreak/>
                    <w:drawing>
                      <wp:anchor distT="0" distB="0" distL="114300" distR="114300" simplePos="0" relativeHeight="252752896" behindDoc="0" locked="0" layoutInCell="1" allowOverlap="1" wp14:anchorId="4EE63404" wp14:editId="711D1BA3">
                        <wp:simplePos x="0" y="0"/>
                        <wp:positionH relativeFrom="column">
                          <wp:posOffset>171450</wp:posOffset>
                        </wp:positionH>
                        <wp:positionV relativeFrom="paragraph">
                          <wp:posOffset>19050</wp:posOffset>
                        </wp:positionV>
                        <wp:extent cx="755650" cy="761918"/>
                        <wp:effectExtent l="0" t="0" r="6350" b="635"/>
                        <wp:wrapThrough wrapText="bothSides">
                          <wp:wrapPolygon edited="0">
                            <wp:start x="0" y="0"/>
                            <wp:lineTo x="0" y="21078"/>
                            <wp:lineTo x="21237" y="21078"/>
                            <wp:lineTo x="21237" y="0"/>
                            <wp:lineTo x="0" y="0"/>
                          </wp:wrapPolygon>
                        </wp:wrapThrough>
                        <wp:docPr id="235652586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5650" cy="76191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567" w:type="dxa"/>
                </w:tcPr>
                <w:p w14:paraId="417AE495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lastRenderedPageBreak/>
                    <w:t>UN</w:t>
                  </w:r>
                </w:p>
              </w:tc>
              <w:tc>
                <w:tcPr>
                  <w:tcW w:w="709" w:type="dxa"/>
                </w:tcPr>
                <w:p w14:paraId="229FFB00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992" w:type="dxa"/>
                </w:tcPr>
                <w:p w14:paraId="6E6D04CA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9" w:type="dxa"/>
                </w:tcPr>
                <w:p w14:paraId="675DB8C2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992" w:type="dxa"/>
                </w:tcPr>
                <w:p w14:paraId="1185E297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851" w:type="dxa"/>
                </w:tcPr>
                <w:p w14:paraId="585274D9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8" w:type="dxa"/>
                </w:tcPr>
                <w:p w14:paraId="6E59994C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851" w:type="dxa"/>
                </w:tcPr>
                <w:p w14:paraId="7E5AEB19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</w:tr>
            <w:tr w:rsidR="00E96C34" w:rsidRPr="00EB0F4C" w14:paraId="0EECE519" w14:textId="77777777" w:rsidTr="00E96C34">
              <w:trPr>
                <w:trHeight w:val="2830"/>
              </w:trPr>
              <w:tc>
                <w:tcPr>
                  <w:tcW w:w="568" w:type="dxa"/>
                </w:tcPr>
                <w:p w14:paraId="13CDC646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49</w:t>
                  </w:r>
                </w:p>
              </w:tc>
              <w:tc>
                <w:tcPr>
                  <w:tcW w:w="1909" w:type="dxa"/>
                </w:tcPr>
                <w:p w14:paraId="583C226D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b/>
                      <w:bCs/>
                      <w:kern w:val="0"/>
                      <w:sz w:val="16"/>
                      <w:szCs w:val="16"/>
                      <w:lang w:val="pt-PT"/>
                    </w:rPr>
                  </w:pPr>
                  <w:r w:rsidRPr="00EB0F4C">
                    <w:rPr>
                      <w:rFonts w:eastAsia="Times New Roman" w:cs="Times New Roman"/>
                      <w:b/>
                      <w:bCs/>
                      <w:kern w:val="0"/>
                      <w:sz w:val="16"/>
                      <w:szCs w:val="16"/>
                      <w:lang w:val="pt-PT"/>
                    </w:rPr>
                    <w:t>CINTO DE SEGURANÇA PARA TRABALHO EM ALTURA PARAQUEDISTA 3 PONTOS ACOLCHOADO.</w:t>
                  </w:r>
                </w:p>
                <w:p w14:paraId="1601A161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</w:pPr>
                  <w:r w:rsidRPr="00EB0F4C"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  <w:t>MATERIAL RESISTENTE: FEITO EM POLIÉSTER DE 45MM E 25MM, GARANTINDO DURABILIDADE E SEGURANÇA.</w:t>
                  </w:r>
                </w:p>
                <w:p w14:paraId="5798C613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</w:pPr>
                  <w:r w:rsidRPr="00EB0F4C"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  <w:t>PONTOS DE ANCORAGEM: EQUIPADO COM 3 ARGOLAS EM "D" - 1 NA PARTE DORSAL, 2 LATERAIS PARA TALABARTE DE POSICIONAMENTO E 1 FRONTAL EM LAÇO DUPLO NO PEITORAL.</w:t>
                  </w:r>
                </w:p>
                <w:p w14:paraId="1AF3BDD1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</w:pPr>
                  <w:r w:rsidRPr="00EB0F4C"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  <w:t>AJUSTE PRECISO: COM 3 FIVELAS DE CHAPA DE AÇO ESTAMPADA SEM PINO, PROPORCIONA UM AJUSTE SEGURO E CONFORTÁVEL NO PEITO.</w:t>
                  </w:r>
                </w:p>
                <w:p w14:paraId="13C5B885" w14:textId="77777777" w:rsidR="00E96C34" w:rsidRPr="00BE6195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</w:pPr>
                  <w:r w:rsidRPr="00EB0F4C">
                    <w:rPr>
                      <w:rFonts w:eastAsia="Times New Roman" w:cs="Times New Roman"/>
                      <w:noProof/>
                      <w:kern w:val="0"/>
                      <w:sz w:val="16"/>
                      <w:szCs w:val="16"/>
                      <w:lang w:val="pt-PT"/>
                    </w:rPr>
                    <w:drawing>
                      <wp:anchor distT="0" distB="0" distL="114300" distR="114300" simplePos="0" relativeHeight="251930624" behindDoc="0" locked="0" layoutInCell="1" allowOverlap="1" wp14:anchorId="56C9D967" wp14:editId="18A62C6C">
                        <wp:simplePos x="0" y="0"/>
                        <wp:positionH relativeFrom="column">
                          <wp:posOffset>245745</wp:posOffset>
                        </wp:positionH>
                        <wp:positionV relativeFrom="paragraph">
                          <wp:posOffset>516890</wp:posOffset>
                        </wp:positionV>
                        <wp:extent cx="659765" cy="1142365"/>
                        <wp:effectExtent l="0" t="0" r="6985" b="635"/>
                        <wp:wrapThrough wrapText="bothSides">
                          <wp:wrapPolygon edited="0">
                            <wp:start x="0" y="0"/>
                            <wp:lineTo x="0" y="21252"/>
                            <wp:lineTo x="21205" y="21252"/>
                            <wp:lineTo x="21205" y="0"/>
                            <wp:lineTo x="0" y="0"/>
                          </wp:wrapPolygon>
                        </wp:wrapThrough>
                        <wp:docPr id="565032827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5032827" name=""/>
                                <pic:cNvPicPr/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9765" cy="11423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EB0F4C"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  <w:t>CORES VIBRANTES PARA MAIOR VISIBILIDADE.</w:t>
                  </w:r>
                </w:p>
              </w:tc>
              <w:tc>
                <w:tcPr>
                  <w:tcW w:w="567" w:type="dxa"/>
                </w:tcPr>
                <w:p w14:paraId="234485A2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709" w:type="dxa"/>
                </w:tcPr>
                <w:p w14:paraId="16C75DFD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  <w:p w14:paraId="796D66FB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92" w:type="dxa"/>
                </w:tcPr>
                <w:p w14:paraId="7514B499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9" w:type="dxa"/>
                </w:tcPr>
                <w:p w14:paraId="366156E1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992" w:type="dxa"/>
                </w:tcPr>
                <w:p w14:paraId="4F4ED4F9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851" w:type="dxa"/>
                </w:tcPr>
                <w:p w14:paraId="1E4D2921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8" w:type="dxa"/>
                </w:tcPr>
                <w:p w14:paraId="112F9435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851" w:type="dxa"/>
                </w:tcPr>
                <w:p w14:paraId="69557816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</w:t>
                  </w:r>
                </w:p>
              </w:tc>
            </w:tr>
            <w:tr w:rsidR="00E96C34" w:rsidRPr="00EB0F4C" w14:paraId="38FC4021" w14:textId="77777777" w:rsidTr="00E96C34">
              <w:trPr>
                <w:trHeight w:val="2830"/>
              </w:trPr>
              <w:tc>
                <w:tcPr>
                  <w:tcW w:w="568" w:type="dxa"/>
                </w:tcPr>
                <w:p w14:paraId="311DA249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lastRenderedPageBreak/>
                    <w:t>50</w:t>
                  </w:r>
                </w:p>
              </w:tc>
              <w:tc>
                <w:tcPr>
                  <w:tcW w:w="1909" w:type="dxa"/>
                </w:tcPr>
                <w:p w14:paraId="58E798D2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b/>
                      <w:bCs/>
                      <w:kern w:val="0"/>
                      <w:sz w:val="16"/>
                      <w:szCs w:val="16"/>
                      <w:lang w:val="pt-PT"/>
                    </w:rPr>
                  </w:pPr>
                  <w:r w:rsidRPr="00EB0F4C">
                    <w:rPr>
                      <w:rFonts w:eastAsia="Times New Roman" w:cs="Times New Roman"/>
                      <w:b/>
                      <w:bCs/>
                      <w:kern w:val="0"/>
                      <w:sz w:val="16"/>
                      <w:szCs w:val="16"/>
                      <w:lang w:val="pt-PT"/>
                    </w:rPr>
                    <w:t>CREME PROTETOR LUVA QUÍMICA 3 EM 1 200G</w:t>
                  </w:r>
                </w:p>
                <w:p w14:paraId="47DE8302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</w:pPr>
                  <w:r w:rsidRPr="00EB0F4C"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  <w:t>GRUPO DE PROTEÇÃO: 3</w:t>
                  </w:r>
                </w:p>
                <w:p w14:paraId="3E54D1F2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</w:pPr>
                  <w:r w:rsidRPr="00EB0F4C"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  <w:t>PROTEGE CONTRA UMA VASTA GAMA DE PRODUTOS QUÍMICOS.</w:t>
                  </w:r>
                </w:p>
                <w:p w14:paraId="5707122B" w14:textId="30134203" w:rsidR="00E96C34" w:rsidRPr="00EB0F4C" w:rsidRDefault="00355823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</w:pPr>
                  <w:r w:rsidRPr="00EB0F4C">
                    <w:rPr>
                      <w:rFonts w:eastAsia="Times New Roman" w:cs="Times New Roman"/>
                      <w:noProof/>
                      <w:kern w:val="0"/>
                      <w:sz w:val="16"/>
                      <w:szCs w:val="16"/>
                      <w:lang w:val="pt-PT"/>
                    </w:rPr>
                    <w:drawing>
                      <wp:anchor distT="0" distB="0" distL="114300" distR="114300" simplePos="0" relativeHeight="251978752" behindDoc="0" locked="0" layoutInCell="1" allowOverlap="1" wp14:anchorId="3A02E335" wp14:editId="62BC5ACD">
                        <wp:simplePos x="0" y="0"/>
                        <wp:positionH relativeFrom="column">
                          <wp:posOffset>251460</wp:posOffset>
                        </wp:positionH>
                        <wp:positionV relativeFrom="paragraph">
                          <wp:posOffset>1108075</wp:posOffset>
                        </wp:positionV>
                        <wp:extent cx="497205" cy="128016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214"/>
                            <wp:lineTo x="20690" y="21214"/>
                            <wp:lineTo x="20690" y="0"/>
                            <wp:lineTo x="0" y="0"/>
                          </wp:wrapPolygon>
                        </wp:wrapThrough>
                        <wp:docPr id="1581631327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1631327" name=""/>
                                <pic:cNvPicPr/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7205" cy="1280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E96C34" w:rsidRPr="00EB0F4C"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  <w:t>COMPOSIÇÃO INCLUI GLICERINA, ÓLEO MINERAL, E DIMETICONE PARA CUIDADO E PROTEÇÃO NÃO INTERFERE NA SENSIBILIDADE DO TATO.</w:t>
                  </w:r>
                </w:p>
              </w:tc>
              <w:tc>
                <w:tcPr>
                  <w:tcW w:w="567" w:type="dxa"/>
                </w:tcPr>
                <w:p w14:paraId="4550F2FB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709" w:type="dxa"/>
                </w:tcPr>
                <w:p w14:paraId="4D866E96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992" w:type="dxa"/>
                </w:tcPr>
                <w:p w14:paraId="394D3D72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9" w:type="dxa"/>
                </w:tcPr>
                <w:p w14:paraId="633B06CB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992" w:type="dxa"/>
                </w:tcPr>
                <w:p w14:paraId="6A80856A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851" w:type="dxa"/>
                </w:tcPr>
                <w:p w14:paraId="5F8B3462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8" w:type="dxa"/>
                </w:tcPr>
                <w:p w14:paraId="7A657D9F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851" w:type="dxa"/>
                </w:tcPr>
                <w:p w14:paraId="22913DCA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</w:tr>
            <w:tr w:rsidR="00E96C34" w:rsidRPr="00EB0F4C" w14:paraId="7091CA2D" w14:textId="77777777" w:rsidTr="00355823">
              <w:trPr>
                <w:trHeight w:val="1784"/>
              </w:trPr>
              <w:tc>
                <w:tcPr>
                  <w:tcW w:w="568" w:type="dxa"/>
                </w:tcPr>
                <w:p w14:paraId="40351259" w14:textId="0C2E1E26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51</w:t>
                  </w:r>
                </w:p>
              </w:tc>
              <w:tc>
                <w:tcPr>
                  <w:tcW w:w="1909" w:type="dxa"/>
                </w:tcPr>
                <w:p w14:paraId="4F0DAA6F" w14:textId="6F2F6AF6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b/>
                      <w:bCs/>
                      <w:kern w:val="0"/>
                      <w:sz w:val="16"/>
                      <w:szCs w:val="16"/>
                      <w:lang w:val="pt-PT"/>
                    </w:rPr>
                  </w:pPr>
                  <w:r w:rsidRPr="00EB0F4C">
                    <w:rPr>
                      <w:rFonts w:eastAsia="Times New Roman" w:cs="Times New Roman"/>
                      <w:b/>
                      <w:bCs/>
                      <w:kern w:val="0"/>
                      <w:sz w:val="16"/>
                      <w:szCs w:val="16"/>
                      <w:lang w:val="pt-PT"/>
                    </w:rPr>
                    <w:t>KIT SOLDADOR BLUSÃO DE RASPA +LUVA+PERNEIRA COURO RASPA</w:t>
                  </w:r>
                </w:p>
                <w:p w14:paraId="5A5056D0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</w:pPr>
                  <w:r w:rsidRPr="00EB0F4C"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  <w:t>DEVERÁ CONTER:</w:t>
                  </w:r>
                </w:p>
                <w:p w14:paraId="571F5861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</w:pPr>
                  <w:r w:rsidRPr="00EB0F4C"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  <w:t>1 BLUSÃO DE RASPA</w:t>
                  </w:r>
                </w:p>
                <w:p w14:paraId="688E73E0" w14:textId="3A46B2A1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</w:pPr>
                  <w:r w:rsidRPr="00EB0F4C"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  <w:t>1 PAR DE LUVAS COURO RASPA PUNHO 7 COM REFORÇO ENTRE OS DEDOS POLEGAR E INDICADOR.</w:t>
                  </w:r>
                </w:p>
                <w:p w14:paraId="3C005522" w14:textId="40C6D5E0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</w:pPr>
                  <w:r w:rsidRPr="00EB0F4C"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  <w:t>1 PAR PERDEIRAS COURO RASPA COM REGULAGEM EM VELCRO.</w:t>
                  </w:r>
                </w:p>
                <w:p w14:paraId="73CEBD62" w14:textId="752B27B3" w:rsidR="00355823" w:rsidRPr="00EB0F4C" w:rsidRDefault="00355823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b/>
                      <w:bCs/>
                      <w:kern w:val="0"/>
                      <w:sz w:val="16"/>
                      <w:szCs w:val="16"/>
                      <w:lang w:val="pt-PT"/>
                    </w:rPr>
                  </w:pPr>
                  <w:r w:rsidRPr="00355823">
                    <w:rPr>
                      <w:rFonts w:eastAsia="Times New Roman" w:cs="Times New Roman"/>
                      <w:noProof/>
                      <w:kern w:val="0"/>
                      <w:sz w:val="16"/>
                      <w:szCs w:val="16"/>
                      <w:lang w:val="pt-PT" w:eastAsia="en-US" w:bidi="ar-SA"/>
                    </w:rPr>
                    <w:lastRenderedPageBreak/>
                    <w:drawing>
                      <wp:anchor distT="0" distB="0" distL="114300" distR="114300" simplePos="0" relativeHeight="252759040" behindDoc="0" locked="0" layoutInCell="1" allowOverlap="1" wp14:anchorId="139EF65D" wp14:editId="364B47B5">
                        <wp:simplePos x="0" y="0"/>
                        <wp:positionH relativeFrom="column">
                          <wp:posOffset>45720</wp:posOffset>
                        </wp:positionH>
                        <wp:positionV relativeFrom="paragraph">
                          <wp:posOffset>63500</wp:posOffset>
                        </wp:positionV>
                        <wp:extent cx="975360" cy="988695"/>
                        <wp:effectExtent l="0" t="0" r="0" b="1905"/>
                        <wp:wrapThrough wrapText="bothSides">
                          <wp:wrapPolygon edited="0">
                            <wp:start x="0" y="0"/>
                            <wp:lineTo x="0" y="21225"/>
                            <wp:lineTo x="21094" y="21225"/>
                            <wp:lineTo x="21094" y="0"/>
                            <wp:lineTo x="0" y="0"/>
                          </wp:wrapPolygon>
                        </wp:wrapThrough>
                        <wp:docPr id="734023753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4023753" name=""/>
                                <pic:cNvPicPr/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5360" cy="988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67" w:type="dxa"/>
                </w:tcPr>
                <w:p w14:paraId="5D44561B" w14:textId="3AE9021A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lastRenderedPageBreak/>
                    <w:t>KIT</w:t>
                  </w:r>
                </w:p>
              </w:tc>
              <w:tc>
                <w:tcPr>
                  <w:tcW w:w="709" w:type="dxa"/>
                </w:tcPr>
                <w:p w14:paraId="21A82D3E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992" w:type="dxa"/>
                </w:tcPr>
                <w:p w14:paraId="4BDC586C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9" w:type="dxa"/>
                </w:tcPr>
                <w:p w14:paraId="5F390A37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992" w:type="dxa"/>
                </w:tcPr>
                <w:p w14:paraId="2A49B7CC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851" w:type="dxa"/>
                </w:tcPr>
                <w:p w14:paraId="691CE273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8" w:type="dxa"/>
                </w:tcPr>
                <w:p w14:paraId="142851B6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851" w:type="dxa"/>
                </w:tcPr>
                <w:p w14:paraId="69D3773A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20</w:t>
                  </w:r>
                </w:p>
              </w:tc>
            </w:tr>
            <w:tr w:rsidR="00E96C34" w:rsidRPr="00EB0F4C" w14:paraId="1B79DED4" w14:textId="77777777" w:rsidTr="00E96C34">
              <w:trPr>
                <w:trHeight w:val="3822"/>
              </w:trPr>
              <w:tc>
                <w:tcPr>
                  <w:tcW w:w="568" w:type="dxa"/>
                </w:tcPr>
                <w:p w14:paraId="240625F2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52</w:t>
                  </w:r>
                </w:p>
              </w:tc>
              <w:tc>
                <w:tcPr>
                  <w:tcW w:w="1909" w:type="dxa"/>
                </w:tcPr>
                <w:p w14:paraId="1AEA89A9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b/>
                      <w:bCs/>
                      <w:kern w:val="0"/>
                      <w:sz w:val="16"/>
                      <w:szCs w:val="16"/>
                      <w:lang w:val="pt-PT"/>
                    </w:rPr>
                  </w:pPr>
                  <w:r w:rsidRPr="00EB0F4C">
                    <w:rPr>
                      <w:rFonts w:eastAsia="Times New Roman" w:cs="Times New Roman"/>
                      <w:b/>
                      <w:bCs/>
                      <w:kern w:val="0"/>
                      <w:sz w:val="16"/>
                      <w:szCs w:val="16"/>
                      <w:lang w:val="pt-PT"/>
                    </w:rPr>
                    <w:t>MANGOTE DE RASPA PARA SOLDADOR 60CM FIVELA</w:t>
                  </w:r>
                </w:p>
                <w:p w14:paraId="32AFDC95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</w:pPr>
                  <w:r w:rsidRPr="00EB0F4C"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  <w:t xml:space="preserve">O MATERIAL É CONFECCIONADO EM RASPA DE COURO BOVINO CURTIDO AO CROMO, COSTURADO COM FIO 100% ALGODÃO OU ARAMIDA COM TIRAS EM RASPA PARA AJUSTE PRESAS POR FIVELAS METÁLICAS REFORÇADAS COM ROLETES E PINOS. </w:t>
                  </w:r>
                </w:p>
                <w:p w14:paraId="1FADFED9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</w:pPr>
                  <w:r w:rsidRPr="00EB0F4C">
                    <w:rPr>
                      <w:rFonts w:eastAsia="Times New Roman" w:cs="Times New Roman"/>
                      <w:noProof/>
                      <w:kern w:val="0"/>
                      <w:sz w:val="16"/>
                      <w:szCs w:val="16"/>
                      <w:lang w:val="pt-PT"/>
                    </w:rPr>
                    <w:drawing>
                      <wp:anchor distT="0" distB="0" distL="114300" distR="114300" simplePos="0" relativeHeight="252072960" behindDoc="0" locked="0" layoutInCell="1" allowOverlap="1" wp14:anchorId="73B9D56C" wp14:editId="56DA714C">
                        <wp:simplePos x="0" y="0"/>
                        <wp:positionH relativeFrom="column">
                          <wp:posOffset>179070</wp:posOffset>
                        </wp:positionH>
                        <wp:positionV relativeFrom="paragraph">
                          <wp:posOffset>1104900</wp:posOffset>
                        </wp:positionV>
                        <wp:extent cx="829945" cy="938530"/>
                        <wp:effectExtent l="0" t="0" r="8255" b="0"/>
                        <wp:wrapThrough wrapText="bothSides">
                          <wp:wrapPolygon edited="0">
                            <wp:start x="0" y="0"/>
                            <wp:lineTo x="0" y="21045"/>
                            <wp:lineTo x="21319" y="21045"/>
                            <wp:lineTo x="21319" y="0"/>
                            <wp:lineTo x="0" y="0"/>
                          </wp:wrapPolygon>
                        </wp:wrapThrough>
                        <wp:docPr id="380040128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0040128" name=""/>
                                <pic:cNvPicPr/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9945" cy="9385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EB0F4C"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  <w:t>O MANGOTE DE RASPA POSSUI FIVELAS METÁLICAS PARA AJUSTE, UMA EM CADA LADO, COM A ESPESSURA MÉDIA DE 1,50 MM E GRAMATURA 0,0815 GRAMAS/CM².</w:t>
                  </w:r>
                </w:p>
              </w:tc>
              <w:tc>
                <w:tcPr>
                  <w:tcW w:w="567" w:type="dxa"/>
                </w:tcPr>
                <w:p w14:paraId="71167F94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709" w:type="dxa"/>
                </w:tcPr>
                <w:p w14:paraId="07294C2D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992" w:type="dxa"/>
                </w:tcPr>
                <w:p w14:paraId="565C141E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9" w:type="dxa"/>
                </w:tcPr>
                <w:p w14:paraId="257C9E76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992" w:type="dxa"/>
                </w:tcPr>
                <w:p w14:paraId="38D7ED5C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851" w:type="dxa"/>
                </w:tcPr>
                <w:p w14:paraId="4EB9A9C1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8" w:type="dxa"/>
                </w:tcPr>
                <w:p w14:paraId="43B227F5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851" w:type="dxa"/>
                </w:tcPr>
                <w:p w14:paraId="24B3A97D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</w:tr>
            <w:tr w:rsidR="00E96C34" w:rsidRPr="00EB0F4C" w14:paraId="15B2C366" w14:textId="77777777" w:rsidTr="00E96C34">
              <w:trPr>
                <w:trHeight w:val="3822"/>
              </w:trPr>
              <w:tc>
                <w:tcPr>
                  <w:tcW w:w="568" w:type="dxa"/>
                </w:tcPr>
                <w:p w14:paraId="2D662A42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lastRenderedPageBreak/>
                    <w:t>53</w:t>
                  </w:r>
                </w:p>
              </w:tc>
              <w:tc>
                <w:tcPr>
                  <w:tcW w:w="1909" w:type="dxa"/>
                </w:tcPr>
                <w:p w14:paraId="436FE524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</w:pPr>
                  <w:r w:rsidRPr="00EB0F4C">
                    <w:rPr>
                      <w:rFonts w:eastAsia="Times New Roman" w:cs="Times New Roman"/>
                      <w:b/>
                      <w:bCs/>
                      <w:noProof/>
                      <w:kern w:val="0"/>
                      <w:sz w:val="16"/>
                      <w:szCs w:val="16"/>
                      <w:lang w:val="pt-PT"/>
                    </w:rPr>
                    <w:drawing>
                      <wp:anchor distT="0" distB="0" distL="114300" distR="114300" simplePos="0" relativeHeight="252116992" behindDoc="0" locked="0" layoutInCell="1" allowOverlap="1" wp14:anchorId="4079B170" wp14:editId="46F59824">
                        <wp:simplePos x="0" y="0"/>
                        <wp:positionH relativeFrom="column">
                          <wp:posOffset>75565</wp:posOffset>
                        </wp:positionH>
                        <wp:positionV relativeFrom="paragraph">
                          <wp:posOffset>1901190</wp:posOffset>
                        </wp:positionV>
                        <wp:extent cx="866775" cy="871220"/>
                        <wp:effectExtent l="0" t="0" r="9525" b="5080"/>
                        <wp:wrapThrough wrapText="bothSides">
                          <wp:wrapPolygon edited="0">
                            <wp:start x="0" y="0"/>
                            <wp:lineTo x="0" y="21254"/>
                            <wp:lineTo x="21363" y="21254"/>
                            <wp:lineTo x="21363" y="0"/>
                            <wp:lineTo x="0" y="0"/>
                          </wp:wrapPolygon>
                        </wp:wrapThrough>
                        <wp:docPr id="1566113019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66113019" name=""/>
                                <pic:cNvPicPr/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6775" cy="871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EB0F4C">
                    <w:rPr>
                      <w:rFonts w:eastAsia="Times New Roman" w:cs="Times New Roman"/>
                      <w:b/>
                      <w:bCs/>
                      <w:kern w:val="0"/>
                      <w:sz w:val="16"/>
                      <w:szCs w:val="16"/>
                      <w:lang w:val="pt-PT"/>
                    </w:rPr>
                    <w:t xml:space="preserve">PERNEIRA DE SEGURANÇA CONFECCIONADA EM RASPA, </w:t>
                  </w:r>
                  <w:r w:rsidRPr="00EB0F4C">
                    <w:rPr>
                      <w:rFonts w:eastAsia="Times New Roman" w:cs="Times New Roman"/>
                      <w:kern w:val="0"/>
                      <w:sz w:val="16"/>
                      <w:szCs w:val="16"/>
                      <w:lang w:val="pt-PT"/>
                    </w:rPr>
                    <w:t>FECHAMENTO EM VELCRO NA VERTICAL, METATARSO EM RASPA COM DUAS TIRAS EM RASPA E FIVELAS PLÁSTICAS NAS PARTES SUPERIOR E INFERIOR.</w:t>
                  </w:r>
                </w:p>
                <w:p w14:paraId="36B674A3" w14:textId="3AF46D5E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Times New Roman" w:cs="Times New Roman"/>
                      <w:b/>
                      <w:bCs/>
                      <w:kern w:val="0"/>
                      <w:sz w:val="16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</w:tcPr>
                <w:p w14:paraId="10A573E6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PAR</w:t>
                  </w:r>
                </w:p>
              </w:tc>
              <w:tc>
                <w:tcPr>
                  <w:tcW w:w="709" w:type="dxa"/>
                </w:tcPr>
                <w:p w14:paraId="365BFA80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992" w:type="dxa"/>
                </w:tcPr>
                <w:p w14:paraId="01A5BFF8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9" w:type="dxa"/>
                </w:tcPr>
                <w:p w14:paraId="4EC23ACD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992" w:type="dxa"/>
                </w:tcPr>
                <w:p w14:paraId="0C569CAC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851" w:type="dxa"/>
                </w:tcPr>
                <w:p w14:paraId="71C53B63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8" w:type="dxa"/>
                </w:tcPr>
                <w:p w14:paraId="36843B0D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851" w:type="dxa"/>
                </w:tcPr>
                <w:p w14:paraId="09DA45C1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</w:tr>
            <w:tr w:rsidR="00E96C34" w:rsidRPr="00EB0F4C" w14:paraId="7E421D8E" w14:textId="77777777" w:rsidTr="00E96C34">
              <w:trPr>
                <w:trHeight w:val="5807"/>
              </w:trPr>
              <w:tc>
                <w:tcPr>
                  <w:tcW w:w="568" w:type="dxa"/>
                </w:tcPr>
                <w:p w14:paraId="05FEE212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54</w:t>
                  </w:r>
                </w:p>
              </w:tc>
              <w:tc>
                <w:tcPr>
                  <w:tcW w:w="1909" w:type="dxa"/>
                </w:tcPr>
                <w:p w14:paraId="1E3380FE" w14:textId="42C41C1F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eastAsia="pt-BR"/>
                    </w:rPr>
                  </w:pPr>
                  <w:r w:rsidRPr="00EB0F4C">
                    <w:rPr>
                      <w:rFonts w:eastAsia="Segoe UI" w:cs="Times New Roman"/>
                      <w:b/>
                      <w:kern w:val="0"/>
                      <w:sz w:val="16"/>
                      <w:szCs w:val="16"/>
                      <w:lang w:eastAsia="pt-BR"/>
                    </w:rPr>
                    <w:t xml:space="preserve">PERNEIRA- CONFECCIONADA EM MATERIAL SINTÉTICO, TRÊS TALAS DE PROTEÇÃO FRONTAL E DUAS TALAS LATERAIS, </w:t>
                  </w:r>
                  <w:r w:rsidRPr="00EB0F4C"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eastAsia="pt-BR"/>
                    </w:rPr>
                    <w:t xml:space="preserve">PROTEÇÃO NO JOELHO INTEGRADA E PROTEÇÃO DE FIOS DE AÇO NO METATARSO; ALTURA: 43,5 CM (OS TAMANHOS NÃO ALTERNA A ALTURA); DIÂMETRO: 50 X 41 CM; </w:t>
                  </w:r>
                </w:p>
                <w:p w14:paraId="2FB2D3BE" w14:textId="11019450" w:rsidR="00E96C34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eastAsia="pt-BR"/>
                    </w:rPr>
                  </w:pPr>
                  <w:r w:rsidRPr="00EB0F4C"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eastAsia="pt-BR"/>
                    </w:rPr>
                    <w:t>ATENDE A NORMA: ISO 11611:2007; PROTEÇÃO DAS PERNAS DO USUÁRIO CONTRA AGENTES ABRASIVOS, ESCORIANTES E TÉRMICOS PROVENIENTES DE OPERAÇÕES DE SOLDAGEM E PROCESSOS SIMILARES.</w:t>
                  </w:r>
                </w:p>
                <w:p w14:paraId="7E132CEA" w14:textId="77777777" w:rsidR="00750B47" w:rsidRDefault="00750B47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eastAsia="pt-BR"/>
                    </w:rPr>
                  </w:pPr>
                </w:p>
                <w:p w14:paraId="38E84972" w14:textId="5E1D49AA" w:rsidR="00750B47" w:rsidRPr="00EB0F4C" w:rsidRDefault="00750B47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Segoe UI" w:cs="Times New Roman"/>
                      <w:b/>
                      <w:kern w:val="0"/>
                      <w:sz w:val="16"/>
                      <w:szCs w:val="16"/>
                      <w:lang w:eastAsia="pt-BR"/>
                    </w:rPr>
                  </w:pPr>
                  <w:r w:rsidRPr="00750B47">
                    <w:rPr>
                      <w:rFonts w:eastAsia="Segoe UI" w:cs="Times New Roman"/>
                      <w:b/>
                      <w:noProof/>
                      <w:kern w:val="0"/>
                      <w:sz w:val="16"/>
                      <w:szCs w:val="16"/>
                      <w:lang w:eastAsia="pt-BR" w:bidi="ar-SA"/>
                    </w:rPr>
                    <w:lastRenderedPageBreak/>
                    <w:drawing>
                      <wp:anchor distT="0" distB="0" distL="114300" distR="114300" simplePos="0" relativeHeight="252763136" behindDoc="0" locked="0" layoutInCell="1" allowOverlap="1" wp14:anchorId="249FE6E9" wp14:editId="71BB427A">
                        <wp:simplePos x="0" y="0"/>
                        <wp:positionH relativeFrom="column">
                          <wp:posOffset>95250</wp:posOffset>
                        </wp:positionH>
                        <wp:positionV relativeFrom="paragraph">
                          <wp:posOffset>106680</wp:posOffset>
                        </wp:positionV>
                        <wp:extent cx="819150" cy="882015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0994"/>
                            <wp:lineTo x="21098" y="20994"/>
                            <wp:lineTo x="21098" y="0"/>
                            <wp:lineTo x="0" y="0"/>
                          </wp:wrapPolygon>
                        </wp:wrapThrough>
                        <wp:docPr id="2091955892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91955892" name=""/>
                                <pic:cNvPicPr/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9150" cy="882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67" w:type="dxa"/>
                </w:tcPr>
                <w:p w14:paraId="42566498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lastRenderedPageBreak/>
                    <w:t>PAR</w:t>
                  </w:r>
                </w:p>
              </w:tc>
              <w:tc>
                <w:tcPr>
                  <w:tcW w:w="709" w:type="dxa"/>
                </w:tcPr>
                <w:p w14:paraId="075DEE51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992" w:type="dxa"/>
                </w:tcPr>
                <w:p w14:paraId="398C5DC3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9" w:type="dxa"/>
                </w:tcPr>
                <w:p w14:paraId="58F5CE7E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992" w:type="dxa"/>
                </w:tcPr>
                <w:p w14:paraId="68FF8AA4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851" w:type="dxa"/>
                </w:tcPr>
                <w:p w14:paraId="2E76B1BC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8" w:type="dxa"/>
                </w:tcPr>
                <w:p w14:paraId="1A8D5250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851" w:type="dxa"/>
                </w:tcPr>
                <w:p w14:paraId="3A9B98CF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</w:tr>
            <w:tr w:rsidR="00E96C34" w:rsidRPr="00EB0F4C" w14:paraId="7C0AC3FC" w14:textId="77777777" w:rsidTr="00E96C34">
              <w:trPr>
                <w:trHeight w:val="6373"/>
              </w:trPr>
              <w:tc>
                <w:tcPr>
                  <w:tcW w:w="568" w:type="dxa"/>
                </w:tcPr>
                <w:p w14:paraId="4974C10E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lastRenderedPageBreak/>
                    <w:t>55</w:t>
                  </w:r>
                </w:p>
              </w:tc>
              <w:tc>
                <w:tcPr>
                  <w:tcW w:w="1909" w:type="dxa"/>
                </w:tcPr>
                <w:p w14:paraId="1F1F024A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Segoe UI" w:cs="Times New Roman"/>
                      <w:b/>
                      <w:kern w:val="0"/>
                      <w:sz w:val="16"/>
                      <w:szCs w:val="16"/>
                      <w:lang w:eastAsia="pt-BR"/>
                    </w:rPr>
                  </w:pPr>
                  <w:r w:rsidRPr="00EB0F4C">
                    <w:rPr>
                      <w:rFonts w:eastAsia="Segoe UI" w:cs="Times New Roman"/>
                      <w:b/>
                      <w:kern w:val="0"/>
                      <w:sz w:val="16"/>
                      <w:szCs w:val="16"/>
                      <w:lang w:eastAsia="pt-BR"/>
                    </w:rPr>
                    <w:t>GARRAFA TÉRMICA 5 LTS</w:t>
                  </w:r>
                </w:p>
                <w:p w14:paraId="03A7A050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eastAsia="pt-BR"/>
                    </w:rPr>
                  </w:pPr>
                  <w:r w:rsidRPr="00EB0F4C"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eastAsia="pt-BR"/>
                    </w:rPr>
                    <w:t>MATERIAL EM PLÁSTICO POLIURETANO.</w:t>
                  </w:r>
                </w:p>
                <w:p w14:paraId="50BDBEDB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eastAsia="pt-BR"/>
                    </w:rPr>
                  </w:pPr>
                  <w:r w:rsidRPr="00EB0F4C"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eastAsia="pt-BR"/>
                    </w:rPr>
                    <w:t>RESISTENTE A RISCOS, À PROVA DE DERRAMAMENTO, ALÇA DE TRANSPORTE, LEVE, À PROVA DE VAZAMENTOS.</w:t>
                  </w:r>
                </w:p>
                <w:p w14:paraId="1A4FAE54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eastAsia="pt-BR"/>
                    </w:rPr>
                  </w:pPr>
                  <w:r w:rsidRPr="00EB0F4C">
                    <w:rPr>
                      <w:rFonts w:eastAsia="Segoe UI" w:cs="Times New Roman"/>
                      <w:bCs/>
                      <w:noProof/>
                      <w:kern w:val="0"/>
                      <w:sz w:val="16"/>
                      <w:szCs w:val="16"/>
                      <w:lang w:eastAsia="pt-BR"/>
                    </w:rPr>
                    <w:drawing>
                      <wp:anchor distT="0" distB="0" distL="114300" distR="114300" simplePos="0" relativeHeight="252298240" behindDoc="0" locked="0" layoutInCell="1" allowOverlap="1" wp14:anchorId="7491F097" wp14:editId="284ACF47">
                        <wp:simplePos x="0" y="0"/>
                        <wp:positionH relativeFrom="column">
                          <wp:posOffset>176530</wp:posOffset>
                        </wp:positionH>
                        <wp:positionV relativeFrom="paragraph">
                          <wp:posOffset>1661160</wp:posOffset>
                        </wp:positionV>
                        <wp:extent cx="757555" cy="891540"/>
                        <wp:effectExtent l="0" t="0" r="4445" b="3810"/>
                        <wp:wrapThrough wrapText="bothSides">
                          <wp:wrapPolygon edited="0">
                            <wp:start x="0" y="0"/>
                            <wp:lineTo x="0" y="21231"/>
                            <wp:lineTo x="21184" y="21231"/>
                            <wp:lineTo x="21184" y="0"/>
                            <wp:lineTo x="0" y="0"/>
                          </wp:wrapPolygon>
                        </wp:wrapThrough>
                        <wp:docPr id="1748797226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48797226" name=""/>
                                <pic:cNvPicPr/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7555" cy="891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EB0F4C"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eastAsia="pt-BR"/>
                    </w:rPr>
                    <w:t>POSSUI ROLHA CLEAN QUE NÃO ACUMULA RESÍDUOS, BOCAL DIRECIONADOR DE FLUXO COM BORDA CORTA PINGO, REMOVÍVEL E DE FÁCIL HIGIENIZAÇÃO, E COPO PROTETOR E DOSADOR ACOPLADO ATRAVÉS DE ENCAIXE RÁPIDO.</w:t>
                  </w:r>
                </w:p>
              </w:tc>
              <w:tc>
                <w:tcPr>
                  <w:tcW w:w="567" w:type="dxa"/>
                </w:tcPr>
                <w:p w14:paraId="7DDF8D07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709" w:type="dxa"/>
                </w:tcPr>
                <w:p w14:paraId="04322E72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992" w:type="dxa"/>
                </w:tcPr>
                <w:p w14:paraId="142C8A48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9" w:type="dxa"/>
                </w:tcPr>
                <w:p w14:paraId="0BC1AED9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992" w:type="dxa"/>
                </w:tcPr>
                <w:p w14:paraId="205D6146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851" w:type="dxa"/>
                </w:tcPr>
                <w:p w14:paraId="396974E0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8" w:type="dxa"/>
                </w:tcPr>
                <w:p w14:paraId="1DB582EE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851" w:type="dxa"/>
                </w:tcPr>
                <w:p w14:paraId="576C97DC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</w:tr>
            <w:tr w:rsidR="00E96C34" w:rsidRPr="00EB0F4C" w14:paraId="7043C39A" w14:textId="77777777" w:rsidTr="00E96C34">
              <w:trPr>
                <w:trHeight w:val="4956"/>
              </w:trPr>
              <w:tc>
                <w:tcPr>
                  <w:tcW w:w="568" w:type="dxa"/>
                </w:tcPr>
                <w:p w14:paraId="440D9E6C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lastRenderedPageBreak/>
                    <w:t>56</w:t>
                  </w:r>
                </w:p>
              </w:tc>
              <w:tc>
                <w:tcPr>
                  <w:tcW w:w="1909" w:type="dxa"/>
                </w:tcPr>
                <w:p w14:paraId="59836315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Segoe UI" w:cs="Times New Roman"/>
                      <w:b/>
                      <w:kern w:val="0"/>
                      <w:sz w:val="16"/>
                      <w:szCs w:val="16"/>
                      <w:lang w:eastAsia="pt-BR"/>
                    </w:rPr>
                  </w:pPr>
                  <w:r w:rsidRPr="00EB0F4C">
                    <w:rPr>
                      <w:rFonts w:eastAsia="Segoe UI" w:cs="Times New Roman"/>
                      <w:b/>
                      <w:kern w:val="0"/>
                      <w:sz w:val="16"/>
                      <w:szCs w:val="16"/>
                      <w:lang w:eastAsia="pt-BR"/>
                    </w:rPr>
                    <w:t>TENDAS PIRAMIDAL 4X4 PARA PROTEÇÃO DOS TRABALHADORES EM DIAS DE SOL E CHUVA NO CEMITÉRIO.</w:t>
                  </w:r>
                </w:p>
                <w:p w14:paraId="207D1245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eastAsia="pt-BR"/>
                    </w:rPr>
                  </w:pPr>
                  <w:r w:rsidRPr="00EB0F4C"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eastAsia="pt-BR"/>
                    </w:rPr>
                    <w:t xml:space="preserve">A ESTRUTURA DO MATERIAL É DE AÇO GALVANIZADO. </w:t>
                  </w:r>
                </w:p>
                <w:p w14:paraId="79329B48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eastAsia="pt-BR"/>
                    </w:rPr>
                  </w:pPr>
                  <w:r w:rsidRPr="00EB0F4C"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eastAsia="pt-BR"/>
                    </w:rPr>
                    <w:t>MATERIAL DO TECIDO É DE LONA PVC, A PROVA D'AGUA COM PROTEÇÃO UV.</w:t>
                  </w:r>
                </w:p>
                <w:p w14:paraId="257C1E88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eastAsia="pt-BR"/>
                    </w:rPr>
                  </w:pPr>
                  <w:r w:rsidRPr="00EB0F4C">
                    <w:rPr>
                      <w:rFonts w:cs="Times New Roman"/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2342272" behindDoc="0" locked="0" layoutInCell="1" allowOverlap="1" wp14:anchorId="124AC533" wp14:editId="5AEBEF5E">
                        <wp:simplePos x="0" y="0"/>
                        <wp:positionH relativeFrom="column">
                          <wp:posOffset>-57150</wp:posOffset>
                        </wp:positionH>
                        <wp:positionV relativeFrom="paragraph">
                          <wp:posOffset>443865</wp:posOffset>
                        </wp:positionV>
                        <wp:extent cx="1140460" cy="763905"/>
                        <wp:effectExtent l="0" t="0" r="2540" b="0"/>
                        <wp:wrapThrough wrapText="bothSides">
                          <wp:wrapPolygon edited="0">
                            <wp:start x="0" y="0"/>
                            <wp:lineTo x="0" y="21007"/>
                            <wp:lineTo x="21287" y="21007"/>
                            <wp:lineTo x="21287" y="0"/>
                            <wp:lineTo x="0" y="0"/>
                          </wp:wrapPolygon>
                        </wp:wrapThrough>
                        <wp:docPr id="128929746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8929746" name=""/>
                                <pic:cNvPicPr/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0460" cy="763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EB0F4C"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eastAsia="pt-BR"/>
                    </w:rPr>
                    <w:t xml:space="preserve">MEDIDAS APROXIMADAS: </w:t>
                  </w:r>
                  <w:r w:rsidRPr="00EB0F4C">
                    <w:rPr>
                      <w:rStyle w:val="andes-tablecolumn--value"/>
                      <w:rFonts w:cs="Times New Roman"/>
                      <w:bCs/>
                      <w:sz w:val="16"/>
                      <w:szCs w:val="16"/>
                    </w:rPr>
                    <w:t>2.5 m x 4 m x 4 m.</w:t>
                  </w:r>
                </w:p>
              </w:tc>
              <w:tc>
                <w:tcPr>
                  <w:tcW w:w="567" w:type="dxa"/>
                </w:tcPr>
                <w:p w14:paraId="25AC072C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709" w:type="dxa"/>
                </w:tcPr>
                <w:p w14:paraId="539BEC90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992" w:type="dxa"/>
                </w:tcPr>
                <w:p w14:paraId="1FCF3864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9" w:type="dxa"/>
                </w:tcPr>
                <w:p w14:paraId="6BB31344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992" w:type="dxa"/>
                </w:tcPr>
                <w:p w14:paraId="4FF707B8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851" w:type="dxa"/>
                </w:tcPr>
                <w:p w14:paraId="52F00CF6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---</w:t>
                  </w:r>
                </w:p>
              </w:tc>
              <w:tc>
                <w:tcPr>
                  <w:tcW w:w="708" w:type="dxa"/>
                </w:tcPr>
                <w:p w14:paraId="5E2E2184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05</w:t>
                  </w:r>
                </w:p>
              </w:tc>
              <w:tc>
                <w:tcPr>
                  <w:tcW w:w="851" w:type="dxa"/>
                </w:tcPr>
                <w:p w14:paraId="2AC8B13A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05</w:t>
                  </w:r>
                </w:p>
              </w:tc>
            </w:tr>
            <w:tr w:rsidR="00E96C34" w:rsidRPr="00EB0F4C" w14:paraId="4EC29913" w14:textId="77777777" w:rsidTr="00750B47">
              <w:trPr>
                <w:trHeight w:val="2068"/>
              </w:trPr>
              <w:tc>
                <w:tcPr>
                  <w:tcW w:w="568" w:type="dxa"/>
                </w:tcPr>
                <w:p w14:paraId="72B3DA5C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57</w:t>
                  </w:r>
                </w:p>
              </w:tc>
              <w:tc>
                <w:tcPr>
                  <w:tcW w:w="1909" w:type="dxa"/>
                </w:tcPr>
                <w:p w14:paraId="78CCFF84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Segoe UI" w:cs="Times New Roman"/>
                      <w:b/>
                      <w:kern w:val="0"/>
                      <w:sz w:val="16"/>
                      <w:szCs w:val="16"/>
                      <w:lang w:eastAsia="pt-BR"/>
                    </w:rPr>
                  </w:pPr>
                  <w:r w:rsidRPr="00EB0F4C">
                    <w:rPr>
                      <w:rFonts w:eastAsia="Segoe UI" w:cs="Times New Roman"/>
                      <w:b/>
                      <w:kern w:val="0"/>
                      <w:sz w:val="16"/>
                      <w:szCs w:val="16"/>
                      <w:lang w:eastAsia="pt-BR"/>
                    </w:rPr>
                    <w:t>MOUSE PAD ERGONÔMICO COM APOIO PARA O PUNHO.</w:t>
                  </w:r>
                </w:p>
                <w:p w14:paraId="6B737425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eastAsia="pt-BR"/>
                    </w:rPr>
                  </w:pPr>
                  <w:r w:rsidRPr="00EB0F4C"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eastAsia="pt-BR"/>
                    </w:rPr>
                    <w:t>APOIO PARA PUNHO EM GEL E BASE EMBORRACHADA DE SILICONE ANTIDERRAPANTE.</w:t>
                  </w:r>
                </w:p>
                <w:p w14:paraId="473B9FC2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eastAsia="pt-BR"/>
                    </w:rPr>
                  </w:pPr>
                  <w:r w:rsidRPr="00EB0F4C">
                    <w:rPr>
                      <w:rFonts w:eastAsia="Segoe UI" w:cs="Times New Roman"/>
                      <w:b/>
                      <w:kern w:val="0"/>
                      <w:sz w:val="16"/>
                      <w:szCs w:val="16"/>
                      <w:lang w:eastAsia="pt-BR"/>
                    </w:rPr>
                    <w:t>SUPERFICIE COM TECIDO EM NEOPRENE</w:t>
                  </w:r>
                </w:p>
                <w:p w14:paraId="556CBA1B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eastAsia="pt-BR"/>
                    </w:rPr>
                  </w:pPr>
                  <w:r w:rsidRPr="00EB0F4C"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eastAsia="pt-BR"/>
                    </w:rPr>
                    <w:t xml:space="preserve">MEDIDAS APROXIMADAS: </w:t>
                  </w:r>
                </w:p>
                <w:p w14:paraId="472C7579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eastAsia="pt-BR"/>
                    </w:rPr>
                  </w:pPr>
                  <w:r w:rsidRPr="00EB0F4C"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eastAsia="pt-BR"/>
                    </w:rPr>
                    <w:t>19,1 X 23,4 CM X 2,3CM</w:t>
                  </w:r>
                </w:p>
                <w:p w14:paraId="0FA390BB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eastAsia="pt-BR"/>
                    </w:rPr>
                  </w:pPr>
                  <w:r w:rsidRPr="00EB0F4C"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eastAsia="pt-BR"/>
                    </w:rPr>
                    <w:t>ALTURA DO APOIO: 2,3CM</w:t>
                  </w:r>
                </w:p>
                <w:p w14:paraId="10F40D62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Segoe UI" w:cs="Times New Roman"/>
                      <w:b/>
                      <w:kern w:val="0"/>
                      <w:sz w:val="16"/>
                      <w:szCs w:val="16"/>
                      <w:lang w:eastAsia="pt-BR"/>
                    </w:rPr>
                  </w:pPr>
                  <w:r w:rsidRPr="00EB0F4C">
                    <w:rPr>
                      <w:rFonts w:eastAsia="Segoe UI" w:cs="Times New Roman"/>
                      <w:b/>
                      <w:noProof/>
                      <w:kern w:val="0"/>
                      <w:sz w:val="16"/>
                      <w:szCs w:val="16"/>
                      <w:lang w:eastAsia="pt-BR"/>
                    </w:rPr>
                    <w:lastRenderedPageBreak/>
                    <w:drawing>
                      <wp:anchor distT="0" distB="0" distL="114300" distR="114300" simplePos="0" relativeHeight="252391424" behindDoc="0" locked="0" layoutInCell="1" allowOverlap="1" wp14:anchorId="05978FA5" wp14:editId="226E6B49">
                        <wp:simplePos x="0" y="0"/>
                        <wp:positionH relativeFrom="column">
                          <wp:posOffset>140970</wp:posOffset>
                        </wp:positionH>
                        <wp:positionV relativeFrom="paragraph">
                          <wp:posOffset>168910</wp:posOffset>
                        </wp:positionV>
                        <wp:extent cx="811994" cy="965835"/>
                        <wp:effectExtent l="0" t="0" r="7620" b="5715"/>
                        <wp:wrapThrough wrapText="bothSides">
                          <wp:wrapPolygon edited="0">
                            <wp:start x="0" y="0"/>
                            <wp:lineTo x="0" y="21302"/>
                            <wp:lineTo x="21296" y="21302"/>
                            <wp:lineTo x="21296" y="0"/>
                            <wp:lineTo x="0" y="0"/>
                          </wp:wrapPolygon>
                        </wp:wrapThrough>
                        <wp:docPr id="2117546574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17546574" name=""/>
                                <pic:cNvPicPr/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1994" cy="965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EB0F4C">
                    <w:rPr>
                      <w:rFonts w:eastAsia="Segoe UI" w:cs="Times New Roman"/>
                      <w:b/>
                      <w:kern w:val="0"/>
                      <w:sz w:val="16"/>
                      <w:szCs w:val="16"/>
                      <w:lang w:eastAsia="pt-BR"/>
                    </w:rPr>
                    <w:t>COR PRETA</w:t>
                  </w:r>
                </w:p>
                <w:p w14:paraId="7DB22BF5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Segoe UI" w:cs="Times New Roman"/>
                      <w:b/>
                      <w:kern w:val="0"/>
                      <w:sz w:val="16"/>
                      <w:szCs w:val="16"/>
                      <w:lang w:eastAsia="pt-BR"/>
                    </w:rPr>
                  </w:pPr>
                </w:p>
              </w:tc>
              <w:tc>
                <w:tcPr>
                  <w:tcW w:w="567" w:type="dxa"/>
                </w:tcPr>
                <w:p w14:paraId="374D6185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lastRenderedPageBreak/>
                    <w:t>UN</w:t>
                  </w:r>
                </w:p>
              </w:tc>
              <w:tc>
                <w:tcPr>
                  <w:tcW w:w="709" w:type="dxa"/>
                </w:tcPr>
                <w:p w14:paraId="2EA30D8C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150</w:t>
                  </w:r>
                </w:p>
              </w:tc>
              <w:tc>
                <w:tcPr>
                  <w:tcW w:w="992" w:type="dxa"/>
                </w:tcPr>
                <w:p w14:paraId="404B92B8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709" w:type="dxa"/>
                </w:tcPr>
                <w:p w14:paraId="2E487509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992" w:type="dxa"/>
                </w:tcPr>
                <w:p w14:paraId="2CBEAC18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851" w:type="dxa"/>
                </w:tcPr>
                <w:p w14:paraId="29DCD5AF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708" w:type="dxa"/>
                </w:tcPr>
                <w:p w14:paraId="17FE608F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851" w:type="dxa"/>
                </w:tcPr>
                <w:p w14:paraId="14CB1A74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370</w:t>
                  </w:r>
                </w:p>
              </w:tc>
            </w:tr>
            <w:tr w:rsidR="00E96C34" w:rsidRPr="00EB0F4C" w14:paraId="37801B87" w14:textId="77777777" w:rsidTr="00E96C34">
              <w:trPr>
                <w:trHeight w:val="4247"/>
              </w:trPr>
              <w:tc>
                <w:tcPr>
                  <w:tcW w:w="568" w:type="dxa"/>
                </w:tcPr>
                <w:p w14:paraId="1A774BF1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58</w:t>
                  </w:r>
                </w:p>
              </w:tc>
              <w:tc>
                <w:tcPr>
                  <w:tcW w:w="1909" w:type="dxa"/>
                </w:tcPr>
                <w:p w14:paraId="6DA90E73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Segoe UI" w:cs="Times New Roman"/>
                      <w:b/>
                      <w:kern w:val="0"/>
                      <w:sz w:val="16"/>
                      <w:szCs w:val="16"/>
                      <w:lang w:eastAsia="pt-BR"/>
                    </w:rPr>
                  </w:pPr>
                  <w:r w:rsidRPr="00EB0F4C">
                    <w:rPr>
                      <w:rFonts w:eastAsia="Segoe UI" w:cs="Times New Roman"/>
                      <w:b/>
                      <w:kern w:val="0"/>
                      <w:sz w:val="16"/>
                      <w:szCs w:val="16"/>
                      <w:lang w:eastAsia="pt-BR"/>
                    </w:rPr>
                    <w:t>APOIO PARA TECLADO, ERGONÔMICO, COR PRETO.</w:t>
                  </w:r>
                </w:p>
                <w:p w14:paraId="099C50EF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eastAsia="pt-BR"/>
                    </w:rPr>
                  </w:pPr>
                  <w:r w:rsidRPr="00EB0F4C">
                    <w:rPr>
                      <w:rFonts w:eastAsia="Segoe UI" w:cs="Times New Roman"/>
                      <w:bCs/>
                      <w:noProof/>
                      <w:kern w:val="0"/>
                      <w:sz w:val="16"/>
                      <w:szCs w:val="16"/>
                      <w:lang w:eastAsia="pt-BR"/>
                    </w:rPr>
                    <w:drawing>
                      <wp:anchor distT="0" distB="0" distL="114300" distR="114300" simplePos="0" relativeHeight="252435456" behindDoc="0" locked="0" layoutInCell="1" allowOverlap="1" wp14:anchorId="011687CB" wp14:editId="6676140C">
                        <wp:simplePos x="0" y="0"/>
                        <wp:positionH relativeFrom="column">
                          <wp:posOffset>86360</wp:posOffset>
                        </wp:positionH>
                        <wp:positionV relativeFrom="paragraph">
                          <wp:posOffset>889635</wp:posOffset>
                        </wp:positionV>
                        <wp:extent cx="892810" cy="848360"/>
                        <wp:effectExtent l="0" t="0" r="2540" b="8890"/>
                        <wp:wrapThrough wrapText="bothSides">
                          <wp:wrapPolygon edited="0">
                            <wp:start x="21600" y="21600"/>
                            <wp:lineTo x="21600" y="259"/>
                            <wp:lineTo x="399" y="259"/>
                            <wp:lineTo x="399" y="21600"/>
                            <wp:lineTo x="21600" y="21600"/>
                          </wp:wrapPolygon>
                        </wp:wrapThrough>
                        <wp:docPr id="384412538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4412538" name=""/>
                                <pic:cNvPicPr/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0" y="0"/>
                                  <a:ext cx="892810" cy="848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EB0F4C"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eastAsia="pt-BR"/>
                    </w:rPr>
                    <w:t>REVESTIDO COM TECIDO DE TOQUE MACIO E INTERIOR EM ESPUMA ACOPLADO A UMA BASE DE NEOPRENE ANTIDERRAPANTE.</w:t>
                  </w:r>
                </w:p>
              </w:tc>
              <w:tc>
                <w:tcPr>
                  <w:tcW w:w="567" w:type="dxa"/>
                </w:tcPr>
                <w:p w14:paraId="4CD99DBE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709" w:type="dxa"/>
                </w:tcPr>
                <w:p w14:paraId="53854F59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150</w:t>
                  </w:r>
                </w:p>
              </w:tc>
              <w:tc>
                <w:tcPr>
                  <w:tcW w:w="992" w:type="dxa"/>
                </w:tcPr>
                <w:p w14:paraId="3C41F48E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709" w:type="dxa"/>
                </w:tcPr>
                <w:p w14:paraId="494FC2A7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992" w:type="dxa"/>
                </w:tcPr>
                <w:p w14:paraId="13EB5D0F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851" w:type="dxa"/>
                </w:tcPr>
                <w:p w14:paraId="475DBA80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708" w:type="dxa"/>
                </w:tcPr>
                <w:p w14:paraId="71C8A739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851" w:type="dxa"/>
                </w:tcPr>
                <w:p w14:paraId="39C43709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370</w:t>
                  </w:r>
                </w:p>
              </w:tc>
            </w:tr>
            <w:tr w:rsidR="00E96C34" w:rsidRPr="00EB0F4C" w14:paraId="74041545" w14:textId="77777777" w:rsidTr="00750B47">
              <w:trPr>
                <w:trHeight w:val="1217"/>
              </w:trPr>
              <w:tc>
                <w:tcPr>
                  <w:tcW w:w="568" w:type="dxa"/>
                </w:tcPr>
                <w:p w14:paraId="48ACD9EB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59</w:t>
                  </w:r>
                </w:p>
              </w:tc>
              <w:tc>
                <w:tcPr>
                  <w:tcW w:w="1909" w:type="dxa"/>
                </w:tcPr>
                <w:p w14:paraId="2A30D7FA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Segoe UI" w:cs="Times New Roman"/>
                      <w:b/>
                      <w:kern w:val="0"/>
                      <w:sz w:val="16"/>
                      <w:szCs w:val="16"/>
                      <w:lang w:eastAsia="pt-BR"/>
                    </w:rPr>
                  </w:pPr>
                  <w:r w:rsidRPr="00EB0F4C">
                    <w:rPr>
                      <w:rFonts w:eastAsia="Segoe UI" w:cs="Times New Roman"/>
                      <w:b/>
                      <w:kern w:val="0"/>
                      <w:sz w:val="16"/>
                      <w:szCs w:val="16"/>
                      <w:lang w:eastAsia="pt-BR"/>
                    </w:rPr>
                    <w:t>APOIO PARA PÉS ERGONÔMICO AJUSTÁVEL PRETO ANTIDERRAPANTE.</w:t>
                  </w:r>
                </w:p>
                <w:p w14:paraId="2EDA4FDD" w14:textId="77777777" w:rsidR="00E96C34" w:rsidRPr="00EB0F4C" w:rsidRDefault="00E96C34" w:rsidP="00E96C34">
                  <w:pPr>
                    <w:jc w:val="both"/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eastAsia="pt-BR"/>
                    </w:rPr>
                  </w:pPr>
                  <w:r w:rsidRPr="00EB0F4C"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eastAsia="pt-BR"/>
                    </w:rPr>
                    <w:t xml:space="preserve">APOIO DE PÉ INJETADO EM ABS DE ALTO IMPACTO, COM TEXTURA ANTIDERRAPANTE, ESTRUTURA INJETADA ALTAMENTE RESISTENTE, BASE COM ACABAMENTO EMBORRACHADO ANTIDESLIZANTE. </w:t>
                  </w:r>
                </w:p>
                <w:p w14:paraId="0836940D" w14:textId="77777777" w:rsidR="00E96C34" w:rsidRPr="00EB0F4C" w:rsidRDefault="00E96C34" w:rsidP="00E96C34">
                  <w:pPr>
                    <w:jc w:val="both"/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eastAsia="pt-BR"/>
                    </w:rPr>
                  </w:pPr>
                  <w:r w:rsidRPr="00EB0F4C"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eastAsia="pt-BR"/>
                    </w:rPr>
                    <w:t>MEDIDAS APROXIMADAS: LARGURA: 44CM ALTURA: 9 CM PROFUNDIDADE: 28CM PRODUTO EM CONFORMIDADE COM NR-17</w:t>
                  </w:r>
                </w:p>
                <w:p w14:paraId="30DA6421" w14:textId="77777777" w:rsidR="00E96C34" w:rsidRPr="00EB0F4C" w:rsidRDefault="00E96C34" w:rsidP="00E96C34">
                  <w:pPr>
                    <w:jc w:val="both"/>
                    <w:rPr>
                      <w:rFonts w:eastAsia="Segoe UI" w:cs="Times New Roman"/>
                      <w:sz w:val="16"/>
                      <w:szCs w:val="16"/>
                      <w:lang w:eastAsia="pt-BR"/>
                    </w:rPr>
                  </w:pPr>
                  <w:r w:rsidRPr="00EB0F4C">
                    <w:rPr>
                      <w:rFonts w:eastAsia="Segoe UI" w:cs="Times New Roman"/>
                      <w:b/>
                      <w:noProof/>
                      <w:kern w:val="0"/>
                      <w:sz w:val="16"/>
                      <w:szCs w:val="16"/>
                      <w:lang w:eastAsia="pt-BR"/>
                    </w:rPr>
                    <w:lastRenderedPageBreak/>
                    <w:drawing>
                      <wp:anchor distT="0" distB="0" distL="114300" distR="114300" simplePos="0" relativeHeight="252481536" behindDoc="0" locked="0" layoutInCell="1" allowOverlap="1" wp14:anchorId="18132318" wp14:editId="31361B06">
                        <wp:simplePos x="0" y="0"/>
                        <wp:positionH relativeFrom="column">
                          <wp:posOffset>83820</wp:posOffset>
                        </wp:positionH>
                        <wp:positionV relativeFrom="paragraph">
                          <wp:posOffset>144780</wp:posOffset>
                        </wp:positionV>
                        <wp:extent cx="1001750" cy="499745"/>
                        <wp:effectExtent l="0" t="0" r="8255" b="0"/>
                        <wp:wrapThrough wrapText="bothSides">
                          <wp:wrapPolygon edited="0">
                            <wp:start x="0" y="0"/>
                            <wp:lineTo x="0" y="20584"/>
                            <wp:lineTo x="21367" y="20584"/>
                            <wp:lineTo x="21367" y="0"/>
                            <wp:lineTo x="0" y="0"/>
                          </wp:wrapPolygon>
                        </wp:wrapThrough>
                        <wp:docPr id="1488681691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88681691" name=""/>
                                <pic:cNvPicPr/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1750" cy="499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67" w:type="dxa"/>
                </w:tcPr>
                <w:p w14:paraId="454022AD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lastRenderedPageBreak/>
                    <w:t>UN</w:t>
                  </w:r>
                </w:p>
              </w:tc>
              <w:tc>
                <w:tcPr>
                  <w:tcW w:w="709" w:type="dxa"/>
                </w:tcPr>
                <w:p w14:paraId="487F14C6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150</w:t>
                  </w:r>
                </w:p>
              </w:tc>
              <w:tc>
                <w:tcPr>
                  <w:tcW w:w="992" w:type="dxa"/>
                </w:tcPr>
                <w:p w14:paraId="4E4CC62C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05</w:t>
                  </w:r>
                </w:p>
              </w:tc>
              <w:tc>
                <w:tcPr>
                  <w:tcW w:w="709" w:type="dxa"/>
                </w:tcPr>
                <w:p w14:paraId="725B6271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992" w:type="dxa"/>
                </w:tcPr>
                <w:p w14:paraId="36DC8ECC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851" w:type="dxa"/>
                </w:tcPr>
                <w:p w14:paraId="465F0ACA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708" w:type="dxa"/>
                </w:tcPr>
                <w:p w14:paraId="472DC9B0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05</w:t>
                  </w:r>
                </w:p>
              </w:tc>
              <w:tc>
                <w:tcPr>
                  <w:tcW w:w="851" w:type="dxa"/>
                </w:tcPr>
                <w:p w14:paraId="429F4AC4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320</w:t>
                  </w:r>
                </w:p>
              </w:tc>
            </w:tr>
            <w:tr w:rsidR="00E96C34" w:rsidRPr="00EB0F4C" w14:paraId="12FB5B91" w14:textId="77777777" w:rsidTr="00750B47">
              <w:trPr>
                <w:trHeight w:val="3673"/>
              </w:trPr>
              <w:tc>
                <w:tcPr>
                  <w:tcW w:w="568" w:type="dxa"/>
                </w:tcPr>
                <w:p w14:paraId="5BB0F0A0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60</w:t>
                  </w:r>
                </w:p>
              </w:tc>
              <w:tc>
                <w:tcPr>
                  <w:tcW w:w="1909" w:type="dxa"/>
                </w:tcPr>
                <w:p w14:paraId="2E0C0E01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Segoe UI" w:cs="Times New Roman"/>
                      <w:b/>
                      <w:kern w:val="0"/>
                      <w:sz w:val="16"/>
                      <w:szCs w:val="16"/>
                      <w:lang w:eastAsia="pt-BR"/>
                    </w:rPr>
                  </w:pPr>
                  <w:r w:rsidRPr="00EB0F4C">
                    <w:rPr>
                      <w:rFonts w:eastAsia="Segoe UI" w:cs="Times New Roman"/>
                      <w:b/>
                      <w:kern w:val="0"/>
                      <w:sz w:val="16"/>
                      <w:szCs w:val="16"/>
                      <w:lang w:eastAsia="pt-BR"/>
                    </w:rPr>
                    <w:t>SUPORTE BASE PARA MONITOR MESA COM ESPAÇO PARA A4 EM MDF PRETO.</w:t>
                  </w:r>
                </w:p>
                <w:p w14:paraId="1F821B13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eastAsia="pt-BR"/>
                    </w:rPr>
                  </w:pPr>
                  <w:r w:rsidRPr="00EB0F4C">
                    <w:rPr>
                      <w:rFonts w:eastAsia="Segoe UI" w:cs="Times New Roman"/>
                      <w:bCs/>
                      <w:noProof/>
                      <w:kern w:val="0"/>
                      <w:sz w:val="16"/>
                      <w:szCs w:val="16"/>
                      <w:lang w:eastAsia="pt-BR"/>
                    </w:rPr>
                    <w:drawing>
                      <wp:anchor distT="0" distB="0" distL="114300" distR="114300" simplePos="0" relativeHeight="252526592" behindDoc="0" locked="0" layoutInCell="1" allowOverlap="1" wp14:anchorId="03B77DB7" wp14:editId="315E825D">
                        <wp:simplePos x="0" y="0"/>
                        <wp:positionH relativeFrom="column">
                          <wp:posOffset>111125</wp:posOffset>
                        </wp:positionH>
                        <wp:positionV relativeFrom="paragraph">
                          <wp:posOffset>407670</wp:posOffset>
                        </wp:positionV>
                        <wp:extent cx="781050" cy="951230"/>
                        <wp:effectExtent l="0" t="0" r="0" b="1270"/>
                        <wp:wrapThrough wrapText="bothSides">
                          <wp:wrapPolygon edited="0">
                            <wp:start x="0" y="0"/>
                            <wp:lineTo x="0" y="21196"/>
                            <wp:lineTo x="21073" y="21196"/>
                            <wp:lineTo x="21073" y="0"/>
                            <wp:lineTo x="0" y="0"/>
                          </wp:wrapPolygon>
                        </wp:wrapThrough>
                        <wp:docPr id="1789144145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89144145" name=""/>
                                <pic:cNvPicPr/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1050" cy="9512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EB0F4C"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eastAsia="pt-BR"/>
                    </w:rPr>
                    <w:t>MEDIDAS APROXIMADAS: 35 cm x 10 cm</w:t>
                  </w:r>
                </w:p>
                <w:p w14:paraId="5D557228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eastAsia="pt-BR"/>
                    </w:rPr>
                  </w:pPr>
                </w:p>
              </w:tc>
              <w:tc>
                <w:tcPr>
                  <w:tcW w:w="567" w:type="dxa"/>
                </w:tcPr>
                <w:p w14:paraId="32094299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709" w:type="dxa"/>
                </w:tcPr>
                <w:p w14:paraId="284CA7CC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992" w:type="dxa"/>
                </w:tcPr>
                <w:p w14:paraId="1FCE0A23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05</w:t>
                  </w:r>
                </w:p>
              </w:tc>
              <w:tc>
                <w:tcPr>
                  <w:tcW w:w="709" w:type="dxa"/>
                </w:tcPr>
                <w:p w14:paraId="3E67B010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992" w:type="dxa"/>
                </w:tcPr>
                <w:p w14:paraId="2ADA3D5D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851" w:type="dxa"/>
                </w:tcPr>
                <w:p w14:paraId="1170F3AD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05</w:t>
                  </w:r>
                </w:p>
              </w:tc>
              <w:tc>
                <w:tcPr>
                  <w:tcW w:w="708" w:type="dxa"/>
                </w:tcPr>
                <w:p w14:paraId="3540F3FD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05</w:t>
                  </w:r>
                </w:p>
              </w:tc>
              <w:tc>
                <w:tcPr>
                  <w:tcW w:w="851" w:type="dxa"/>
                </w:tcPr>
                <w:p w14:paraId="17DCF6F9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145</w:t>
                  </w:r>
                </w:p>
              </w:tc>
            </w:tr>
            <w:tr w:rsidR="00E96C34" w:rsidRPr="00EB0F4C" w14:paraId="28214D17" w14:textId="77777777" w:rsidTr="00E96C34">
              <w:trPr>
                <w:trHeight w:val="3680"/>
              </w:trPr>
              <w:tc>
                <w:tcPr>
                  <w:tcW w:w="568" w:type="dxa"/>
                </w:tcPr>
                <w:p w14:paraId="4FF48A7D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61</w:t>
                  </w:r>
                </w:p>
              </w:tc>
              <w:tc>
                <w:tcPr>
                  <w:tcW w:w="1909" w:type="dxa"/>
                </w:tcPr>
                <w:p w14:paraId="7371BBD1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Segoe UI" w:cs="Times New Roman"/>
                      <w:b/>
                      <w:kern w:val="0"/>
                      <w:sz w:val="16"/>
                      <w:szCs w:val="16"/>
                      <w:lang w:eastAsia="pt-BR"/>
                    </w:rPr>
                  </w:pPr>
                  <w:r w:rsidRPr="00EB0F4C">
                    <w:rPr>
                      <w:rFonts w:eastAsia="Segoe UI" w:cs="Times New Roman"/>
                      <w:b/>
                      <w:kern w:val="0"/>
                      <w:sz w:val="16"/>
                      <w:szCs w:val="16"/>
                      <w:lang w:eastAsia="pt-BR"/>
                    </w:rPr>
                    <w:t>BOLINHA CRAVO FISIOTERAPIA ANTI STRESS</w:t>
                  </w:r>
                </w:p>
                <w:p w14:paraId="6D3F3C08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eastAsia="pt-BR"/>
                    </w:rPr>
                  </w:pPr>
                  <w:r w:rsidRPr="00EB0F4C">
                    <w:rPr>
                      <w:rFonts w:eastAsia="Segoe UI" w:cs="Times New Roman"/>
                      <w:b/>
                      <w:noProof/>
                      <w:kern w:val="0"/>
                      <w:sz w:val="16"/>
                      <w:szCs w:val="16"/>
                      <w:lang w:eastAsia="pt-BR"/>
                    </w:rPr>
                    <w:drawing>
                      <wp:anchor distT="0" distB="0" distL="114300" distR="114300" simplePos="0" relativeHeight="252570624" behindDoc="0" locked="0" layoutInCell="1" allowOverlap="1" wp14:anchorId="11BBFC0F" wp14:editId="73C18FDB">
                        <wp:simplePos x="0" y="0"/>
                        <wp:positionH relativeFrom="column">
                          <wp:posOffset>200660</wp:posOffset>
                        </wp:positionH>
                        <wp:positionV relativeFrom="paragraph">
                          <wp:posOffset>1119505</wp:posOffset>
                        </wp:positionV>
                        <wp:extent cx="594360" cy="615315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0731"/>
                            <wp:lineTo x="20769" y="20731"/>
                            <wp:lineTo x="20769" y="0"/>
                            <wp:lineTo x="0" y="0"/>
                          </wp:wrapPolygon>
                        </wp:wrapThrough>
                        <wp:docPr id="192589785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2589785" name=""/>
                                <pic:cNvPicPr/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60" cy="6153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EB0F4C"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eastAsia="pt-BR"/>
                    </w:rPr>
                    <w:t>COMPOSTA EM MATERIAL EMBORRACHADO, COM CRAVOS ESPALHADOS PELA SUPERFICIE DA BOLA.DIÂMETRO APROXIMADO: 6CM. CORES SORTIDAS.</w:t>
                  </w:r>
                </w:p>
                <w:p w14:paraId="2DEEE988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Segoe UI" w:cs="Times New Roman"/>
                      <w:b/>
                      <w:kern w:val="0"/>
                      <w:sz w:val="16"/>
                      <w:szCs w:val="16"/>
                      <w:lang w:eastAsia="pt-BR"/>
                    </w:rPr>
                  </w:pPr>
                </w:p>
              </w:tc>
              <w:tc>
                <w:tcPr>
                  <w:tcW w:w="567" w:type="dxa"/>
                </w:tcPr>
                <w:p w14:paraId="4181CC2A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709" w:type="dxa"/>
                </w:tcPr>
                <w:p w14:paraId="2B824538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992" w:type="dxa"/>
                </w:tcPr>
                <w:p w14:paraId="3FA646A4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709" w:type="dxa"/>
                </w:tcPr>
                <w:p w14:paraId="68F0DE7D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992" w:type="dxa"/>
                </w:tcPr>
                <w:p w14:paraId="7B94443D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851" w:type="dxa"/>
                </w:tcPr>
                <w:p w14:paraId="020AC868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06</w:t>
                  </w:r>
                </w:p>
              </w:tc>
              <w:tc>
                <w:tcPr>
                  <w:tcW w:w="708" w:type="dxa"/>
                </w:tcPr>
                <w:p w14:paraId="72B6F527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06</w:t>
                  </w:r>
                </w:p>
              </w:tc>
              <w:tc>
                <w:tcPr>
                  <w:tcW w:w="851" w:type="dxa"/>
                </w:tcPr>
                <w:p w14:paraId="6FE7BBEC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92</w:t>
                  </w:r>
                </w:p>
              </w:tc>
            </w:tr>
            <w:tr w:rsidR="00E96C34" w:rsidRPr="00EB0F4C" w14:paraId="6BECA1D1" w14:textId="77777777" w:rsidTr="00E96C34">
              <w:trPr>
                <w:trHeight w:val="4687"/>
              </w:trPr>
              <w:tc>
                <w:tcPr>
                  <w:tcW w:w="568" w:type="dxa"/>
                </w:tcPr>
                <w:p w14:paraId="209724AE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lastRenderedPageBreak/>
                    <w:t>62</w:t>
                  </w:r>
                </w:p>
              </w:tc>
              <w:tc>
                <w:tcPr>
                  <w:tcW w:w="1909" w:type="dxa"/>
                </w:tcPr>
                <w:p w14:paraId="6166D8F6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Segoe UI" w:cs="Times New Roman"/>
                      <w:b/>
                      <w:kern w:val="0"/>
                      <w:sz w:val="16"/>
                      <w:szCs w:val="16"/>
                      <w:lang w:eastAsia="pt-BR"/>
                    </w:rPr>
                  </w:pPr>
                  <w:r w:rsidRPr="00EB0F4C">
                    <w:rPr>
                      <w:rFonts w:eastAsia="Segoe UI" w:cs="Times New Roman"/>
                      <w:b/>
                      <w:kern w:val="0"/>
                      <w:sz w:val="16"/>
                      <w:szCs w:val="16"/>
                      <w:lang w:eastAsia="pt-BR"/>
                    </w:rPr>
                    <w:t>ENCOSTO LOMBAR COM ESFERAS MASSAGEADORAS COM ELÁSTICO DE FIXAÇÃO.</w:t>
                  </w:r>
                </w:p>
                <w:p w14:paraId="419E4696" w14:textId="77777777" w:rsidR="00E96C34" w:rsidRPr="00EB0F4C" w:rsidRDefault="00E96C34" w:rsidP="00E96C34">
                  <w:pPr>
                    <w:shd w:val="clear" w:color="auto" w:fill="FFFFFF"/>
                    <w:spacing w:before="150" w:after="300"/>
                    <w:jc w:val="both"/>
                    <w:outlineLvl w:val="0"/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eastAsia="pt-BR"/>
                    </w:rPr>
                  </w:pPr>
                  <w:r w:rsidRPr="00EB0F4C">
                    <w:rPr>
                      <w:rFonts w:eastAsia="Segoe UI" w:cs="Times New Roman"/>
                      <w:bCs/>
                      <w:noProof/>
                      <w:kern w:val="0"/>
                      <w:sz w:val="16"/>
                      <w:szCs w:val="16"/>
                      <w:lang w:eastAsia="pt-BR"/>
                    </w:rPr>
                    <w:drawing>
                      <wp:anchor distT="0" distB="0" distL="114300" distR="114300" simplePos="0" relativeHeight="252614656" behindDoc="0" locked="0" layoutInCell="1" allowOverlap="1" wp14:anchorId="63B8BE8A" wp14:editId="4DB2FBE3">
                        <wp:simplePos x="0" y="0"/>
                        <wp:positionH relativeFrom="column">
                          <wp:posOffset>149225</wp:posOffset>
                        </wp:positionH>
                        <wp:positionV relativeFrom="paragraph">
                          <wp:posOffset>1523365</wp:posOffset>
                        </wp:positionV>
                        <wp:extent cx="692785" cy="77089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0817"/>
                            <wp:lineTo x="20788" y="20817"/>
                            <wp:lineTo x="20788" y="0"/>
                            <wp:lineTo x="0" y="0"/>
                          </wp:wrapPolygon>
                        </wp:wrapThrough>
                        <wp:docPr id="1375556489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75556489" name=""/>
                                <pic:cNvPicPr/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2785" cy="770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EB0F4C">
                    <w:rPr>
                      <w:rFonts w:eastAsia="Segoe UI" w:cs="Times New Roman"/>
                      <w:bCs/>
                      <w:kern w:val="0"/>
                      <w:sz w:val="16"/>
                      <w:szCs w:val="16"/>
                      <w:lang w:eastAsia="pt-BR"/>
                    </w:rPr>
                    <w:t>CONFECCIONADO EM MATERIAL LEVE E AREJADO (FIOS DE FERRO, NYLON E POLIPROPILENO) MANTA CENTRAL COM ESFERAS MASSAGEADORAS. ELÁSTICO AJUSTADOR PARA ENCAIXE EM CADEIRAS. COR: PRETO.</w:t>
                  </w:r>
                </w:p>
              </w:tc>
              <w:tc>
                <w:tcPr>
                  <w:tcW w:w="567" w:type="dxa"/>
                </w:tcPr>
                <w:p w14:paraId="7006AD93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709" w:type="dxa"/>
                </w:tcPr>
                <w:p w14:paraId="4B3DCC60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992" w:type="dxa"/>
                </w:tcPr>
                <w:p w14:paraId="1CD64EFA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05</w:t>
                  </w:r>
                </w:p>
              </w:tc>
              <w:tc>
                <w:tcPr>
                  <w:tcW w:w="709" w:type="dxa"/>
                </w:tcPr>
                <w:p w14:paraId="64A086F6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992" w:type="dxa"/>
                </w:tcPr>
                <w:p w14:paraId="7D6689C5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851" w:type="dxa"/>
                </w:tcPr>
                <w:p w14:paraId="61C034D0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05</w:t>
                  </w:r>
                </w:p>
              </w:tc>
              <w:tc>
                <w:tcPr>
                  <w:tcW w:w="708" w:type="dxa"/>
                </w:tcPr>
                <w:p w14:paraId="25B6FF48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05</w:t>
                  </w:r>
                </w:p>
              </w:tc>
              <w:tc>
                <w:tcPr>
                  <w:tcW w:w="851" w:type="dxa"/>
                </w:tcPr>
                <w:p w14:paraId="786C4053" w14:textId="77777777" w:rsidR="00E96C34" w:rsidRPr="00EB0F4C" w:rsidRDefault="00E96C34" w:rsidP="00E96C34">
                  <w:pPr>
                    <w:jc w:val="center"/>
                    <w:rPr>
                      <w:rFonts w:cs="Times New Roman"/>
                      <w:sz w:val="16"/>
                      <w:szCs w:val="16"/>
                    </w:rPr>
                  </w:pPr>
                  <w:r w:rsidRPr="00EB0F4C">
                    <w:rPr>
                      <w:rFonts w:cs="Times New Roman"/>
                      <w:sz w:val="16"/>
                      <w:szCs w:val="16"/>
                    </w:rPr>
                    <w:t>145</w:t>
                  </w:r>
                </w:p>
              </w:tc>
            </w:tr>
          </w:tbl>
          <w:p w14:paraId="664133B8" w14:textId="77777777" w:rsidR="008C6071" w:rsidRPr="00AD0002" w:rsidRDefault="008C6071" w:rsidP="00FD359D">
            <w:pPr>
              <w:pStyle w:val="Cabealho"/>
              <w:jc w:val="both"/>
              <w:rPr>
                <w:rFonts w:cs="Times New Roman"/>
                <w:color w:val="FF3333"/>
              </w:rPr>
            </w:pPr>
          </w:p>
          <w:p w14:paraId="0C989867" w14:textId="5DA09FE8" w:rsidR="00FD359D" w:rsidRPr="00AD0002" w:rsidRDefault="00FD359D" w:rsidP="00FD359D">
            <w:pPr>
              <w:pStyle w:val="Cabealho"/>
              <w:jc w:val="both"/>
              <w:rPr>
                <w:rFonts w:cs="Times New Roman"/>
                <w:color w:val="FF3333"/>
              </w:rPr>
            </w:pPr>
          </w:p>
        </w:tc>
      </w:tr>
      <w:tr w:rsidR="00B1043F" w:rsidRPr="00AD0002" w14:paraId="2B154703" w14:textId="77777777" w:rsidTr="009506D8">
        <w:trPr>
          <w:trHeight w:val="473"/>
        </w:trPr>
        <w:tc>
          <w:tcPr>
            <w:tcW w:w="8873" w:type="dxa"/>
            <w:tcBorders>
              <w:left w:val="single" w:sz="2" w:space="0" w:color="CCCCCC"/>
              <w:bottom w:val="single" w:sz="4" w:space="0" w:color="CCCCCC"/>
              <w:right w:val="single" w:sz="2" w:space="0" w:color="CCCCCC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5BA6A7" w14:textId="77777777" w:rsidR="009506D8" w:rsidRPr="00AD0002" w:rsidRDefault="009506D8">
            <w:pPr>
              <w:pStyle w:val="Cabealho"/>
              <w:jc w:val="both"/>
              <w:rPr>
                <w:rFonts w:cs="Times New Roman"/>
                <w:color w:val="FF3333"/>
              </w:rPr>
            </w:pPr>
          </w:p>
        </w:tc>
      </w:tr>
    </w:tbl>
    <w:p w14:paraId="6A51F89B" w14:textId="77777777" w:rsidR="00B1043F" w:rsidRPr="00AD0002" w:rsidRDefault="00B1043F" w:rsidP="00B1043F">
      <w:pPr>
        <w:rPr>
          <w:rFonts w:cs="Times New Roman"/>
          <w:vanish/>
          <w:lang w:eastAsia="zh-CN"/>
        </w:rPr>
      </w:pPr>
    </w:p>
    <w:p w14:paraId="413F753E" w14:textId="77777777" w:rsidR="00B1043F" w:rsidRPr="00AD0002" w:rsidRDefault="00B1043F" w:rsidP="00B1043F">
      <w:pPr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pos="7336"/>
        </w:tabs>
        <w:spacing w:before="57" w:after="200"/>
        <w:jc w:val="both"/>
        <w:rPr>
          <w:rFonts w:eastAsia="Calibri" w:cs="Times New Roman"/>
        </w:rPr>
      </w:pPr>
    </w:p>
    <w:tbl>
      <w:tblPr>
        <w:tblW w:w="8799" w:type="dxa"/>
        <w:tblInd w:w="-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99"/>
      </w:tblGrid>
      <w:tr w:rsidR="00B1043F" w:rsidRPr="00AD0002" w14:paraId="381998BB" w14:textId="77777777">
        <w:tc>
          <w:tcPr>
            <w:tcW w:w="879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E1C202" w14:textId="77777777" w:rsidR="00F035EC" w:rsidRPr="00AD0002" w:rsidRDefault="00F035EC" w:rsidP="00F035EC">
            <w:pPr>
              <w:pStyle w:val="PargrafodaLista"/>
              <w:numPr>
                <w:ilvl w:val="0"/>
                <w:numId w:val="2"/>
              </w:numPr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pos="7336"/>
              </w:tabs>
              <w:spacing w:before="120" w:after="120"/>
              <w:ind w:left="357" w:hanging="357"/>
              <w:jc w:val="center"/>
              <w:rPr>
                <w:rFonts w:cs="Times New Roman"/>
                <w:b/>
                <w:bCs/>
                <w:color w:val="000000"/>
              </w:rPr>
            </w:pPr>
            <w:r w:rsidRPr="00AD0002">
              <w:rPr>
                <w:rFonts w:cs="Times New Roman"/>
                <w:b/>
                <w:bCs/>
                <w:color w:val="000000"/>
              </w:rPr>
              <w:t>LEVANTAMENTO DE MERCADO</w:t>
            </w:r>
          </w:p>
          <w:p w14:paraId="296C3AD4" w14:textId="0CDE63C3" w:rsidR="00B1043F" w:rsidRPr="00AD0002" w:rsidRDefault="00F035EC" w:rsidP="00F035EC">
            <w:pPr>
              <w:pStyle w:val="PargrafodaLista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pos="7336"/>
              </w:tabs>
              <w:spacing w:before="120" w:after="120"/>
              <w:ind w:left="357"/>
              <w:jc w:val="center"/>
              <w:rPr>
                <w:rFonts w:cs="Times New Roman"/>
                <w:b/>
                <w:bCs/>
              </w:rPr>
            </w:pPr>
            <w:r w:rsidRPr="00AD0002">
              <w:rPr>
                <w:rFonts w:cs="Times New Roman"/>
                <w:b/>
                <w:bCs/>
              </w:rPr>
              <w:t>(inciso V do § 1° do art. 18 da Lei 14.133/2021).</w:t>
            </w:r>
          </w:p>
        </w:tc>
      </w:tr>
    </w:tbl>
    <w:p w14:paraId="4904FCE0" w14:textId="77777777" w:rsidR="00B1043F" w:rsidRPr="00AD0002" w:rsidRDefault="00B1043F" w:rsidP="00B1043F">
      <w:pPr>
        <w:rPr>
          <w:rFonts w:cs="Times New Roman"/>
          <w:vanish/>
          <w:lang w:eastAsia="zh-CN"/>
        </w:rPr>
      </w:pPr>
    </w:p>
    <w:p w14:paraId="5F65E707" w14:textId="77777777" w:rsidR="00B1043F" w:rsidRPr="00AD0002" w:rsidRDefault="00B1043F" w:rsidP="00B1043F">
      <w:pPr>
        <w:rPr>
          <w:rFonts w:cs="Times New Roman"/>
          <w:vanish/>
          <w:lang w:eastAsia="zh-CN"/>
        </w:rPr>
      </w:pPr>
    </w:p>
    <w:p w14:paraId="0281A18F" w14:textId="77777777" w:rsidR="00B1043F" w:rsidRPr="00AD0002" w:rsidRDefault="00B1043F" w:rsidP="00B1043F">
      <w:pPr>
        <w:rPr>
          <w:rFonts w:cs="Times New Roman"/>
          <w:vanish/>
          <w:lang w:eastAsia="zh-CN"/>
        </w:rPr>
      </w:pPr>
    </w:p>
    <w:tbl>
      <w:tblPr>
        <w:tblW w:w="878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86"/>
      </w:tblGrid>
      <w:tr w:rsidR="00B1043F" w:rsidRPr="00AD0002" w14:paraId="06C000C0" w14:textId="77777777" w:rsidTr="00C75DD5">
        <w:trPr>
          <w:trHeight w:val="1878"/>
        </w:trPr>
        <w:tc>
          <w:tcPr>
            <w:tcW w:w="8786" w:type="dxa"/>
            <w:tcBorders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608BE0" w14:textId="77777777" w:rsidR="00A8546A" w:rsidRDefault="00A8546A" w:rsidP="00F035EC">
            <w:pPr>
              <w:pStyle w:val="Cabealho"/>
              <w:jc w:val="both"/>
              <w:rPr>
                <w:rFonts w:cs="Times New Roman"/>
                <w:iCs/>
                <w:color w:val="000000" w:themeColor="text1"/>
              </w:rPr>
            </w:pPr>
          </w:p>
          <w:p w14:paraId="054699CC" w14:textId="276C936D" w:rsidR="00F035EC" w:rsidRPr="00AD0002" w:rsidRDefault="00F035EC" w:rsidP="00F035EC">
            <w:pPr>
              <w:pStyle w:val="Cabealho"/>
              <w:jc w:val="both"/>
              <w:rPr>
                <w:rFonts w:cs="Times New Roman"/>
                <w:iCs/>
                <w:color w:val="000000" w:themeColor="text1"/>
              </w:rPr>
            </w:pPr>
            <w:r w:rsidRPr="00AD0002">
              <w:rPr>
                <w:rFonts w:cs="Times New Roman"/>
                <w:iCs/>
                <w:color w:val="000000" w:themeColor="text1"/>
              </w:rPr>
              <w:t xml:space="preserve">Diante das necessidades apontadas neste estudo, o atendimento à solução exige a contratação de empresa especializada cujo ramo de atividade seja compatível com o objeto pretendido. </w:t>
            </w:r>
          </w:p>
          <w:p w14:paraId="1804AF26" w14:textId="5C1DFB82" w:rsidR="00780CF1" w:rsidRPr="00AD0002" w:rsidRDefault="00780CF1" w:rsidP="00780CF1">
            <w:pPr>
              <w:pStyle w:val="Cabealho"/>
              <w:jc w:val="both"/>
              <w:rPr>
                <w:rFonts w:cs="Times New Roman"/>
                <w:b/>
                <w:bCs/>
                <w:color w:val="FF0000"/>
              </w:rPr>
            </w:pPr>
          </w:p>
        </w:tc>
      </w:tr>
    </w:tbl>
    <w:p w14:paraId="1047C51B" w14:textId="77777777" w:rsidR="008A09EF" w:rsidRDefault="008A09EF">
      <w:pPr>
        <w:rPr>
          <w:rFonts w:cs="Times New Roman"/>
          <w:lang w:eastAsia="zh-CN"/>
        </w:rPr>
      </w:pPr>
    </w:p>
    <w:p w14:paraId="52F4E559" w14:textId="77777777" w:rsidR="003C1C49" w:rsidRDefault="003C1C49">
      <w:pPr>
        <w:rPr>
          <w:rFonts w:cs="Times New Roman"/>
          <w:lang w:eastAsia="zh-CN"/>
        </w:rPr>
      </w:pPr>
    </w:p>
    <w:p w14:paraId="23AA88A8" w14:textId="77777777" w:rsidR="003C1C49" w:rsidRDefault="003C1C49">
      <w:pPr>
        <w:rPr>
          <w:rFonts w:cs="Times New Roman"/>
          <w:lang w:eastAsia="zh-CN"/>
        </w:rPr>
      </w:pPr>
    </w:p>
    <w:p w14:paraId="76D13080" w14:textId="77777777" w:rsidR="003C1C49" w:rsidRDefault="003C1C49">
      <w:pPr>
        <w:rPr>
          <w:rFonts w:cs="Times New Roman"/>
          <w:lang w:eastAsia="zh-CN"/>
        </w:rPr>
      </w:pPr>
    </w:p>
    <w:p w14:paraId="4389DD1C" w14:textId="77777777" w:rsidR="003C1C49" w:rsidRDefault="003C1C49">
      <w:pPr>
        <w:rPr>
          <w:rFonts w:cs="Times New Roman"/>
          <w:lang w:eastAsia="zh-CN"/>
        </w:rPr>
      </w:pPr>
    </w:p>
    <w:p w14:paraId="28AADA11" w14:textId="77777777" w:rsidR="003C1C49" w:rsidRDefault="003C1C49">
      <w:pPr>
        <w:rPr>
          <w:rFonts w:cs="Times New Roman"/>
          <w:lang w:eastAsia="zh-CN"/>
        </w:rPr>
      </w:pPr>
    </w:p>
    <w:p w14:paraId="167B0F60" w14:textId="77777777" w:rsidR="009B46A6" w:rsidRDefault="009B46A6">
      <w:pPr>
        <w:rPr>
          <w:rFonts w:cs="Times New Roman"/>
          <w:lang w:eastAsia="zh-CN"/>
        </w:rPr>
      </w:pPr>
    </w:p>
    <w:p w14:paraId="4BF6C384" w14:textId="77777777" w:rsidR="009506D8" w:rsidRPr="00AD0002" w:rsidRDefault="009506D8">
      <w:pPr>
        <w:rPr>
          <w:rFonts w:cs="Times New Roman"/>
          <w:vanish/>
          <w:lang w:eastAsia="zh-CN"/>
        </w:rPr>
      </w:pPr>
    </w:p>
    <w:p w14:paraId="2C615E86" w14:textId="77777777" w:rsidR="008A09EF" w:rsidRPr="00AD0002" w:rsidRDefault="008A09EF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cs="Times New Roman"/>
        </w:rPr>
      </w:pPr>
    </w:p>
    <w:tbl>
      <w:tblPr>
        <w:tblW w:w="8788" w:type="dxa"/>
        <w:tblInd w:w="-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88"/>
      </w:tblGrid>
      <w:tr w:rsidR="008A09EF" w:rsidRPr="00AD0002" w14:paraId="323C126B" w14:textId="77777777">
        <w:tc>
          <w:tcPr>
            <w:tcW w:w="8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07D6A0" w14:textId="77777777" w:rsidR="008A09EF" w:rsidRPr="00AD0002" w:rsidRDefault="00063665" w:rsidP="00063665">
            <w:pPr>
              <w:pStyle w:val="PargrafodaLista"/>
              <w:numPr>
                <w:ilvl w:val="0"/>
                <w:numId w:val="2"/>
              </w:numPr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pos="7336"/>
              </w:tabs>
              <w:spacing w:before="120" w:after="120"/>
              <w:ind w:left="357" w:hanging="357"/>
              <w:jc w:val="center"/>
              <w:rPr>
                <w:rFonts w:cs="Times New Roman"/>
                <w:b/>
                <w:bCs/>
              </w:rPr>
            </w:pPr>
            <w:r w:rsidRPr="00AD0002">
              <w:rPr>
                <w:rFonts w:cs="Times New Roman"/>
                <w:b/>
                <w:bCs/>
              </w:rPr>
              <w:lastRenderedPageBreak/>
              <w:t>ESTIMATIVA DO PREÇO DA CONTRATAÇÃO</w:t>
            </w:r>
          </w:p>
          <w:p w14:paraId="65B2B0B2" w14:textId="01CA32A4" w:rsidR="00063665" w:rsidRPr="00AD0002" w:rsidRDefault="00063665" w:rsidP="00063665">
            <w:pPr>
              <w:pStyle w:val="PargrafodaLista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pos="7336"/>
              </w:tabs>
              <w:spacing w:before="120" w:after="120"/>
              <w:ind w:left="357"/>
              <w:jc w:val="center"/>
              <w:rPr>
                <w:rFonts w:cs="Times New Roman"/>
                <w:b/>
                <w:bCs/>
              </w:rPr>
            </w:pPr>
            <w:r w:rsidRPr="00AD0002">
              <w:rPr>
                <w:rFonts w:cs="Times New Roman"/>
                <w:b/>
                <w:bCs/>
              </w:rPr>
              <w:t>(inciso VI do § 1° da Lei 14.133/21).</w:t>
            </w:r>
          </w:p>
          <w:p w14:paraId="2E73F99F" w14:textId="79AE0B24" w:rsidR="00063665" w:rsidRPr="00AD0002" w:rsidRDefault="00063665" w:rsidP="00063665">
            <w:pPr>
              <w:pStyle w:val="PargrafodaLista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pos="7336"/>
              </w:tabs>
              <w:spacing w:before="120" w:after="120"/>
              <w:ind w:left="357"/>
              <w:rPr>
                <w:rFonts w:cs="Times New Roman"/>
                <w:b/>
                <w:bCs/>
              </w:rPr>
            </w:pPr>
          </w:p>
        </w:tc>
      </w:tr>
    </w:tbl>
    <w:p w14:paraId="78F443E2" w14:textId="77777777" w:rsidR="00364346" w:rsidRPr="0022050D" w:rsidRDefault="00364346" w:rsidP="00364346">
      <w:pPr>
        <w:suppressLineNumbers/>
        <w:tabs>
          <w:tab w:val="center" w:pos="4819"/>
          <w:tab w:val="right" w:pos="9638"/>
        </w:tabs>
        <w:jc w:val="both"/>
        <w:rPr>
          <w:rFonts w:cs="Times New Roman"/>
          <w:b/>
          <w:iCs/>
          <w:color w:val="000000"/>
          <w:lang w:val="pt-PT" w:eastAsia="zh-CN"/>
        </w:rPr>
      </w:pPr>
    </w:p>
    <w:p w14:paraId="512F542A" w14:textId="35D9C91A" w:rsidR="004F5B55" w:rsidRDefault="00364346" w:rsidP="00364346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</w:pPr>
      <w:r w:rsidRPr="00364346">
        <w:t>O valor estimado da contratação</w:t>
      </w:r>
      <w:r>
        <w:t xml:space="preserve"> </w:t>
      </w:r>
      <w:bookmarkStart w:id="1" w:name="_Hlk199231675"/>
      <w:r w:rsidR="009506D8" w:rsidRPr="002F3A8D">
        <w:rPr>
          <w:b/>
          <w:bCs/>
          <w:iCs/>
          <w:lang w:val="pt-PT"/>
        </w:rPr>
        <w:t xml:space="preserve">R$ </w:t>
      </w:r>
      <w:r w:rsidR="00C74249" w:rsidRPr="002F3A8D">
        <w:rPr>
          <w:b/>
          <w:bCs/>
          <w:iCs/>
          <w:lang w:val="pt-PT"/>
        </w:rPr>
        <w:t>560.000,00</w:t>
      </w:r>
      <w:r w:rsidR="009506D8" w:rsidRPr="002F3A8D">
        <w:rPr>
          <w:b/>
          <w:bCs/>
          <w:iCs/>
          <w:lang w:val="pt-PT"/>
        </w:rPr>
        <w:t xml:space="preserve"> (</w:t>
      </w:r>
      <w:r w:rsidR="002F3A8D" w:rsidRPr="002F3A8D">
        <w:rPr>
          <w:b/>
          <w:bCs/>
          <w:iCs/>
          <w:lang w:val="pt-PT"/>
        </w:rPr>
        <w:t>quinhentos e sessenta mil</w:t>
      </w:r>
      <w:r w:rsidR="009506D8" w:rsidRPr="002F3A8D">
        <w:rPr>
          <w:b/>
          <w:bCs/>
          <w:iCs/>
          <w:lang w:val="pt-PT"/>
        </w:rPr>
        <w:t>)</w:t>
      </w:r>
      <w:r w:rsidR="009506D8" w:rsidRPr="002F3A8D">
        <w:rPr>
          <w:iCs/>
          <w:lang w:val="pt-PT"/>
        </w:rPr>
        <w:t>,</w:t>
      </w:r>
      <w:r w:rsidR="009506D8" w:rsidRPr="002F3A8D">
        <w:t xml:space="preserve"> </w:t>
      </w:r>
      <w:r w:rsidR="009506D8" w:rsidRPr="002E1EF7">
        <w:t>conforme pesquisa de preços</w:t>
      </w:r>
      <w:r w:rsidR="009506D8">
        <w:t xml:space="preserve"> </w:t>
      </w:r>
      <w:r w:rsidR="002F3A8D">
        <w:t>baseados em contratações similares</w:t>
      </w:r>
      <w:r w:rsidR="008D4823">
        <w:t xml:space="preserve">, </w:t>
      </w:r>
      <w:r w:rsidR="008D4823" w:rsidRPr="008D4823">
        <w:t>Portal Nacional de Contratações Públicas (PNCP)</w:t>
      </w:r>
      <w:r w:rsidR="002F3A8D">
        <w:t xml:space="preserve"> e </w:t>
      </w:r>
      <w:r w:rsidR="002F3A8D" w:rsidRPr="002F3A8D">
        <w:t>sítios eletrônicos especializados ou de domínio amplo</w:t>
      </w:r>
      <w:r w:rsidR="009506D8">
        <w:t>.</w:t>
      </w:r>
    </w:p>
    <w:p w14:paraId="2B7750DA" w14:textId="77777777" w:rsidR="009506D8" w:rsidRDefault="009506D8" w:rsidP="00364346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cs="Times New Roman"/>
        </w:rPr>
      </w:pPr>
    </w:p>
    <w:p w14:paraId="0EE956B4" w14:textId="77777777" w:rsidR="00A96713" w:rsidRPr="00AD0002" w:rsidRDefault="00A96713" w:rsidP="00364346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cs="Times New Roman"/>
        </w:rPr>
      </w:pPr>
    </w:p>
    <w:tbl>
      <w:tblPr>
        <w:tblW w:w="8788" w:type="dxa"/>
        <w:tblInd w:w="-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88"/>
      </w:tblGrid>
      <w:tr w:rsidR="004F5B55" w:rsidRPr="00AD0002" w14:paraId="2506065E" w14:textId="77777777">
        <w:tc>
          <w:tcPr>
            <w:tcW w:w="8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bookmarkEnd w:id="1"/>
          <w:p w14:paraId="0BA095C3" w14:textId="77777777" w:rsidR="004F5B55" w:rsidRPr="00AD0002" w:rsidRDefault="00063665" w:rsidP="00063665">
            <w:pPr>
              <w:pStyle w:val="PargrafodaLista"/>
              <w:numPr>
                <w:ilvl w:val="0"/>
                <w:numId w:val="2"/>
              </w:numPr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pos="7336"/>
              </w:tabs>
              <w:spacing w:before="120" w:after="120"/>
              <w:ind w:left="357" w:hanging="357"/>
              <w:jc w:val="center"/>
              <w:rPr>
                <w:rFonts w:cs="Times New Roman"/>
                <w:b/>
                <w:bCs/>
              </w:rPr>
            </w:pPr>
            <w:r w:rsidRPr="00AD0002">
              <w:rPr>
                <w:rFonts w:cs="Times New Roman"/>
                <w:b/>
                <w:bCs/>
              </w:rPr>
              <w:t>DESCRIÇÃO DA SOLUÇÃO COMO UM TODO</w:t>
            </w:r>
          </w:p>
          <w:p w14:paraId="492330D9" w14:textId="77777777" w:rsidR="00063665" w:rsidRPr="00AD0002" w:rsidRDefault="00063665" w:rsidP="00063665">
            <w:pPr>
              <w:pStyle w:val="PargrafodaLista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pos="7336"/>
              </w:tabs>
              <w:spacing w:before="120" w:after="120"/>
              <w:ind w:left="357"/>
              <w:rPr>
                <w:rFonts w:cs="Times New Roman"/>
                <w:b/>
                <w:bCs/>
              </w:rPr>
            </w:pPr>
            <w:r w:rsidRPr="00AD0002">
              <w:rPr>
                <w:rFonts w:cs="Times New Roman"/>
                <w:b/>
                <w:bCs/>
              </w:rPr>
              <w:t>(inciso VII do § 1° do art. 18 da Lei 14.133/21 e art. 7°, inciso IV da IN 40/2020).</w:t>
            </w:r>
          </w:p>
          <w:p w14:paraId="1FBCB204" w14:textId="0E2A5001" w:rsidR="00063665" w:rsidRPr="00AD0002" w:rsidRDefault="00063665" w:rsidP="00063665">
            <w:pPr>
              <w:pStyle w:val="PargrafodaLista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pos="7336"/>
              </w:tabs>
              <w:spacing w:before="120" w:after="120"/>
              <w:ind w:left="357"/>
              <w:rPr>
                <w:rFonts w:cs="Times New Roman"/>
                <w:b/>
                <w:bCs/>
              </w:rPr>
            </w:pPr>
          </w:p>
        </w:tc>
      </w:tr>
    </w:tbl>
    <w:p w14:paraId="41B9ADB6" w14:textId="77777777" w:rsidR="00B87F2D" w:rsidRPr="00AD0002" w:rsidRDefault="00B87F2D" w:rsidP="004F5B55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cs="Times New Roman"/>
          <w:color w:val="FF3333"/>
        </w:rPr>
      </w:pPr>
    </w:p>
    <w:p w14:paraId="7B8A2607" w14:textId="77777777" w:rsidR="00A8546A" w:rsidRDefault="00A8546A" w:rsidP="00A8546A">
      <w:pPr>
        <w:pStyle w:val="NormalWeb"/>
        <w:spacing w:line="360" w:lineRule="auto"/>
        <w:jc w:val="both"/>
      </w:pPr>
      <w:r>
        <w:t>A presente aquisição tem como objetivo suprir, de forma adequada, contínua e padronizada, a demanda por Equipamentos de Proteção Individual (EPIs) para os diversos setores da Prefeitura Municipal de Inúbia Paulista, garantindo a segurança, saúde e integridade física dos servidores públicos no desempenho de suas atividades laborais.</w:t>
      </w:r>
    </w:p>
    <w:p w14:paraId="7DE1D19A" w14:textId="27B7D883" w:rsidR="00A8546A" w:rsidRDefault="00A8546A" w:rsidP="00A8546A">
      <w:pPr>
        <w:pStyle w:val="NormalWeb"/>
        <w:spacing w:line="360" w:lineRule="auto"/>
        <w:jc w:val="both"/>
      </w:pPr>
      <w:r>
        <w:t>A solução contempla a aquisição de EPIs de qualidade comprovada, devidamente certificados pelo órgão competente (Ministério do Trabalho/INMETRO), conforme as normas regulamentadoras vigentes, em especial a NR-6, que trata especificamente do uso de EPIs. A aquisição será realizada de forma centralizada, com distribuição conforme a necessidade de cada departamento, tais como: Obras e Serviços Urbanos, Limpeza Pública, Transporte, Agricultura, Saúde, Educação, Almoxarifado Central, entre outros.</w:t>
      </w:r>
    </w:p>
    <w:p w14:paraId="34C71101" w14:textId="77777777" w:rsidR="007B53F9" w:rsidRDefault="007B53F9" w:rsidP="00FB04D0">
      <w:pPr>
        <w:widowControl/>
        <w:suppressAutoHyphens w:val="0"/>
        <w:autoSpaceDN/>
        <w:spacing w:after="200" w:line="276" w:lineRule="auto"/>
        <w:jc w:val="both"/>
        <w:textAlignment w:val="auto"/>
      </w:pPr>
    </w:p>
    <w:p w14:paraId="4F701F3C" w14:textId="77777777" w:rsidR="000D7CBD" w:rsidRDefault="000D7CBD" w:rsidP="00FB04D0">
      <w:pPr>
        <w:widowControl/>
        <w:suppressAutoHyphens w:val="0"/>
        <w:autoSpaceDN/>
        <w:spacing w:after="200" w:line="276" w:lineRule="auto"/>
        <w:jc w:val="both"/>
        <w:textAlignment w:val="auto"/>
      </w:pPr>
    </w:p>
    <w:p w14:paraId="7A84675F" w14:textId="77777777" w:rsidR="000D7CBD" w:rsidRDefault="000D7CBD" w:rsidP="00FB04D0">
      <w:pPr>
        <w:widowControl/>
        <w:suppressAutoHyphens w:val="0"/>
        <w:autoSpaceDN/>
        <w:spacing w:after="200" w:line="276" w:lineRule="auto"/>
        <w:jc w:val="both"/>
        <w:textAlignment w:val="auto"/>
      </w:pPr>
    </w:p>
    <w:p w14:paraId="471DAA06" w14:textId="77777777" w:rsidR="000D7CBD" w:rsidRPr="007B53F9" w:rsidRDefault="000D7CBD" w:rsidP="00FB04D0">
      <w:pPr>
        <w:widowControl/>
        <w:suppressAutoHyphens w:val="0"/>
        <w:autoSpaceDN/>
        <w:spacing w:after="200" w:line="276" w:lineRule="auto"/>
        <w:jc w:val="both"/>
        <w:textAlignment w:val="auto"/>
      </w:pPr>
    </w:p>
    <w:tbl>
      <w:tblPr>
        <w:tblW w:w="8788" w:type="dxa"/>
        <w:tblInd w:w="-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88"/>
      </w:tblGrid>
      <w:tr w:rsidR="008A09EF" w:rsidRPr="00AD0002" w14:paraId="6990AE00" w14:textId="77777777" w:rsidTr="55318E44">
        <w:tc>
          <w:tcPr>
            <w:tcW w:w="878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697800" w14:textId="77777777" w:rsidR="00A95A6F" w:rsidRPr="00AD0002" w:rsidRDefault="00A95A6F" w:rsidP="00A95A6F">
            <w:pPr>
              <w:pStyle w:val="PargrafodaLista"/>
              <w:numPr>
                <w:ilvl w:val="0"/>
                <w:numId w:val="2"/>
              </w:numPr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pos="7336"/>
              </w:tabs>
              <w:spacing w:before="120" w:after="120"/>
              <w:ind w:left="357" w:hanging="357"/>
              <w:jc w:val="center"/>
              <w:rPr>
                <w:rFonts w:cs="Times New Roman"/>
                <w:b/>
                <w:bCs/>
              </w:rPr>
            </w:pPr>
            <w:r w:rsidRPr="00AD0002">
              <w:rPr>
                <w:rFonts w:cs="Times New Roman"/>
                <w:b/>
                <w:bCs/>
              </w:rPr>
              <w:lastRenderedPageBreak/>
              <w:t>JUSTIFICATIVA PARA PARCELAMENTO</w:t>
            </w:r>
          </w:p>
          <w:p w14:paraId="10E0F394" w14:textId="4C6BA7CB" w:rsidR="00A95A6F" w:rsidRPr="00AD0002" w:rsidRDefault="00A95A6F" w:rsidP="00A95A6F">
            <w:pPr>
              <w:pStyle w:val="PargrafodaLista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pos="7336"/>
              </w:tabs>
              <w:spacing w:before="120" w:after="120"/>
              <w:ind w:left="357"/>
              <w:jc w:val="center"/>
              <w:rPr>
                <w:rFonts w:cs="Times New Roman"/>
                <w:b/>
                <w:bCs/>
              </w:rPr>
            </w:pPr>
            <w:r w:rsidRPr="00AD0002">
              <w:rPr>
                <w:rFonts w:cs="Times New Roman"/>
                <w:b/>
                <w:bCs/>
              </w:rPr>
              <w:t>(inciso VIII do § 1° do art. 18 da Lei 14.133/21 e art. 7°, inciso VII da IN 40/2020).</w:t>
            </w:r>
          </w:p>
          <w:p w14:paraId="06B50515" w14:textId="20ED32E2" w:rsidR="008A09EF" w:rsidRPr="00AD0002" w:rsidRDefault="008A09EF" w:rsidP="00A95A6F">
            <w:pPr>
              <w:pStyle w:val="PargrafodaLista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pos="7336"/>
              </w:tabs>
              <w:spacing w:before="120" w:after="120"/>
              <w:ind w:left="357"/>
              <w:jc w:val="both"/>
              <w:rPr>
                <w:rFonts w:cs="Times New Roman"/>
              </w:rPr>
            </w:pPr>
          </w:p>
        </w:tc>
      </w:tr>
    </w:tbl>
    <w:p w14:paraId="2FDC6885" w14:textId="77777777" w:rsidR="00A95A6F" w:rsidRDefault="00A95A6F" w:rsidP="005F4E8E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cs="Times New Roman"/>
          <w:b/>
          <w:bCs/>
          <w:color w:val="000000" w:themeColor="text1"/>
          <w:shd w:val="clear" w:color="auto" w:fill="FFFFFF"/>
        </w:rPr>
      </w:pPr>
      <w:r w:rsidRPr="00AD0002">
        <w:rPr>
          <w:rFonts w:cs="Times New Roman"/>
          <w:b/>
          <w:bCs/>
          <w:color w:val="000000" w:themeColor="text1"/>
          <w:shd w:val="clear" w:color="auto" w:fill="FFFFFF"/>
        </w:rPr>
        <w:t xml:space="preserve">Em regra, conforme disposições estabelecidas na alínea b, inciso V, do art. 40 da Lei n.º 14.133/21, </w:t>
      </w:r>
      <w:r w:rsidRPr="00AD0002">
        <w:rPr>
          <w:rFonts w:cs="Times New Roman"/>
          <w:color w:val="000000" w:themeColor="text1"/>
          <w:shd w:val="clear" w:color="auto" w:fill="FFFFFF"/>
        </w:rPr>
        <w:t>o planejamento da compra deverá atender, entre outros, ao princípio do parcelamento, quando for tecnicamente viável e economicamente vantajoso, com vistas ao melhor aproveitamento dos recursos disponíveis no mercado e à ampliação da competitividade sem perda da economia de escala.</w:t>
      </w:r>
      <w:r w:rsidRPr="00AD0002">
        <w:rPr>
          <w:rFonts w:cs="Times New Roman"/>
          <w:b/>
          <w:bCs/>
          <w:color w:val="000000" w:themeColor="text1"/>
          <w:shd w:val="clear" w:color="auto" w:fill="FFFFFF"/>
        </w:rPr>
        <w:t xml:space="preserve"> </w:t>
      </w:r>
    </w:p>
    <w:p w14:paraId="365811A4" w14:textId="6B68F00B" w:rsidR="00364346" w:rsidRPr="00AD0002" w:rsidRDefault="00364346" w:rsidP="005F4E8E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cs="Times New Roman"/>
          <w:b/>
          <w:bCs/>
          <w:color w:val="000000" w:themeColor="text1"/>
          <w:shd w:val="clear" w:color="auto" w:fill="FFFFFF"/>
        </w:rPr>
      </w:pPr>
      <w:r>
        <w:rPr>
          <w:rFonts w:cs="Times New Roman"/>
          <w:b/>
          <w:bCs/>
          <w:color w:val="000000" w:themeColor="text1"/>
          <w:shd w:val="clear" w:color="auto" w:fill="FFFFFF"/>
        </w:rPr>
        <w:t>Neste sentido, a contratação será parcelad</w:t>
      </w:r>
      <w:r w:rsidR="005F4E8E">
        <w:rPr>
          <w:rFonts w:cs="Times New Roman"/>
          <w:b/>
          <w:bCs/>
          <w:color w:val="000000" w:themeColor="text1"/>
          <w:shd w:val="clear" w:color="auto" w:fill="FFFFFF"/>
        </w:rPr>
        <w:t xml:space="preserve">a por ser </w:t>
      </w:r>
      <w:r w:rsidR="00E71EB6">
        <w:rPr>
          <w:rFonts w:cs="Times New Roman"/>
          <w:b/>
          <w:bCs/>
          <w:color w:val="000000" w:themeColor="text1"/>
          <w:shd w:val="clear" w:color="auto" w:fill="FFFFFF"/>
        </w:rPr>
        <w:t>vários itens</w:t>
      </w:r>
      <w:r w:rsidR="005F4E8E">
        <w:rPr>
          <w:rFonts w:cs="Times New Roman"/>
          <w:b/>
          <w:bCs/>
          <w:color w:val="000000" w:themeColor="text1"/>
          <w:shd w:val="clear" w:color="auto" w:fill="FFFFFF"/>
        </w:rPr>
        <w:t xml:space="preserve">, entrega </w:t>
      </w:r>
      <w:r w:rsidR="00E71EB6">
        <w:rPr>
          <w:rFonts w:cs="Times New Roman"/>
          <w:b/>
          <w:bCs/>
          <w:color w:val="000000" w:themeColor="text1"/>
          <w:shd w:val="clear" w:color="auto" w:fill="FFFFFF"/>
        </w:rPr>
        <w:t xml:space="preserve">parcelada conforme a necessidade e requisição </w:t>
      </w:r>
      <w:r w:rsidR="00CA6F66">
        <w:rPr>
          <w:rFonts w:cs="Times New Roman"/>
          <w:b/>
          <w:bCs/>
          <w:color w:val="000000" w:themeColor="text1"/>
          <w:shd w:val="clear" w:color="auto" w:fill="FFFFFF"/>
        </w:rPr>
        <w:t>d</w:t>
      </w:r>
      <w:r w:rsidR="00075E9B">
        <w:rPr>
          <w:rFonts w:cs="Times New Roman"/>
          <w:b/>
          <w:bCs/>
          <w:color w:val="000000" w:themeColor="text1"/>
          <w:shd w:val="clear" w:color="auto" w:fill="FFFFFF"/>
        </w:rPr>
        <w:t>e cada</w:t>
      </w:r>
      <w:r w:rsidR="00CA6F66">
        <w:rPr>
          <w:rFonts w:cs="Times New Roman"/>
          <w:b/>
          <w:bCs/>
          <w:color w:val="000000" w:themeColor="text1"/>
          <w:shd w:val="clear" w:color="auto" w:fill="FFFFFF"/>
        </w:rPr>
        <w:t xml:space="preserve"> departamento.</w:t>
      </w:r>
    </w:p>
    <w:p w14:paraId="1DCF815C" w14:textId="30920F0A" w:rsidR="005A6242" w:rsidRPr="00AD0002" w:rsidRDefault="003F7D0B" w:rsidP="005F4E8E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jc w:val="both"/>
        <w:rPr>
          <w:rFonts w:cs="Times New Roman"/>
          <w:color w:val="FF0000"/>
          <w:shd w:val="clear" w:color="auto" w:fill="FFFFFF"/>
        </w:rPr>
      </w:pPr>
      <w:r w:rsidRPr="00AD0002">
        <w:rPr>
          <w:rFonts w:cs="Times New Roman"/>
          <w:color w:val="000000" w:themeColor="text1"/>
          <w:shd w:val="clear" w:color="auto" w:fill="FFFFFF"/>
        </w:rPr>
        <w:t xml:space="preserve"> </w:t>
      </w:r>
    </w:p>
    <w:tbl>
      <w:tblPr>
        <w:tblW w:w="8788" w:type="dxa"/>
        <w:tblInd w:w="-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88"/>
      </w:tblGrid>
      <w:tr w:rsidR="008A09EF" w:rsidRPr="00AD0002" w14:paraId="23BAA048" w14:textId="77777777" w:rsidTr="55318E44">
        <w:tc>
          <w:tcPr>
            <w:tcW w:w="878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EA5B39" w14:textId="5A794268" w:rsidR="008A09EF" w:rsidRPr="00AD0002" w:rsidRDefault="00A95A6F" w:rsidP="00A95A6F">
            <w:pPr>
              <w:pStyle w:val="PargrafodaLista"/>
              <w:numPr>
                <w:ilvl w:val="0"/>
                <w:numId w:val="2"/>
              </w:numPr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pos="7336"/>
              </w:tabs>
              <w:spacing w:before="120" w:after="120"/>
              <w:ind w:left="357" w:hanging="357"/>
              <w:jc w:val="center"/>
              <w:rPr>
                <w:rFonts w:cs="Times New Roman"/>
              </w:rPr>
            </w:pPr>
            <w:r w:rsidRPr="00AD0002">
              <w:rPr>
                <w:rFonts w:cs="Times New Roman"/>
                <w:b/>
                <w:bCs/>
              </w:rPr>
              <w:t>DEMONSTRATIVO DOS RESULTADOS PRETENDIDOS</w:t>
            </w:r>
            <w:r w:rsidRPr="00AD0002">
              <w:rPr>
                <w:rFonts w:cs="Times New Roman"/>
                <w:szCs w:val="24"/>
              </w:rPr>
              <w:t xml:space="preserve"> </w:t>
            </w:r>
            <w:r w:rsidRPr="00AD0002">
              <w:rPr>
                <w:rFonts w:cs="Times New Roman"/>
                <w:b/>
                <w:bCs/>
              </w:rPr>
              <w:t>(inciso IX do § 1° do art. 18 da Lei 14.133/21)</w:t>
            </w:r>
          </w:p>
        </w:tc>
      </w:tr>
    </w:tbl>
    <w:p w14:paraId="4BEA9552" w14:textId="77777777" w:rsidR="00A95A6F" w:rsidRPr="00AD0002" w:rsidRDefault="00A95A6F" w:rsidP="00A95A6F">
      <w:pPr>
        <w:pStyle w:val="Standard"/>
        <w:tabs>
          <w:tab w:val="left" w:pos="725"/>
          <w:tab w:val="left" w:pos="1010"/>
          <w:tab w:val="left" w:pos="1310"/>
          <w:tab w:val="left" w:pos="1565"/>
          <w:tab w:val="left" w:pos="1820"/>
          <w:tab w:val="left" w:pos="2135"/>
          <w:tab w:val="left" w:pos="2390"/>
          <w:tab w:val="left" w:leader="underscore" w:pos="7506"/>
        </w:tabs>
        <w:spacing w:before="57" w:after="57"/>
        <w:rPr>
          <w:rFonts w:cs="Times New Roman"/>
          <w:b/>
          <w:bCs/>
          <w:color w:val="000000" w:themeColor="text1"/>
        </w:rPr>
      </w:pPr>
    </w:p>
    <w:p w14:paraId="74D441D6" w14:textId="5BB23198" w:rsidR="00AA7EC9" w:rsidRDefault="00C77C39" w:rsidP="00C77C39">
      <w:pPr>
        <w:pStyle w:val="Standard"/>
        <w:tabs>
          <w:tab w:val="left" w:pos="725"/>
          <w:tab w:val="left" w:pos="1010"/>
          <w:tab w:val="left" w:pos="1310"/>
          <w:tab w:val="left" w:pos="1565"/>
          <w:tab w:val="left" w:pos="1820"/>
          <w:tab w:val="left" w:pos="2135"/>
          <w:tab w:val="left" w:pos="2390"/>
          <w:tab w:val="left" w:leader="underscore" w:pos="7506"/>
        </w:tabs>
        <w:spacing w:before="57" w:after="57"/>
        <w:jc w:val="both"/>
      </w:pPr>
      <w:r>
        <w:t>A aquisição dos Equipamentos de Proteção Individual (EPIs) para os diversos setores da Prefeitura Municipal de Inúbia Paulista tem como finalidade principal assegurar a integridade física e a saúde dos servidores públicos municipais, promovendo condições adequadas e seguras no ambiente de trabalho. Com isso, os resultados pretendidos com esta aquisição são:</w:t>
      </w:r>
    </w:p>
    <w:p w14:paraId="0D5CF26C" w14:textId="77777777" w:rsidR="00C77C39" w:rsidRPr="00AD0002" w:rsidRDefault="00C77C39" w:rsidP="00C77C39">
      <w:pPr>
        <w:pStyle w:val="Standard"/>
        <w:tabs>
          <w:tab w:val="left" w:pos="725"/>
          <w:tab w:val="left" w:pos="1010"/>
          <w:tab w:val="left" w:pos="1310"/>
          <w:tab w:val="left" w:pos="1565"/>
          <w:tab w:val="left" w:pos="1820"/>
          <w:tab w:val="left" w:pos="2135"/>
          <w:tab w:val="left" w:pos="2390"/>
          <w:tab w:val="left" w:leader="underscore" w:pos="7506"/>
        </w:tabs>
        <w:spacing w:before="57" w:after="57"/>
        <w:jc w:val="both"/>
        <w:rPr>
          <w:rFonts w:cs="Times New Roman"/>
          <w:b/>
          <w:bCs/>
          <w:color w:val="000000" w:themeColor="text1"/>
        </w:rPr>
      </w:pPr>
    </w:p>
    <w:tbl>
      <w:tblPr>
        <w:tblStyle w:val="TableNormal"/>
        <w:tblW w:w="48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0"/>
      </w:tblGrid>
      <w:tr w:rsidR="00E07AFA" w:rsidRPr="00AD0002" w14:paraId="5EFDDB1A" w14:textId="77777777" w:rsidTr="00E07AFA">
        <w:trPr>
          <w:trHeight w:val="480"/>
          <w:jc w:val="center"/>
        </w:trPr>
        <w:tc>
          <w:tcPr>
            <w:tcW w:w="4800" w:type="dxa"/>
            <w:shd w:val="clear" w:color="auto" w:fill="D9D9D9"/>
          </w:tcPr>
          <w:p w14:paraId="686978CF" w14:textId="77777777" w:rsidR="00E07AFA" w:rsidRPr="00AD0002" w:rsidRDefault="00E07AFA" w:rsidP="00E07AFA">
            <w:pPr>
              <w:pStyle w:val="TableParagraph"/>
              <w:spacing w:before="118"/>
              <w:ind w:left="37"/>
              <w:jc w:val="center"/>
              <w:rPr>
                <w:rFonts w:ascii="Times New Roman" w:hAnsi="Times New Roman" w:cs="Times New Roman"/>
                <w:b/>
              </w:rPr>
            </w:pPr>
            <w:r w:rsidRPr="00AD0002">
              <w:rPr>
                <w:rFonts w:ascii="Times New Roman" w:hAnsi="Times New Roman" w:cs="Times New Roman"/>
                <w:b/>
                <w:spacing w:val="-4"/>
              </w:rPr>
              <w:t>TIPO</w:t>
            </w:r>
          </w:p>
        </w:tc>
      </w:tr>
      <w:tr w:rsidR="00E07AFA" w:rsidRPr="00AD0002" w14:paraId="6B7667F0" w14:textId="77777777" w:rsidTr="00E07AFA">
        <w:trPr>
          <w:trHeight w:val="480"/>
          <w:jc w:val="center"/>
        </w:trPr>
        <w:tc>
          <w:tcPr>
            <w:tcW w:w="4800" w:type="dxa"/>
          </w:tcPr>
          <w:p w14:paraId="4BCB692F" w14:textId="7AE40B55" w:rsidR="00E07AFA" w:rsidRPr="00AD0002" w:rsidRDefault="00E07AFA" w:rsidP="00755D23">
            <w:pPr>
              <w:pStyle w:val="TableParagraph"/>
              <w:spacing w:before="112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0D1C8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D0002">
              <w:rPr>
                <w:rFonts w:ascii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Ganho</w:t>
            </w:r>
            <w:r w:rsidRPr="00AD000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AD000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Produtividade</w:t>
            </w:r>
          </w:p>
        </w:tc>
      </w:tr>
      <w:tr w:rsidR="00E07AFA" w:rsidRPr="00AD0002" w14:paraId="1C19BDDF" w14:textId="77777777" w:rsidTr="00E07AFA">
        <w:trPr>
          <w:trHeight w:val="460"/>
          <w:jc w:val="center"/>
        </w:trPr>
        <w:tc>
          <w:tcPr>
            <w:tcW w:w="4800" w:type="dxa"/>
          </w:tcPr>
          <w:p w14:paraId="387E43D2" w14:textId="7AC266B8" w:rsidR="00E07AFA" w:rsidRPr="00AD0002" w:rsidRDefault="0063395D" w:rsidP="00755D23">
            <w:pPr>
              <w:pStyle w:val="TableParagraph"/>
              <w:spacing w:before="105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 xml:space="preserve">(   </w:t>
            </w:r>
            <w:r w:rsidR="00E07AFA" w:rsidRPr="00AD00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E07AFA" w:rsidRPr="00AD000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E07AFA" w:rsidRPr="00AD0002">
              <w:rPr>
                <w:rFonts w:ascii="Times New Roman" w:hAnsi="Times New Roman" w:cs="Times New Roman"/>
                <w:sz w:val="24"/>
                <w:szCs w:val="24"/>
              </w:rPr>
              <w:t>Redução</w:t>
            </w:r>
            <w:r w:rsidR="00E07AFA" w:rsidRPr="00AD000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E07AFA" w:rsidRPr="00AD0002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="00E07AFA" w:rsidRPr="00AD000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E07AFA" w:rsidRPr="00AD000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esforço</w:t>
            </w:r>
          </w:p>
        </w:tc>
      </w:tr>
      <w:tr w:rsidR="00E07AFA" w:rsidRPr="00AD0002" w14:paraId="623CB11F" w14:textId="77777777" w:rsidTr="00E07AFA">
        <w:trPr>
          <w:trHeight w:val="480"/>
          <w:jc w:val="center"/>
        </w:trPr>
        <w:tc>
          <w:tcPr>
            <w:tcW w:w="4800" w:type="dxa"/>
          </w:tcPr>
          <w:p w14:paraId="2295DEB8" w14:textId="50396AB1" w:rsidR="00E07AFA" w:rsidRPr="00AD0002" w:rsidRDefault="00E07AFA" w:rsidP="00755D23">
            <w:pPr>
              <w:pStyle w:val="TableParagraph"/>
              <w:spacing w:before="119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0D1C8F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D000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Redução</w:t>
            </w:r>
            <w:r w:rsidRPr="00AD000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AD000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D000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custo</w:t>
            </w:r>
          </w:p>
        </w:tc>
      </w:tr>
      <w:tr w:rsidR="00E07AFA" w:rsidRPr="00AD0002" w14:paraId="498444FB" w14:textId="77777777" w:rsidTr="00E07AFA">
        <w:trPr>
          <w:trHeight w:val="460"/>
          <w:jc w:val="center"/>
        </w:trPr>
        <w:tc>
          <w:tcPr>
            <w:tcW w:w="4800" w:type="dxa"/>
          </w:tcPr>
          <w:p w14:paraId="5775EC75" w14:textId="3A346EB8" w:rsidR="00E07AFA" w:rsidRPr="00AD0002" w:rsidRDefault="00E07AFA" w:rsidP="00A95A6F">
            <w:pPr>
              <w:pStyle w:val="TableParagraph"/>
              <w:spacing w:before="104"/>
              <w:ind w:left="-681" w:firstLine="794"/>
              <w:rPr>
                <w:rFonts w:ascii="Times New Roman" w:hAnsi="Times New Roman" w:cs="Times New Roman"/>
                <w:sz w:val="24"/>
                <w:szCs w:val="24"/>
              </w:rPr>
            </w:pP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0D1C8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D000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Redução</w:t>
            </w:r>
            <w:r w:rsidRPr="00AD000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AD000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uso</w:t>
            </w:r>
            <w:r w:rsidRPr="00AD000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AD000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recursos</w:t>
            </w:r>
          </w:p>
        </w:tc>
      </w:tr>
      <w:tr w:rsidR="00E07AFA" w:rsidRPr="00AD0002" w14:paraId="1E90F36F" w14:textId="77777777" w:rsidTr="00E07AFA">
        <w:trPr>
          <w:trHeight w:val="520"/>
          <w:jc w:val="center"/>
        </w:trPr>
        <w:tc>
          <w:tcPr>
            <w:tcW w:w="4800" w:type="dxa"/>
          </w:tcPr>
          <w:p w14:paraId="725732AA" w14:textId="1C4562F6" w:rsidR="00E07AFA" w:rsidRPr="00AD0002" w:rsidRDefault="00E07AFA" w:rsidP="00755D23">
            <w:pPr>
              <w:pStyle w:val="TableParagraph"/>
              <w:spacing w:before="118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0D1C8F" w:rsidRPr="00FB64FC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D000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Melhoria</w:t>
            </w:r>
            <w:r w:rsidRPr="00AD000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AD000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D000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controle</w:t>
            </w:r>
          </w:p>
        </w:tc>
      </w:tr>
      <w:tr w:rsidR="00E07AFA" w:rsidRPr="00AD0002" w14:paraId="5879DA04" w14:textId="77777777" w:rsidTr="00E07AFA">
        <w:trPr>
          <w:trHeight w:val="480"/>
          <w:jc w:val="center"/>
        </w:trPr>
        <w:tc>
          <w:tcPr>
            <w:tcW w:w="4800" w:type="dxa"/>
          </w:tcPr>
          <w:p w14:paraId="39D7B766" w14:textId="45BEDB79" w:rsidR="00E07AFA" w:rsidRPr="00AD0002" w:rsidRDefault="00E07AFA" w:rsidP="00755D23">
            <w:pPr>
              <w:pStyle w:val="TableParagraph"/>
              <w:spacing w:before="120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D000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X</w:t>
            </w: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D000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Redução</w:t>
            </w:r>
            <w:r w:rsidRPr="00AD000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AD000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D000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Riscos</w:t>
            </w:r>
          </w:p>
        </w:tc>
      </w:tr>
      <w:tr w:rsidR="00E07AFA" w:rsidRPr="00AD0002" w14:paraId="47437293" w14:textId="77777777" w:rsidTr="00E07AFA">
        <w:trPr>
          <w:trHeight w:val="480"/>
          <w:jc w:val="center"/>
        </w:trPr>
        <w:tc>
          <w:tcPr>
            <w:tcW w:w="4800" w:type="dxa"/>
          </w:tcPr>
          <w:p w14:paraId="55ADAB96" w14:textId="27014E42" w:rsidR="00E07AFA" w:rsidRPr="00AD0002" w:rsidRDefault="00E07AFA" w:rsidP="00755D23">
            <w:pPr>
              <w:pStyle w:val="TableParagraph"/>
              <w:spacing w:before="114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1604E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X</w:t>
            </w: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D000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Cumprimento</w:t>
            </w:r>
            <w:r w:rsidRPr="00AD000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AD000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determinação</w:t>
            </w:r>
            <w:r w:rsidRPr="00AD000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D000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administrativa</w:t>
            </w:r>
          </w:p>
        </w:tc>
      </w:tr>
      <w:tr w:rsidR="00E07AFA" w:rsidRPr="00AD0002" w14:paraId="5D7B7BE0" w14:textId="77777777" w:rsidTr="00E07AFA">
        <w:trPr>
          <w:trHeight w:val="460"/>
          <w:jc w:val="center"/>
        </w:trPr>
        <w:tc>
          <w:tcPr>
            <w:tcW w:w="4800" w:type="dxa"/>
          </w:tcPr>
          <w:p w14:paraId="018F5F1B" w14:textId="01828EF3" w:rsidR="00E07AFA" w:rsidRPr="00AD0002" w:rsidRDefault="00E07AFA" w:rsidP="00755D23">
            <w:pPr>
              <w:pStyle w:val="TableParagraph"/>
              <w:spacing w:before="107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0D1C8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D000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Melhoria/adequação</w:t>
            </w:r>
            <w:r w:rsidRPr="00AD000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nas</w:t>
            </w:r>
            <w:r w:rsidRPr="00AD000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instalações</w:t>
            </w:r>
            <w:r w:rsidRPr="00AD000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D000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físicas</w:t>
            </w:r>
          </w:p>
        </w:tc>
      </w:tr>
    </w:tbl>
    <w:p w14:paraId="6D424D1E" w14:textId="77777777" w:rsidR="00E71EB6" w:rsidRDefault="00E71EB6" w:rsidP="005F4E8E">
      <w:pPr>
        <w:pStyle w:val="Standard"/>
        <w:tabs>
          <w:tab w:val="left" w:pos="725"/>
          <w:tab w:val="left" w:pos="1010"/>
          <w:tab w:val="left" w:pos="1310"/>
          <w:tab w:val="left" w:pos="1565"/>
          <w:tab w:val="left" w:pos="1820"/>
          <w:tab w:val="left" w:pos="2135"/>
          <w:tab w:val="left" w:pos="2390"/>
          <w:tab w:val="left" w:leader="underscore" w:pos="7506"/>
        </w:tabs>
        <w:spacing w:before="57" w:after="57"/>
        <w:ind w:left="170"/>
        <w:jc w:val="both"/>
        <w:rPr>
          <w:rFonts w:cs="Times New Roman"/>
          <w:color w:val="000000" w:themeColor="text1"/>
        </w:rPr>
      </w:pPr>
    </w:p>
    <w:p w14:paraId="112DD2CC" w14:textId="77777777" w:rsidR="001C71BC" w:rsidRDefault="001C71BC" w:rsidP="001C71BC">
      <w:pPr>
        <w:pStyle w:val="NormalWeb"/>
        <w:jc w:val="both"/>
      </w:pPr>
      <w:r>
        <w:lastRenderedPageBreak/>
        <w:t>Com a contratação pretendida, busca-se alcançar os seguintes resultados:</w:t>
      </w:r>
    </w:p>
    <w:p w14:paraId="53AF1803" w14:textId="77777777" w:rsidR="00F03DC2" w:rsidRDefault="00F03DC2" w:rsidP="00F03DC2">
      <w:pPr>
        <w:pStyle w:val="NormalWeb"/>
        <w:numPr>
          <w:ilvl w:val="0"/>
          <w:numId w:val="20"/>
        </w:numPr>
        <w:jc w:val="both"/>
      </w:pPr>
      <w:r>
        <w:rPr>
          <w:rStyle w:val="Forte"/>
        </w:rPr>
        <w:t>Redução de Acidentes e Doenças Ocupacionais:</w:t>
      </w:r>
    </w:p>
    <w:p w14:paraId="3889ECFB" w14:textId="3EAA995B" w:rsidR="00F03DC2" w:rsidRDefault="00F03DC2" w:rsidP="00F03DC2">
      <w:pPr>
        <w:pStyle w:val="NormalWeb"/>
        <w:numPr>
          <w:ilvl w:val="1"/>
          <w:numId w:val="20"/>
        </w:numPr>
        <w:jc w:val="both"/>
      </w:pPr>
      <w:r>
        <w:t>Minimizar a ocorrência de acidentes de trabalho e doenças relacionadas às atividades laborais, especialmente nas áreas de maior risco, como serviços urbanos, obras, limpeza pública e transporte.</w:t>
      </w:r>
    </w:p>
    <w:p w14:paraId="481A802B" w14:textId="77777777" w:rsidR="00F03DC2" w:rsidRDefault="00F03DC2" w:rsidP="00F03DC2">
      <w:pPr>
        <w:pStyle w:val="NormalWeb"/>
        <w:numPr>
          <w:ilvl w:val="0"/>
          <w:numId w:val="20"/>
        </w:numPr>
        <w:jc w:val="both"/>
      </w:pPr>
      <w:r>
        <w:rPr>
          <w:rStyle w:val="Forte"/>
        </w:rPr>
        <w:t>Cumprimento da Legislação Trabalhista e Normas Regulamentadoras:</w:t>
      </w:r>
    </w:p>
    <w:p w14:paraId="453FE29A" w14:textId="5D21538E" w:rsidR="00F03DC2" w:rsidRDefault="00F03DC2" w:rsidP="00F03DC2">
      <w:pPr>
        <w:pStyle w:val="NormalWeb"/>
        <w:numPr>
          <w:ilvl w:val="1"/>
          <w:numId w:val="20"/>
        </w:numPr>
        <w:jc w:val="both"/>
      </w:pPr>
      <w:r>
        <w:t>Garantir a conformidade com as obrigações legais relativas à segurança do trabalho, especialmente a Norma Regulamentadora NR-6, evitando sanções administrativas, judiciais ou trabalhistas.</w:t>
      </w:r>
    </w:p>
    <w:p w14:paraId="7D5D2AD8" w14:textId="77777777" w:rsidR="00F03DC2" w:rsidRDefault="00F03DC2" w:rsidP="00F03DC2">
      <w:pPr>
        <w:pStyle w:val="NormalWeb"/>
        <w:numPr>
          <w:ilvl w:val="0"/>
          <w:numId w:val="20"/>
        </w:numPr>
        <w:jc w:val="both"/>
      </w:pPr>
      <w:r>
        <w:rPr>
          <w:rStyle w:val="Forte"/>
        </w:rPr>
        <w:t>Valorização e Proteção do Servidor Público:</w:t>
      </w:r>
    </w:p>
    <w:p w14:paraId="7A419906" w14:textId="77777777" w:rsidR="00F03DC2" w:rsidRDefault="00F03DC2" w:rsidP="00F03DC2">
      <w:pPr>
        <w:pStyle w:val="NormalWeb"/>
        <w:numPr>
          <w:ilvl w:val="1"/>
          <w:numId w:val="20"/>
        </w:numPr>
        <w:jc w:val="both"/>
      </w:pPr>
      <w:r>
        <w:t>Demonstrar o compromisso da administração com a saúde e o bem-estar dos trabalhadores, promovendo um ambiente de trabalho mais seguro e humanizado.</w:t>
      </w:r>
    </w:p>
    <w:p w14:paraId="4198856C" w14:textId="77777777" w:rsidR="00F03DC2" w:rsidRDefault="00F03DC2" w:rsidP="00F03DC2">
      <w:pPr>
        <w:pStyle w:val="NormalWeb"/>
        <w:numPr>
          <w:ilvl w:val="0"/>
          <w:numId w:val="20"/>
        </w:numPr>
        <w:jc w:val="both"/>
      </w:pPr>
      <w:r>
        <w:rPr>
          <w:rStyle w:val="Forte"/>
        </w:rPr>
        <w:t>Aumento da Eficiência e Produtividade dos Setores:</w:t>
      </w:r>
    </w:p>
    <w:p w14:paraId="13435F06" w14:textId="77777777" w:rsidR="00F03DC2" w:rsidRDefault="00F03DC2" w:rsidP="00F03DC2">
      <w:pPr>
        <w:pStyle w:val="NormalWeb"/>
        <w:numPr>
          <w:ilvl w:val="1"/>
          <w:numId w:val="20"/>
        </w:numPr>
        <w:jc w:val="both"/>
      </w:pPr>
      <w:r>
        <w:t>Melhorar a performance dos servidores por meio de melhores condições de trabalho, resultando em maior eficiência na prestação dos serviços públicos à população.</w:t>
      </w:r>
    </w:p>
    <w:p w14:paraId="5F238C6B" w14:textId="77777777" w:rsidR="00F03DC2" w:rsidRDefault="00F03DC2" w:rsidP="00F03DC2">
      <w:pPr>
        <w:pStyle w:val="NormalWeb"/>
        <w:numPr>
          <w:ilvl w:val="0"/>
          <w:numId w:val="20"/>
        </w:numPr>
        <w:jc w:val="both"/>
      </w:pPr>
      <w:r>
        <w:rPr>
          <w:rStyle w:val="Forte"/>
        </w:rPr>
        <w:t>Prevenção de Passivos Trabalhistas:</w:t>
      </w:r>
    </w:p>
    <w:p w14:paraId="71CECE4B" w14:textId="77777777" w:rsidR="00F03DC2" w:rsidRDefault="00F03DC2" w:rsidP="00F03DC2">
      <w:pPr>
        <w:pStyle w:val="NormalWeb"/>
        <w:numPr>
          <w:ilvl w:val="1"/>
          <w:numId w:val="20"/>
        </w:numPr>
        <w:jc w:val="both"/>
      </w:pPr>
      <w:r>
        <w:t>Reduzir os riscos de ações trabalhistas decorrentes da ausência ou da má qualidade de EPIs fornecidos aos servidores.</w:t>
      </w:r>
    </w:p>
    <w:p w14:paraId="25CD02E4" w14:textId="77777777" w:rsidR="00F03DC2" w:rsidRDefault="00F03DC2" w:rsidP="00F03DC2">
      <w:pPr>
        <w:pStyle w:val="NormalWeb"/>
        <w:numPr>
          <w:ilvl w:val="0"/>
          <w:numId w:val="20"/>
        </w:numPr>
        <w:jc w:val="both"/>
      </w:pPr>
      <w:r>
        <w:rPr>
          <w:rStyle w:val="Forte"/>
        </w:rPr>
        <w:t>Atendimento às Necessidades de Diversos Setores Municipais:</w:t>
      </w:r>
    </w:p>
    <w:p w14:paraId="44F4B12E" w14:textId="31CA011D" w:rsidR="00F03DC2" w:rsidRDefault="00F03DC2" w:rsidP="00F03DC2">
      <w:pPr>
        <w:pStyle w:val="NormalWeb"/>
        <w:numPr>
          <w:ilvl w:val="1"/>
          <w:numId w:val="20"/>
        </w:numPr>
        <w:jc w:val="both"/>
      </w:pPr>
      <w:r>
        <w:t>Suprir de forma adequada e personalizada as demandas de departamentos, respeitando as particularidades de cada atividade.</w:t>
      </w:r>
    </w:p>
    <w:p w14:paraId="4EA279B9" w14:textId="77777777" w:rsidR="00F03DC2" w:rsidRPr="00AD0002" w:rsidRDefault="00F03DC2" w:rsidP="006C196F">
      <w:pPr>
        <w:pStyle w:val="Standard"/>
        <w:tabs>
          <w:tab w:val="left" w:pos="725"/>
          <w:tab w:val="left" w:pos="1010"/>
          <w:tab w:val="left" w:pos="1310"/>
          <w:tab w:val="left" w:pos="1565"/>
          <w:tab w:val="left" w:pos="1820"/>
          <w:tab w:val="left" w:pos="2135"/>
          <w:tab w:val="left" w:pos="2390"/>
          <w:tab w:val="left" w:leader="underscore" w:pos="7506"/>
        </w:tabs>
        <w:spacing w:before="57" w:after="57"/>
        <w:jc w:val="both"/>
        <w:rPr>
          <w:rFonts w:cs="Times New Roman"/>
          <w:color w:val="FF0000"/>
          <w:shd w:val="clear" w:color="auto" w:fill="FFFFFF"/>
        </w:rPr>
      </w:pPr>
    </w:p>
    <w:tbl>
      <w:tblPr>
        <w:tblW w:w="8788" w:type="dxa"/>
        <w:tblInd w:w="-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88"/>
      </w:tblGrid>
      <w:tr w:rsidR="008A09EF" w:rsidRPr="00AD0002" w14:paraId="4975C4C2" w14:textId="77777777" w:rsidTr="55318E44">
        <w:tc>
          <w:tcPr>
            <w:tcW w:w="878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BD319F" w14:textId="44C4895A" w:rsidR="00E07AFA" w:rsidRPr="00AD0002" w:rsidRDefault="00E07AFA" w:rsidP="00E07AFA">
            <w:pPr>
              <w:pStyle w:val="PargrafodaLista"/>
              <w:numPr>
                <w:ilvl w:val="0"/>
                <w:numId w:val="2"/>
              </w:numPr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pos="7336"/>
              </w:tabs>
              <w:spacing w:before="120" w:after="120"/>
              <w:ind w:left="357" w:hanging="357"/>
              <w:jc w:val="center"/>
              <w:rPr>
                <w:rFonts w:cs="Times New Roman"/>
                <w:b/>
                <w:bCs/>
              </w:rPr>
            </w:pPr>
            <w:r w:rsidRPr="00AD0002">
              <w:rPr>
                <w:rFonts w:cs="Times New Roman"/>
                <w:b/>
                <w:bCs/>
              </w:rPr>
              <w:t>PROVIDÊNCIAS PRÉVIAS AO CONTRATO</w:t>
            </w:r>
            <w:r w:rsidRPr="00AD0002">
              <w:rPr>
                <w:rFonts w:eastAsia="Times New Roman" w:cs="Times New Roman"/>
                <w:color w:val="000000"/>
                <w:kern w:val="0"/>
                <w:lang w:eastAsia="pt-BR" w:bidi="ar-SA"/>
              </w:rPr>
              <w:t xml:space="preserve"> </w:t>
            </w:r>
            <w:r w:rsidRPr="00AD0002">
              <w:rPr>
                <w:rFonts w:cs="Times New Roman"/>
                <w:b/>
                <w:bCs/>
              </w:rPr>
              <w:t>(inciso X do § 1° do art. 18 da Lei 14.133/21).</w:t>
            </w:r>
          </w:p>
          <w:p w14:paraId="1CA0374A" w14:textId="2F254B3F" w:rsidR="008A09EF" w:rsidRPr="00AD0002" w:rsidRDefault="008A09EF" w:rsidP="00E07AFA">
            <w:pPr>
              <w:pStyle w:val="PargrafodaLista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pos="7336"/>
              </w:tabs>
              <w:spacing w:before="120" w:after="120"/>
              <w:ind w:left="357"/>
              <w:jc w:val="both"/>
              <w:rPr>
                <w:rFonts w:cs="Times New Roman"/>
              </w:rPr>
            </w:pPr>
          </w:p>
        </w:tc>
      </w:tr>
    </w:tbl>
    <w:p w14:paraId="460A2D21" w14:textId="77777777" w:rsidR="008A09EF" w:rsidRPr="00AD0002" w:rsidRDefault="008A09EF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 w:after="57"/>
        <w:jc w:val="both"/>
        <w:rPr>
          <w:rFonts w:cs="Times New Roman"/>
          <w:color w:val="FF3333"/>
        </w:rPr>
      </w:pPr>
    </w:p>
    <w:p w14:paraId="46C2D740" w14:textId="77777777" w:rsidR="00E07AFA" w:rsidRPr="00AD0002" w:rsidRDefault="00E07AFA" w:rsidP="00AA6CFC">
      <w:pPr>
        <w:tabs>
          <w:tab w:val="left" w:pos="856"/>
        </w:tabs>
        <w:suppressAutoHyphens w:val="0"/>
        <w:autoSpaceDE w:val="0"/>
        <w:spacing w:before="121"/>
        <w:ind w:right="584"/>
        <w:jc w:val="both"/>
        <w:textAlignment w:val="auto"/>
        <w:rPr>
          <w:rFonts w:cs="Times New Roman"/>
        </w:rPr>
      </w:pPr>
      <w:r w:rsidRPr="00AD0002">
        <w:rPr>
          <w:rFonts w:cs="Times New Roman"/>
        </w:rPr>
        <w:t>Não se verifica a necessidade de providências específicas a serem adotadas pela Administração previamente à celebração do contrato, nem quanto à</w:t>
      </w:r>
      <w:r w:rsidRPr="00AD0002">
        <w:rPr>
          <w:rFonts w:cs="Times New Roman"/>
          <w:spacing w:val="-6"/>
        </w:rPr>
        <w:t xml:space="preserve"> </w:t>
      </w:r>
      <w:r w:rsidRPr="00AD0002">
        <w:rPr>
          <w:rFonts w:cs="Times New Roman"/>
        </w:rPr>
        <w:t>capacitação</w:t>
      </w:r>
      <w:r w:rsidRPr="00AD0002">
        <w:rPr>
          <w:rFonts w:cs="Times New Roman"/>
          <w:spacing w:val="-6"/>
        </w:rPr>
        <w:t xml:space="preserve"> </w:t>
      </w:r>
      <w:r w:rsidRPr="00AD0002">
        <w:rPr>
          <w:rFonts w:cs="Times New Roman"/>
        </w:rPr>
        <w:t>de</w:t>
      </w:r>
      <w:r w:rsidRPr="00AD0002">
        <w:rPr>
          <w:rFonts w:cs="Times New Roman"/>
          <w:spacing w:val="-6"/>
        </w:rPr>
        <w:t xml:space="preserve"> </w:t>
      </w:r>
      <w:r w:rsidRPr="00AD0002">
        <w:rPr>
          <w:rFonts w:cs="Times New Roman"/>
        </w:rPr>
        <w:t>servidores</w:t>
      </w:r>
      <w:r w:rsidRPr="00AD0002">
        <w:rPr>
          <w:rFonts w:cs="Times New Roman"/>
          <w:spacing w:val="-7"/>
        </w:rPr>
        <w:t xml:space="preserve"> </w:t>
      </w:r>
      <w:r w:rsidRPr="00AD0002">
        <w:rPr>
          <w:rFonts w:cs="Times New Roman"/>
        </w:rPr>
        <w:t>ou</w:t>
      </w:r>
      <w:r w:rsidRPr="00AD0002">
        <w:rPr>
          <w:rFonts w:cs="Times New Roman"/>
          <w:spacing w:val="-6"/>
        </w:rPr>
        <w:t xml:space="preserve"> </w:t>
      </w:r>
      <w:r w:rsidRPr="00AD0002">
        <w:rPr>
          <w:rFonts w:cs="Times New Roman"/>
        </w:rPr>
        <w:t>de</w:t>
      </w:r>
      <w:r w:rsidRPr="00AD0002">
        <w:rPr>
          <w:rFonts w:cs="Times New Roman"/>
          <w:spacing w:val="-6"/>
        </w:rPr>
        <w:t xml:space="preserve"> </w:t>
      </w:r>
      <w:r w:rsidRPr="00AD0002">
        <w:rPr>
          <w:rFonts w:cs="Times New Roman"/>
        </w:rPr>
        <w:t>empregados</w:t>
      </w:r>
      <w:r w:rsidRPr="00AD0002">
        <w:rPr>
          <w:rFonts w:cs="Times New Roman"/>
          <w:spacing w:val="-6"/>
        </w:rPr>
        <w:t xml:space="preserve"> </w:t>
      </w:r>
      <w:r w:rsidRPr="00AD0002">
        <w:rPr>
          <w:rFonts w:cs="Times New Roman"/>
        </w:rPr>
        <w:t>para fiscalização e gestão contratual ou adequação do ambiente da organização.</w:t>
      </w:r>
    </w:p>
    <w:p w14:paraId="3B0A234D" w14:textId="77777777" w:rsidR="00FF70F6" w:rsidRPr="00AD0002" w:rsidRDefault="00FF70F6" w:rsidP="00E07AFA">
      <w:pPr>
        <w:tabs>
          <w:tab w:val="left" w:pos="856"/>
        </w:tabs>
        <w:suppressAutoHyphens w:val="0"/>
        <w:autoSpaceDE w:val="0"/>
        <w:spacing w:before="121"/>
        <w:ind w:right="584"/>
        <w:jc w:val="both"/>
        <w:textAlignment w:val="auto"/>
        <w:rPr>
          <w:rFonts w:cs="Times New Roman"/>
          <w:color w:val="00000A"/>
        </w:rPr>
      </w:pPr>
    </w:p>
    <w:p w14:paraId="3BC89F1F" w14:textId="77777777" w:rsidR="00E07AFA" w:rsidRPr="00AD0002" w:rsidRDefault="00E07AFA" w:rsidP="00E07AFA">
      <w:pPr>
        <w:pStyle w:val="Corpodetexto"/>
        <w:spacing w:before="10"/>
        <w:rPr>
          <w:sz w:val="8"/>
        </w:rPr>
      </w:pPr>
    </w:p>
    <w:tbl>
      <w:tblPr>
        <w:tblStyle w:val="TableNormal"/>
        <w:tblW w:w="332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0"/>
      </w:tblGrid>
      <w:tr w:rsidR="00E07AFA" w:rsidRPr="00AD0002" w14:paraId="7F36838C" w14:textId="77777777" w:rsidTr="00E07AFA">
        <w:trPr>
          <w:trHeight w:val="480"/>
          <w:jc w:val="center"/>
        </w:trPr>
        <w:tc>
          <w:tcPr>
            <w:tcW w:w="3320" w:type="dxa"/>
            <w:shd w:val="clear" w:color="auto" w:fill="D9D9D9"/>
          </w:tcPr>
          <w:p w14:paraId="1A8D3F2E" w14:textId="77777777" w:rsidR="00E07AFA" w:rsidRPr="00AD0002" w:rsidRDefault="00E07AFA" w:rsidP="00755D23">
            <w:pPr>
              <w:pStyle w:val="TableParagraph"/>
              <w:spacing w:before="111"/>
              <w:ind w:left="22"/>
              <w:jc w:val="center"/>
              <w:rPr>
                <w:rFonts w:ascii="Times New Roman" w:hAnsi="Times New Roman" w:cs="Times New Roman"/>
                <w:b/>
              </w:rPr>
            </w:pPr>
            <w:r w:rsidRPr="00AD0002">
              <w:rPr>
                <w:rFonts w:ascii="Times New Roman" w:hAnsi="Times New Roman" w:cs="Times New Roman"/>
                <w:b/>
                <w:spacing w:val="-4"/>
              </w:rPr>
              <w:t>TIPO</w:t>
            </w:r>
          </w:p>
        </w:tc>
      </w:tr>
      <w:tr w:rsidR="00E07AFA" w:rsidRPr="00AD0002" w14:paraId="2EC7ED99" w14:textId="77777777" w:rsidTr="00E07AFA">
        <w:trPr>
          <w:trHeight w:val="740"/>
          <w:jc w:val="center"/>
        </w:trPr>
        <w:tc>
          <w:tcPr>
            <w:tcW w:w="3320" w:type="dxa"/>
          </w:tcPr>
          <w:p w14:paraId="69619E33" w14:textId="3194B406" w:rsidR="00E07AFA" w:rsidRPr="00AD0002" w:rsidRDefault="00E07AFA" w:rsidP="00755D23">
            <w:pPr>
              <w:pStyle w:val="TableParagraph"/>
              <w:spacing w:before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B54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D0002">
              <w:rPr>
                <w:rFonts w:ascii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Necessidade</w:t>
            </w:r>
            <w:r w:rsidRPr="00AD0002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AD0002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capacitação</w:t>
            </w:r>
            <w:r w:rsidRPr="00AD0002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de gestores e fiscais da contratação</w:t>
            </w:r>
          </w:p>
        </w:tc>
      </w:tr>
      <w:tr w:rsidR="00E07AFA" w:rsidRPr="00AD0002" w14:paraId="422B1C08" w14:textId="77777777" w:rsidTr="00E07AFA">
        <w:trPr>
          <w:trHeight w:val="460"/>
          <w:jc w:val="center"/>
        </w:trPr>
        <w:tc>
          <w:tcPr>
            <w:tcW w:w="3320" w:type="dxa"/>
          </w:tcPr>
          <w:p w14:paraId="46F2C0A7" w14:textId="77777777" w:rsidR="00E07AFA" w:rsidRPr="00AD0002" w:rsidRDefault="00E07AFA" w:rsidP="00755D23">
            <w:pPr>
              <w:pStyle w:val="TableParagraph"/>
              <w:spacing w:before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D00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r w:rsidRPr="00AD000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D0002">
              <w:rPr>
                <w:rFonts w:ascii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Instalação</w:t>
            </w:r>
            <w:r w:rsidRPr="00AD000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D000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elétrica</w:t>
            </w:r>
          </w:p>
        </w:tc>
      </w:tr>
      <w:tr w:rsidR="00E07AFA" w:rsidRPr="00AD0002" w14:paraId="750E38A8" w14:textId="77777777" w:rsidTr="00E07AFA">
        <w:trPr>
          <w:trHeight w:val="480"/>
          <w:jc w:val="center"/>
        </w:trPr>
        <w:tc>
          <w:tcPr>
            <w:tcW w:w="3320" w:type="dxa"/>
          </w:tcPr>
          <w:p w14:paraId="0ADF27BD" w14:textId="77777777" w:rsidR="00E07AFA" w:rsidRPr="00AD0002" w:rsidRDefault="00E07AFA" w:rsidP="00755D23">
            <w:pPr>
              <w:pStyle w:val="TableParagraph"/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D000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D000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Instalação</w:t>
            </w:r>
            <w:r w:rsidRPr="00AD000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D000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lógica</w:t>
            </w:r>
          </w:p>
        </w:tc>
      </w:tr>
      <w:tr w:rsidR="00E07AFA" w:rsidRPr="00AD0002" w14:paraId="39D74DF0" w14:textId="77777777" w:rsidTr="00E07AFA">
        <w:trPr>
          <w:trHeight w:val="480"/>
          <w:jc w:val="center"/>
        </w:trPr>
        <w:tc>
          <w:tcPr>
            <w:tcW w:w="3320" w:type="dxa"/>
          </w:tcPr>
          <w:p w14:paraId="3DA0714E" w14:textId="77777777" w:rsidR="00E07AFA" w:rsidRPr="00AD0002" w:rsidRDefault="00E07AFA" w:rsidP="00755D23">
            <w:pPr>
              <w:pStyle w:val="TableParagraph"/>
              <w:spacing w:before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D000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D000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Adaptação</w:t>
            </w:r>
            <w:r w:rsidRPr="00AD000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do</w:t>
            </w:r>
            <w:r w:rsidRPr="00AD000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D000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ambiente</w:t>
            </w:r>
          </w:p>
        </w:tc>
      </w:tr>
      <w:tr w:rsidR="00E07AFA" w:rsidRPr="00AD0002" w14:paraId="63F6AFCE" w14:textId="77777777" w:rsidTr="00E07AFA">
        <w:trPr>
          <w:trHeight w:val="460"/>
          <w:jc w:val="center"/>
        </w:trPr>
        <w:tc>
          <w:tcPr>
            <w:tcW w:w="3320" w:type="dxa"/>
          </w:tcPr>
          <w:p w14:paraId="13D5C9BB" w14:textId="77777777" w:rsidR="00E07AFA" w:rsidRPr="00AD0002" w:rsidRDefault="00E07AFA" w:rsidP="00755D23">
            <w:pPr>
              <w:pStyle w:val="TableParagraph"/>
              <w:spacing w:before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D000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D000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Obtenção</w:t>
            </w:r>
            <w:r w:rsidRPr="00AD000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AD000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D000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licença</w:t>
            </w:r>
          </w:p>
        </w:tc>
      </w:tr>
      <w:tr w:rsidR="00E07AFA" w:rsidRPr="00AD0002" w14:paraId="30CE15DC" w14:textId="77777777" w:rsidTr="00E07AFA">
        <w:trPr>
          <w:trHeight w:val="480"/>
          <w:jc w:val="center"/>
        </w:trPr>
        <w:tc>
          <w:tcPr>
            <w:tcW w:w="3320" w:type="dxa"/>
          </w:tcPr>
          <w:p w14:paraId="09C364EE" w14:textId="77777777" w:rsidR="00E07AFA" w:rsidRPr="00AD0002" w:rsidRDefault="00E07AFA" w:rsidP="00755D23">
            <w:pPr>
              <w:pStyle w:val="TableParagraph"/>
              <w:spacing w:before="121"/>
              <w:rPr>
                <w:rFonts w:ascii="Times New Roman" w:hAnsi="Times New Roman" w:cs="Times New Roman"/>
                <w:sz w:val="24"/>
                <w:szCs w:val="24"/>
              </w:rPr>
            </w:pP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D000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D00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D000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D000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Outro</w:t>
            </w:r>
          </w:p>
        </w:tc>
      </w:tr>
      <w:tr w:rsidR="00E07AFA" w:rsidRPr="00AD0002" w14:paraId="7DF023A2" w14:textId="77777777" w:rsidTr="00E07AFA">
        <w:trPr>
          <w:trHeight w:val="480"/>
          <w:jc w:val="center"/>
        </w:trPr>
        <w:tc>
          <w:tcPr>
            <w:tcW w:w="3320" w:type="dxa"/>
          </w:tcPr>
          <w:p w14:paraId="6D29724F" w14:textId="30CB1389" w:rsidR="00E07AFA" w:rsidRPr="00AD0002" w:rsidRDefault="00E07AFA" w:rsidP="00755D23">
            <w:pPr>
              <w:pStyle w:val="TableParagraph"/>
              <w:spacing w:before="11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00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(x)</w:t>
            </w:r>
            <w:r w:rsidRPr="00AD0002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AD00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Não</w:t>
            </w:r>
            <w:r w:rsidRPr="00AD0002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AD00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</w:t>
            </w:r>
            <w:r w:rsidRPr="00AD0002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aplica</w:t>
            </w:r>
          </w:p>
        </w:tc>
      </w:tr>
    </w:tbl>
    <w:p w14:paraId="77E68FF2" w14:textId="46B6D2B3" w:rsidR="008D32E2" w:rsidRPr="00AD0002" w:rsidRDefault="008D32E2" w:rsidP="00E07AFA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 w:after="57"/>
        <w:jc w:val="both"/>
        <w:rPr>
          <w:rFonts w:cs="Times New Roman"/>
          <w:color w:val="FF3333"/>
        </w:rPr>
      </w:pPr>
    </w:p>
    <w:p w14:paraId="29087BF0" w14:textId="77777777" w:rsidR="00F41D7F" w:rsidRPr="00AD0002" w:rsidRDefault="00F41D7F" w:rsidP="00174E54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 w:after="57"/>
        <w:jc w:val="both"/>
        <w:rPr>
          <w:rFonts w:cs="Times New Roman"/>
          <w:b/>
          <w:bCs/>
          <w:color w:val="0000FF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78"/>
      </w:tblGrid>
      <w:tr w:rsidR="00174E54" w:rsidRPr="00AD0002" w14:paraId="1821D643" w14:textId="77777777" w:rsidTr="00AA6CFC">
        <w:tc>
          <w:tcPr>
            <w:tcW w:w="8778" w:type="dxa"/>
            <w:shd w:val="clear" w:color="auto" w:fill="D0CECE" w:themeFill="background2" w:themeFillShade="E6"/>
          </w:tcPr>
          <w:p w14:paraId="3B5B4A9A" w14:textId="030B5FD1" w:rsidR="00E07AFA" w:rsidRPr="00AD0002" w:rsidRDefault="00E07AFA" w:rsidP="00E07AFA">
            <w:pPr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pos="7336"/>
              </w:tabs>
              <w:spacing w:before="120" w:after="120"/>
              <w:ind w:left="360"/>
              <w:jc w:val="center"/>
              <w:rPr>
                <w:rFonts w:cs="Times New Roman"/>
                <w:b/>
                <w:bCs/>
              </w:rPr>
            </w:pPr>
            <w:r w:rsidRPr="00AD0002">
              <w:rPr>
                <w:rFonts w:cs="Times New Roman"/>
                <w:b/>
                <w:bCs/>
              </w:rPr>
              <w:t>11-CONTRATAÇÕES CORRELATAS/INTERDEPENDENTES</w:t>
            </w:r>
            <w:r w:rsidRPr="00AD0002">
              <w:rPr>
                <w:rFonts w:eastAsia="Times New Roman" w:cs="Times New Roman"/>
                <w:color w:val="000000"/>
                <w:kern w:val="0"/>
                <w:lang w:eastAsia="pt-BR" w:bidi="ar-SA"/>
              </w:rPr>
              <w:t xml:space="preserve"> </w:t>
            </w:r>
            <w:r w:rsidRPr="00AD0002">
              <w:rPr>
                <w:rFonts w:cs="Times New Roman"/>
                <w:b/>
                <w:bCs/>
              </w:rPr>
              <w:t>(inciso XI do § 1° do art. 18 da Lei 14.133/21).</w:t>
            </w:r>
          </w:p>
          <w:p w14:paraId="13755A9C" w14:textId="3849D208" w:rsidR="00174E54" w:rsidRPr="00AD0002" w:rsidRDefault="00174E54" w:rsidP="00E07AFA">
            <w:pPr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pos="7336"/>
              </w:tabs>
              <w:spacing w:before="120" w:after="120"/>
              <w:ind w:left="360"/>
              <w:jc w:val="both"/>
              <w:rPr>
                <w:rFonts w:cs="Times New Roman"/>
                <w:b/>
                <w:bCs/>
              </w:rPr>
            </w:pPr>
          </w:p>
        </w:tc>
      </w:tr>
    </w:tbl>
    <w:p w14:paraId="0C790A9A" w14:textId="135EFD8C" w:rsidR="0085611C" w:rsidRPr="00AD0002" w:rsidRDefault="00E07AFA" w:rsidP="0085611C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cs="Times New Roman"/>
          <w:color w:val="000000" w:themeColor="text1"/>
          <w:shd w:val="clear" w:color="auto" w:fill="FFFFFF"/>
        </w:rPr>
      </w:pPr>
      <w:r w:rsidRPr="00AD0002">
        <w:rPr>
          <w:rFonts w:cs="Times New Roman"/>
          <w:color w:val="000000" w:themeColor="text1"/>
          <w:shd w:val="clear" w:color="auto" w:fill="FFFFFF"/>
        </w:rPr>
        <w:t xml:space="preserve">Não </w:t>
      </w:r>
      <w:r w:rsidR="000544EF" w:rsidRPr="00AD0002">
        <w:rPr>
          <w:rFonts w:cs="Times New Roman"/>
          <w:color w:val="000000" w:themeColor="text1"/>
          <w:shd w:val="clear" w:color="auto" w:fill="FFFFFF"/>
        </w:rPr>
        <w:t>se</w:t>
      </w:r>
      <w:r w:rsidRPr="00AD0002">
        <w:rPr>
          <w:rFonts w:cs="Times New Roman"/>
          <w:color w:val="000000" w:themeColor="text1"/>
          <w:shd w:val="clear" w:color="auto" w:fill="FFFFFF"/>
        </w:rPr>
        <w:t xml:space="preserve"> aplica</w:t>
      </w:r>
      <w:r w:rsidR="000544EF" w:rsidRPr="00AD0002">
        <w:rPr>
          <w:rFonts w:cs="Times New Roman"/>
          <w:color w:val="000000" w:themeColor="text1"/>
          <w:shd w:val="clear" w:color="auto" w:fill="FFFFFF"/>
        </w:rPr>
        <w:t>.</w:t>
      </w:r>
    </w:p>
    <w:p w14:paraId="167831ED" w14:textId="77777777" w:rsidR="00E07AFA" w:rsidRPr="00AD0002" w:rsidRDefault="00E07AFA" w:rsidP="0085611C">
      <w:pPr>
        <w:pStyle w:val="Standard"/>
        <w:tabs>
          <w:tab w:val="left" w:pos="582"/>
          <w:tab w:val="left" w:pos="867"/>
          <w:tab w:val="left" w:pos="1167"/>
          <w:tab w:val="left" w:pos="1422"/>
          <w:tab w:val="left" w:pos="1677"/>
          <w:tab w:val="left" w:pos="1992"/>
          <w:tab w:val="left" w:pos="2247"/>
          <w:tab w:val="left" w:leader="underscore" w:pos="7363"/>
        </w:tabs>
        <w:spacing w:before="57" w:after="57"/>
        <w:ind w:left="27"/>
        <w:jc w:val="both"/>
        <w:rPr>
          <w:rFonts w:cs="Times New Roman"/>
          <w:color w:val="FF0000"/>
          <w:shd w:val="clear" w:color="auto" w:fill="FFFFFF"/>
        </w:rPr>
      </w:pPr>
    </w:p>
    <w:p w14:paraId="0B2B502F" w14:textId="77777777" w:rsidR="008A09EF" w:rsidRPr="00AD0002" w:rsidRDefault="008A09EF">
      <w:pPr>
        <w:pStyle w:val="Standard"/>
        <w:tabs>
          <w:tab w:val="left" w:pos="555"/>
          <w:tab w:val="left" w:pos="840"/>
          <w:tab w:val="left" w:pos="1140"/>
          <w:tab w:val="left" w:pos="1395"/>
          <w:tab w:val="left" w:pos="1650"/>
          <w:tab w:val="left" w:pos="1965"/>
          <w:tab w:val="left" w:pos="2220"/>
          <w:tab w:val="left" w:leader="underscore" w:pos="7336"/>
        </w:tabs>
        <w:spacing w:before="57" w:after="57"/>
        <w:jc w:val="both"/>
        <w:rPr>
          <w:rFonts w:cs="Times New Roman"/>
          <w:b/>
          <w:bCs/>
          <w:color w:val="0000FF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77"/>
      </w:tblGrid>
      <w:tr w:rsidR="004F32F9" w:rsidRPr="00AD0002" w14:paraId="1CEECFE7" w14:textId="77777777" w:rsidTr="00A564BD">
        <w:tc>
          <w:tcPr>
            <w:tcW w:w="8777" w:type="dxa"/>
            <w:shd w:val="clear" w:color="auto" w:fill="D0CECE" w:themeFill="background2" w:themeFillShade="E6"/>
          </w:tcPr>
          <w:p w14:paraId="28E2B963" w14:textId="7F2B525B" w:rsidR="004F32F9" w:rsidRPr="00AD0002" w:rsidRDefault="000544EF" w:rsidP="000544EF">
            <w:pPr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pos="7336"/>
              </w:tabs>
              <w:spacing w:before="120" w:after="120"/>
              <w:ind w:left="360"/>
              <w:jc w:val="center"/>
              <w:rPr>
                <w:rFonts w:cs="Times New Roman"/>
                <w:b/>
                <w:bCs/>
              </w:rPr>
            </w:pPr>
            <w:r w:rsidRPr="00AD0002">
              <w:rPr>
                <w:rFonts w:cs="Times New Roman"/>
                <w:b/>
                <w:bCs/>
              </w:rPr>
              <w:t>12-</w:t>
            </w:r>
            <w:r w:rsidRPr="00AD0002">
              <w:rPr>
                <w:rFonts w:eastAsia="Times New Roman" w:cs="Times New Roman"/>
                <w:b/>
                <w:bCs/>
                <w:color w:val="000000"/>
              </w:rPr>
              <w:t xml:space="preserve"> </w:t>
            </w:r>
            <w:r w:rsidRPr="00AD0002">
              <w:rPr>
                <w:rFonts w:cs="Times New Roman"/>
                <w:b/>
                <w:bCs/>
              </w:rPr>
              <w:t>IMPACTOS AMBIENTAIS</w:t>
            </w:r>
            <w:r w:rsidRPr="00AD0002">
              <w:rPr>
                <w:rFonts w:cs="Times New Roman"/>
              </w:rPr>
              <w:t xml:space="preserve"> </w:t>
            </w:r>
            <w:r w:rsidRPr="00AD0002">
              <w:rPr>
                <w:rFonts w:cs="Times New Roman"/>
                <w:b/>
                <w:bCs/>
              </w:rPr>
              <w:t>(inciso XII do § 1° do art. 18 da Lei 14.133/21)</w:t>
            </w:r>
          </w:p>
        </w:tc>
      </w:tr>
    </w:tbl>
    <w:p w14:paraId="7ED5C22F" w14:textId="77777777" w:rsidR="00FF4069" w:rsidRPr="00FF4069" w:rsidRDefault="00FF4069" w:rsidP="00FF4069">
      <w:pPr>
        <w:widowControl/>
        <w:suppressAutoHyphens w:val="0"/>
        <w:autoSpaceDN/>
        <w:spacing w:before="100" w:beforeAutospacing="1" w:after="100" w:afterAutospacing="1"/>
        <w:jc w:val="both"/>
        <w:textAlignment w:val="auto"/>
        <w:rPr>
          <w:rFonts w:eastAsia="Times New Roman" w:cs="Times New Roman"/>
          <w:kern w:val="0"/>
          <w:lang w:eastAsia="pt-BR" w:bidi="ar-SA"/>
        </w:rPr>
      </w:pPr>
      <w:r w:rsidRPr="00FF4069">
        <w:rPr>
          <w:rFonts w:eastAsia="Times New Roman" w:cs="Times New Roman"/>
          <w:kern w:val="0"/>
          <w:lang w:eastAsia="pt-BR" w:bidi="ar-SA"/>
        </w:rPr>
        <w:t>A aquisição de Equipamentos de Proteção Individual (EPIs) pela Prefeitura Municipal de Inúbia Paulista, embora essencial para a segurança e saúde dos trabalhadores, pode gerar impactos ambientais diretos e indiretos que precisam ser considerados e mitigados. Abaixo são descritos os principais impactos potenciais, bem como as ações que podem ser adotadas para reduzi-los:</w:t>
      </w:r>
    </w:p>
    <w:p w14:paraId="69877C22" w14:textId="77777777" w:rsidR="00FF4069" w:rsidRPr="00FF4069" w:rsidRDefault="00FF4069" w:rsidP="00C94DAE">
      <w:pPr>
        <w:widowControl/>
        <w:suppressAutoHyphens w:val="0"/>
        <w:autoSpaceDN/>
        <w:spacing w:before="100" w:beforeAutospacing="1" w:after="100" w:afterAutospacing="1"/>
        <w:jc w:val="both"/>
        <w:textAlignment w:val="auto"/>
        <w:outlineLvl w:val="3"/>
        <w:rPr>
          <w:rFonts w:eastAsia="Times New Roman" w:cs="Times New Roman"/>
          <w:b/>
          <w:bCs/>
          <w:kern w:val="0"/>
          <w:lang w:eastAsia="pt-BR" w:bidi="ar-SA"/>
        </w:rPr>
      </w:pPr>
      <w:r w:rsidRPr="00FF4069">
        <w:rPr>
          <w:rFonts w:eastAsia="Times New Roman" w:cs="Times New Roman"/>
          <w:b/>
          <w:bCs/>
          <w:kern w:val="0"/>
          <w:lang w:eastAsia="pt-BR" w:bidi="ar-SA"/>
        </w:rPr>
        <w:t>1. Geração de Resíduos Sólidos</w:t>
      </w:r>
    </w:p>
    <w:p w14:paraId="0DB21652" w14:textId="77777777" w:rsidR="00FF4069" w:rsidRPr="00FF4069" w:rsidRDefault="00FF4069" w:rsidP="00C94DAE">
      <w:pPr>
        <w:widowControl/>
        <w:numPr>
          <w:ilvl w:val="0"/>
          <w:numId w:val="21"/>
        </w:numPr>
        <w:suppressAutoHyphens w:val="0"/>
        <w:autoSpaceDN/>
        <w:spacing w:before="100" w:beforeAutospacing="1" w:after="100" w:afterAutospacing="1"/>
        <w:jc w:val="both"/>
        <w:textAlignment w:val="auto"/>
        <w:rPr>
          <w:rFonts w:eastAsia="Times New Roman" w:cs="Times New Roman"/>
          <w:kern w:val="0"/>
          <w:lang w:eastAsia="pt-BR" w:bidi="ar-SA"/>
        </w:rPr>
      </w:pPr>
      <w:r w:rsidRPr="00FF4069">
        <w:rPr>
          <w:rFonts w:eastAsia="Times New Roman" w:cs="Times New Roman"/>
          <w:b/>
          <w:bCs/>
          <w:kern w:val="0"/>
          <w:lang w:eastAsia="pt-BR" w:bidi="ar-SA"/>
        </w:rPr>
        <w:t>Impacto:</w:t>
      </w:r>
      <w:r w:rsidRPr="00FF4069">
        <w:rPr>
          <w:rFonts w:eastAsia="Times New Roman" w:cs="Times New Roman"/>
          <w:kern w:val="0"/>
          <w:lang w:eastAsia="pt-BR" w:bidi="ar-SA"/>
        </w:rPr>
        <w:t xml:space="preserve"> Os EPIs possuem vida útil limitada e, após o uso, se tornam resíduos sólidos, muitos dos quais não são biodegradáveis (ex: luvas, máscaras, botas de PVC, etc.).</w:t>
      </w:r>
    </w:p>
    <w:p w14:paraId="040F05D5" w14:textId="77777777" w:rsidR="00FF4069" w:rsidRDefault="00FF4069" w:rsidP="00C94DAE">
      <w:pPr>
        <w:widowControl/>
        <w:numPr>
          <w:ilvl w:val="0"/>
          <w:numId w:val="21"/>
        </w:numPr>
        <w:suppressAutoHyphens w:val="0"/>
        <w:autoSpaceDN/>
        <w:spacing w:before="100" w:beforeAutospacing="1" w:after="100" w:afterAutospacing="1"/>
        <w:jc w:val="both"/>
        <w:textAlignment w:val="auto"/>
        <w:rPr>
          <w:rFonts w:eastAsia="Times New Roman" w:cs="Times New Roman"/>
          <w:kern w:val="0"/>
          <w:lang w:eastAsia="pt-BR" w:bidi="ar-SA"/>
        </w:rPr>
      </w:pPr>
      <w:r w:rsidRPr="00FF4069">
        <w:rPr>
          <w:rFonts w:eastAsia="Times New Roman" w:cs="Times New Roman"/>
          <w:b/>
          <w:bCs/>
          <w:kern w:val="0"/>
          <w:lang w:eastAsia="pt-BR" w:bidi="ar-SA"/>
        </w:rPr>
        <w:t>Mitigação:</w:t>
      </w:r>
      <w:r w:rsidRPr="00FF4069">
        <w:rPr>
          <w:rFonts w:eastAsia="Times New Roman" w:cs="Times New Roman"/>
          <w:kern w:val="0"/>
          <w:lang w:eastAsia="pt-BR" w:bidi="ar-SA"/>
        </w:rPr>
        <w:t xml:space="preserve"> Incentivar a separação e descarte correto dos EPIs usados, buscando alternativas de logística reversa, reaproveitamento em atividades secundárias ou descarte em conformidade com a legislação ambiental.</w:t>
      </w:r>
    </w:p>
    <w:p w14:paraId="54F81849" w14:textId="77777777" w:rsidR="007A70A6" w:rsidRDefault="007A70A6" w:rsidP="007A70A6">
      <w:pPr>
        <w:widowControl/>
        <w:suppressAutoHyphens w:val="0"/>
        <w:autoSpaceDN/>
        <w:spacing w:before="100" w:beforeAutospacing="1" w:after="100" w:afterAutospacing="1"/>
        <w:textAlignment w:val="auto"/>
        <w:rPr>
          <w:rFonts w:eastAsia="Times New Roman" w:cs="Times New Roman"/>
          <w:kern w:val="0"/>
          <w:lang w:eastAsia="pt-BR" w:bidi="ar-SA"/>
        </w:rPr>
      </w:pPr>
    </w:p>
    <w:p w14:paraId="4282FD80" w14:textId="77777777" w:rsidR="007A70A6" w:rsidRPr="00FF4069" w:rsidRDefault="007A70A6" w:rsidP="007A70A6">
      <w:pPr>
        <w:widowControl/>
        <w:suppressAutoHyphens w:val="0"/>
        <w:autoSpaceDN/>
        <w:spacing w:before="100" w:beforeAutospacing="1" w:after="100" w:afterAutospacing="1"/>
        <w:textAlignment w:val="auto"/>
        <w:rPr>
          <w:rFonts w:eastAsia="Times New Roman" w:cs="Times New Roman"/>
          <w:kern w:val="0"/>
          <w:lang w:eastAsia="pt-BR" w:bidi="ar-SA"/>
        </w:rPr>
      </w:pPr>
    </w:p>
    <w:p w14:paraId="4F5F7F24" w14:textId="77777777" w:rsidR="00FF4069" w:rsidRPr="00FF4069" w:rsidRDefault="00FF4069" w:rsidP="00D7108B">
      <w:pPr>
        <w:widowControl/>
        <w:suppressAutoHyphens w:val="0"/>
        <w:autoSpaceDN/>
        <w:spacing w:before="100" w:beforeAutospacing="1" w:after="100" w:afterAutospacing="1"/>
        <w:jc w:val="both"/>
        <w:textAlignment w:val="auto"/>
        <w:outlineLvl w:val="3"/>
        <w:rPr>
          <w:rFonts w:eastAsia="Times New Roman" w:cs="Times New Roman"/>
          <w:b/>
          <w:bCs/>
          <w:kern w:val="0"/>
          <w:lang w:eastAsia="pt-BR" w:bidi="ar-SA"/>
        </w:rPr>
      </w:pPr>
      <w:r w:rsidRPr="00FF4069">
        <w:rPr>
          <w:rFonts w:eastAsia="Times New Roman" w:cs="Times New Roman"/>
          <w:b/>
          <w:bCs/>
          <w:kern w:val="0"/>
          <w:lang w:eastAsia="pt-BR" w:bidi="ar-SA"/>
        </w:rPr>
        <w:lastRenderedPageBreak/>
        <w:t>2. Consumo de Recursos Naturais</w:t>
      </w:r>
    </w:p>
    <w:p w14:paraId="1D9D5BDA" w14:textId="77777777" w:rsidR="00FF4069" w:rsidRPr="00FF4069" w:rsidRDefault="00FF4069" w:rsidP="00D7108B">
      <w:pPr>
        <w:widowControl/>
        <w:numPr>
          <w:ilvl w:val="0"/>
          <w:numId w:val="22"/>
        </w:numPr>
        <w:suppressAutoHyphens w:val="0"/>
        <w:autoSpaceDN/>
        <w:spacing w:before="100" w:beforeAutospacing="1" w:after="100" w:afterAutospacing="1"/>
        <w:jc w:val="both"/>
        <w:textAlignment w:val="auto"/>
        <w:rPr>
          <w:rFonts w:eastAsia="Times New Roman" w:cs="Times New Roman"/>
          <w:kern w:val="0"/>
          <w:lang w:eastAsia="pt-BR" w:bidi="ar-SA"/>
        </w:rPr>
      </w:pPr>
      <w:r w:rsidRPr="00FF4069">
        <w:rPr>
          <w:rFonts w:eastAsia="Times New Roman" w:cs="Times New Roman"/>
          <w:b/>
          <w:bCs/>
          <w:kern w:val="0"/>
          <w:lang w:eastAsia="pt-BR" w:bidi="ar-SA"/>
        </w:rPr>
        <w:t>Impacto:</w:t>
      </w:r>
      <w:r w:rsidRPr="00FF4069">
        <w:rPr>
          <w:rFonts w:eastAsia="Times New Roman" w:cs="Times New Roman"/>
          <w:kern w:val="0"/>
          <w:lang w:eastAsia="pt-BR" w:bidi="ar-SA"/>
        </w:rPr>
        <w:t xml:space="preserve"> A fabricação de EPIs envolve o uso de matérias-primas como plástico, borracha, couro, algodão, entre outros, o que acarreta consumo de energia, água e outros insumos naturais.</w:t>
      </w:r>
    </w:p>
    <w:p w14:paraId="38D97085" w14:textId="77777777" w:rsidR="00FF4069" w:rsidRPr="00FF4069" w:rsidRDefault="00FF4069" w:rsidP="00D7108B">
      <w:pPr>
        <w:widowControl/>
        <w:numPr>
          <w:ilvl w:val="0"/>
          <w:numId w:val="22"/>
        </w:numPr>
        <w:suppressAutoHyphens w:val="0"/>
        <w:autoSpaceDN/>
        <w:spacing w:before="100" w:beforeAutospacing="1" w:after="100" w:afterAutospacing="1"/>
        <w:jc w:val="both"/>
        <w:textAlignment w:val="auto"/>
        <w:rPr>
          <w:rFonts w:eastAsia="Times New Roman" w:cs="Times New Roman"/>
          <w:kern w:val="0"/>
          <w:lang w:eastAsia="pt-BR" w:bidi="ar-SA"/>
        </w:rPr>
      </w:pPr>
      <w:r w:rsidRPr="00FF4069">
        <w:rPr>
          <w:rFonts w:eastAsia="Times New Roman" w:cs="Times New Roman"/>
          <w:b/>
          <w:bCs/>
          <w:kern w:val="0"/>
          <w:lang w:eastAsia="pt-BR" w:bidi="ar-SA"/>
        </w:rPr>
        <w:t>Mitigação:</w:t>
      </w:r>
      <w:r w:rsidRPr="00FF4069">
        <w:rPr>
          <w:rFonts w:eastAsia="Times New Roman" w:cs="Times New Roman"/>
          <w:kern w:val="0"/>
          <w:lang w:eastAsia="pt-BR" w:bidi="ar-SA"/>
        </w:rPr>
        <w:t xml:space="preserve"> Sempre que possível, priorizar a aquisição de EPIs produzidos com materiais recicláveis, biodegradáveis ou com menor impacto ambiental, e de fornecedores que adotem práticas sustentáveis.</w:t>
      </w:r>
    </w:p>
    <w:p w14:paraId="2C570425" w14:textId="0115B4DA" w:rsidR="00FF4069" w:rsidRPr="00FF4069" w:rsidRDefault="00FF4069" w:rsidP="00BA1377">
      <w:pPr>
        <w:widowControl/>
        <w:suppressAutoHyphens w:val="0"/>
        <w:autoSpaceDN/>
        <w:spacing w:before="100" w:beforeAutospacing="1" w:after="100" w:afterAutospacing="1"/>
        <w:jc w:val="both"/>
        <w:textAlignment w:val="auto"/>
        <w:outlineLvl w:val="3"/>
        <w:rPr>
          <w:rFonts w:eastAsia="Times New Roman" w:cs="Times New Roman"/>
          <w:kern w:val="0"/>
          <w:lang w:eastAsia="pt-BR" w:bidi="ar-SA"/>
        </w:rPr>
      </w:pPr>
      <w:r w:rsidRPr="00FF4069">
        <w:rPr>
          <w:rFonts w:eastAsia="Times New Roman" w:cs="Times New Roman"/>
          <w:b/>
          <w:bCs/>
          <w:kern w:val="0"/>
          <w:lang w:eastAsia="pt-BR" w:bidi="ar-SA"/>
        </w:rPr>
        <w:t>3. Ausência de Logística Reversa</w:t>
      </w:r>
    </w:p>
    <w:p w14:paraId="2146BBB0" w14:textId="77777777" w:rsidR="00FF4069" w:rsidRPr="00FF4069" w:rsidRDefault="00FF4069" w:rsidP="00BA1377">
      <w:pPr>
        <w:widowControl/>
        <w:numPr>
          <w:ilvl w:val="0"/>
          <w:numId w:val="24"/>
        </w:numPr>
        <w:suppressAutoHyphens w:val="0"/>
        <w:autoSpaceDN/>
        <w:spacing w:before="100" w:beforeAutospacing="1" w:after="100" w:afterAutospacing="1"/>
        <w:jc w:val="both"/>
        <w:textAlignment w:val="auto"/>
        <w:rPr>
          <w:rFonts w:eastAsia="Times New Roman" w:cs="Times New Roman"/>
          <w:kern w:val="0"/>
          <w:lang w:eastAsia="pt-BR" w:bidi="ar-SA"/>
        </w:rPr>
      </w:pPr>
      <w:r w:rsidRPr="00FF4069">
        <w:rPr>
          <w:rFonts w:eastAsia="Times New Roman" w:cs="Times New Roman"/>
          <w:b/>
          <w:bCs/>
          <w:kern w:val="0"/>
          <w:lang w:eastAsia="pt-BR" w:bidi="ar-SA"/>
        </w:rPr>
        <w:t>Impacto:</w:t>
      </w:r>
      <w:r w:rsidRPr="00FF4069">
        <w:rPr>
          <w:rFonts w:eastAsia="Times New Roman" w:cs="Times New Roman"/>
          <w:kern w:val="0"/>
          <w:lang w:eastAsia="pt-BR" w:bidi="ar-SA"/>
        </w:rPr>
        <w:t xml:space="preserve"> Muitos EPIs descartados incorretamente acabam em aterros sanitários ou no meio ambiente, causando contaminação do solo e da água.</w:t>
      </w:r>
    </w:p>
    <w:p w14:paraId="538BC45A" w14:textId="4B60C0A9" w:rsidR="002B1BD9" w:rsidRDefault="00FF4069" w:rsidP="00BA1377">
      <w:pPr>
        <w:widowControl/>
        <w:numPr>
          <w:ilvl w:val="0"/>
          <w:numId w:val="24"/>
        </w:numPr>
        <w:suppressAutoHyphens w:val="0"/>
        <w:autoSpaceDN/>
        <w:spacing w:before="100" w:beforeAutospacing="1" w:after="100" w:afterAutospacing="1"/>
        <w:jc w:val="both"/>
        <w:textAlignment w:val="auto"/>
        <w:rPr>
          <w:rFonts w:eastAsia="Times New Roman" w:cs="Times New Roman"/>
          <w:kern w:val="0"/>
          <w:lang w:eastAsia="pt-BR" w:bidi="ar-SA"/>
        </w:rPr>
      </w:pPr>
      <w:r w:rsidRPr="00FF4069">
        <w:rPr>
          <w:rFonts w:eastAsia="Times New Roman" w:cs="Times New Roman"/>
          <w:b/>
          <w:bCs/>
          <w:kern w:val="0"/>
          <w:lang w:eastAsia="pt-BR" w:bidi="ar-SA"/>
        </w:rPr>
        <w:t>Mitigação:</w:t>
      </w:r>
      <w:r w:rsidRPr="00FF4069">
        <w:rPr>
          <w:rFonts w:eastAsia="Times New Roman" w:cs="Times New Roman"/>
          <w:kern w:val="0"/>
          <w:lang w:eastAsia="pt-BR" w:bidi="ar-SA"/>
        </w:rPr>
        <w:t xml:space="preserve"> Incluir, nos critérios de contratação, a exigência de plano de logística reversa por parte dos fornecedores, conforme preconiza a Política Nacional de Resíduos Sólidos (Lei nº 12.305/2010).</w:t>
      </w:r>
    </w:p>
    <w:p w14:paraId="0F257CF1" w14:textId="77777777" w:rsidR="00DB6EB9" w:rsidRPr="00BA1377" w:rsidRDefault="00DB6EB9" w:rsidP="00BA1377">
      <w:pPr>
        <w:widowControl/>
        <w:numPr>
          <w:ilvl w:val="0"/>
          <w:numId w:val="24"/>
        </w:numPr>
        <w:suppressAutoHyphens w:val="0"/>
        <w:autoSpaceDN/>
        <w:spacing w:before="100" w:beforeAutospacing="1" w:after="100" w:afterAutospacing="1"/>
        <w:jc w:val="both"/>
        <w:textAlignment w:val="auto"/>
        <w:rPr>
          <w:rFonts w:eastAsia="Times New Roman" w:cs="Times New Roman"/>
          <w:kern w:val="0"/>
          <w:lang w:eastAsia="pt-BR" w:bidi="ar-SA"/>
        </w:rPr>
      </w:pPr>
    </w:p>
    <w:tbl>
      <w:tblPr>
        <w:tblW w:w="8788" w:type="dxa"/>
        <w:tblInd w:w="-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88"/>
      </w:tblGrid>
      <w:tr w:rsidR="008A09EF" w:rsidRPr="00AD0002" w14:paraId="27CD41BC" w14:textId="77777777" w:rsidTr="000544EF">
        <w:trPr>
          <w:trHeight w:val="759"/>
        </w:trPr>
        <w:tc>
          <w:tcPr>
            <w:tcW w:w="878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E02C79" w14:textId="0A9EE856" w:rsidR="000544EF" w:rsidRPr="00AD0002" w:rsidRDefault="000544EF" w:rsidP="000544EF">
            <w:pPr>
              <w:pStyle w:val="PargrafodaLista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pos="7336"/>
              </w:tabs>
              <w:spacing w:before="120" w:after="120"/>
              <w:ind w:left="357"/>
              <w:jc w:val="center"/>
              <w:rPr>
                <w:rFonts w:cs="Times New Roman"/>
                <w:b/>
                <w:bCs/>
              </w:rPr>
            </w:pPr>
            <w:r w:rsidRPr="00AD0002">
              <w:rPr>
                <w:rFonts w:cs="Times New Roman"/>
                <w:b/>
                <w:bCs/>
              </w:rPr>
              <w:t>13 – VIABILIDADE DA CONTRATAÇÃO</w:t>
            </w:r>
          </w:p>
          <w:p w14:paraId="101105E6" w14:textId="77777777" w:rsidR="000544EF" w:rsidRPr="00AD0002" w:rsidRDefault="000544EF" w:rsidP="000544EF">
            <w:pPr>
              <w:pStyle w:val="PargrafodaLista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pos="7336"/>
              </w:tabs>
              <w:spacing w:before="120" w:after="120"/>
              <w:ind w:left="357"/>
              <w:jc w:val="center"/>
              <w:rPr>
                <w:rFonts w:cs="Times New Roman"/>
                <w:b/>
                <w:bCs/>
              </w:rPr>
            </w:pPr>
            <w:r w:rsidRPr="00AD0002">
              <w:rPr>
                <w:rFonts w:cs="Times New Roman"/>
                <w:b/>
                <w:bCs/>
              </w:rPr>
              <w:t>(inciso XIII do § 1° do art. 18 da Lei 14.133/21)</w:t>
            </w:r>
          </w:p>
          <w:p w14:paraId="3310D522" w14:textId="7C8A4759" w:rsidR="008A09EF" w:rsidRPr="00AD0002" w:rsidRDefault="008A09EF" w:rsidP="000544EF">
            <w:pPr>
              <w:pStyle w:val="PargrafodaLista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pos="7336"/>
              </w:tabs>
              <w:spacing w:before="120" w:after="120"/>
              <w:ind w:left="357"/>
              <w:jc w:val="both"/>
              <w:rPr>
                <w:rFonts w:cs="Times New Roman"/>
              </w:rPr>
            </w:pPr>
          </w:p>
        </w:tc>
      </w:tr>
    </w:tbl>
    <w:p w14:paraId="551A619F" w14:textId="77777777" w:rsidR="00963D81" w:rsidRPr="00AD0002" w:rsidRDefault="00963D81">
      <w:pPr>
        <w:pStyle w:val="Standard"/>
        <w:jc w:val="both"/>
        <w:rPr>
          <w:rFonts w:cs="Times New Roman"/>
          <w:color w:val="FF3333"/>
        </w:rPr>
      </w:pPr>
    </w:p>
    <w:p w14:paraId="6B311450" w14:textId="310DF02E" w:rsidR="00CD3D97" w:rsidRDefault="000544EF" w:rsidP="00677DAE">
      <w:pPr>
        <w:pStyle w:val="Standard"/>
        <w:jc w:val="both"/>
        <w:rPr>
          <w:rFonts w:cs="Times New Roman"/>
          <w:b/>
          <w:bCs/>
          <w:i/>
          <w:iCs/>
          <w:color w:val="000000" w:themeColor="text1"/>
          <w:u w:val="single"/>
          <w:lang w:val="pt-PT"/>
        </w:rPr>
      </w:pPr>
      <w:r w:rsidRPr="00AD0002">
        <w:rPr>
          <w:rFonts w:cs="Times New Roman"/>
          <w:color w:val="000000" w:themeColor="text1"/>
        </w:rPr>
        <w:t xml:space="preserve">Com base na justificativa e nas especificações técnicas constantes neste Estudo Técnico Preliminar e seus anexos, e na existência de planejamento orçamentário para subsidiar esta contratação, declaramos que a melhor alternativa para solucionar a demanda é a </w:t>
      </w:r>
      <w:r w:rsidR="00677DAE" w:rsidRPr="00677DAE">
        <w:rPr>
          <w:rFonts w:cs="Times New Roman"/>
          <w:b/>
          <w:bCs/>
          <w:i/>
          <w:iCs/>
          <w:color w:val="000000" w:themeColor="text1"/>
          <w:u w:val="single"/>
          <w:lang w:val="pt-PT"/>
        </w:rPr>
        <w:t>AQUISIÇÃO DE MATERIAL DE EPI (EQUIPAMENTOS DE PROTEÇÃO INDIVIDUAL) PARA DIVERSOS SETORES DA PREFEITURA MUNICIPAL DE INÚBIA PAULISTA</w:t>
      </w:r>
      <w:r w:rsidR="00910A61">
        <w:rPr>
          <w:rFonts w:cs="Times New Roman"/>
          <w:b/>
          <w:bCs/>
          <w:i/>
          <w:iCs/>
          <w:color w:val="000000" w:themeColor="text1"/>
          <w:u w:val="single"/>
          <w:lang w:val="pt-PT"/>
        </w:rPr>
        <w:t>.</w:t>
      </w:r>
    </w:p>
    <w:p w14:paraId="30417E49" w14:textId="77777777" w:rsidR="00DB6EB9" w:rsidRDefault="00DB6EB9" w:rsidP="00677DAE">
      <w:pPr>
        <w:pStyle w:val="Standard"/>
        <w:jc w:val="both"/>
        <w:rPr>
          <w:rFonts w:cs="Times New Roman"/>
          <w:b/>
          <w:bCs/>
          <w:i/>
          <w:iCs/>
          <w:color w:val="000000" w:themeColor="text1"/>
          <w:u w:val="single"/>
          <w:lang w:val="pt-PT"/>
        </w:rPr>
      </w:pPr>
    </w:p>
    <w:p w14:paraId="3A8EA6B3" w14:textId="77777777" w:rsidR="00DB6EB9" w:rsidRDefault="00DB6EB9" w:rsidP="00677DAE">
      <w:pPr>
        <w:pStyle w:val="Standard"/>
        <w:jc w:val="both"/>
        <w:rPr>
          <w:rFonts w:cs="Times New Roman"/>
          <w:b/>
          <w:bCs/>
          <w:i/>
          <w:iCs/>
          <w:color w:val="000000" w:themeColor="text1"/>
          <w:u w:val="single"/>
          <w:lang w:val="pt-PT"/>
        </w:rPr>
      </w:pPr>
    </w:p>
    <w:p w14:paraId="7CDC944A" w14:textId="77777777" w:rsidR="00DB6EB9" w:rsidRDefault="00DB6EB9" w:rsidP="00677DAE">
      <w:pPr>
        <w:pStyle w:val="Standard"/>
        <w:jc w:val="both"/>
        <w:rPr>
          <w:rFonts w:cs="Times New Roman"/>
          <w:b/>
          <w:bCs/>
          <w:i/>
          <w:iCs/>
          <w:color w:val="000000" w:themeColor="text1"/>
          <w:u w:val="single"/>
          <w:lang w:val="pt-PT"/>
        </w:rPr>
      </w:pPr>
    </w:p>
    <w:p w14:paraId="51E00D12" w14:textId="77777777" w:rsidR="00DB6EB9" w:rsidRDefault="00DB6EB9" w:rsidP="00677DAE">
      <w:pPr>
        <w:pStyle w:val="Standard"/>
        <w:jc w:val="both"/>
        <w:rPr>
          <w:rFonts w:cs="Times New Roman"/>
          <w:b/>
          <w:bCs/>
          <w:i/>
          <w:iCs/>
          <w:color w:val="000000" w:themeColor="text1"/>
          <w:u w:val="single"/>
          <w:lang w:val="pt-PT"/>
        </w:rPr>
      </w:pPr>
    </w:p>
    <w:p w14:paraId="2431CA3B" w14:textId="77777777" w:rsidR="00DB6EB9" w:rsidRDefault="00DB6EB9" w:rsidP="00677DAE">
      <w:pPr>
        <w:pStyle w:val="Standard"/>
        <w:jc w:val="both"/>
        <w:rPr>
          <w:rFonts w:cs="Times New Roman"/>
          <w:b/>
          <w:bCs/>
          <w:i/>
          <w:iCs/>
          <w:color w:val="000000" w:themeColor="text1"/>
          <w:u w:val="single"/>
          <w:lang w:val="pt-PT"/>
        </w:rPr>
      </w:pPr>
    </w:p>
    <w:p w14:paraId="0B1F7122" w14:textId="77777777" w:rsidR="00DB6EB9" w:rsidRDefault="00DB6EB9" w:rsidP="00677DAE">
      <w:pPr>
        <w:pStyle w:val="Standard"/>
        <w:jc w:val="both"/>
        <w:rPr>
          <w:rFonts w:cs="Times New Roman"/>
          <w:b/>
          <w:bCs/>
          <w:i/>
          <w:iCs/>
          <w:color w:val="000000" w:themeColor="text1"/>
          <w:u w:val="single"/>
          <w:lang w:val="pt-PT"/>
        </w:rPr>
      </w:pPr>
    </w:p>
    <w:p w14:paraId="5868D197" w14:textId="77777777" w:rsidR="00DB6EB9" w:rsidRDefault="00DB6EB9" w:rsidP="00677DAE">
      <w:pPr>
        <w:pStyle w:val="Standard"/>
        <w:jc w:val="both"/>
        <w:rPr>
          <w:rFonts w:cs="Times New Roman"/>
          <w:b/>
          <w:bCs/>
          <w:i/>
          <w:iCs/>
          <w:color w:val="000000" w:themeColor="text1"/>
          <w:u w:val="single"/>
          <w:lang w:val="pt-PT"/>
        </w:rPr>
      </w:pPr>
    </w:p>
    <w:p w14:paraId="75B4955C" w14:textId="77777777" w:rsidR="00DB6EB9" w:rsidRDefault="00DB6EB9" w:rsidP="00677DAE">
      <w:pPr>
        <w:pStyle w:val="Standard"/>
        <w:jc w:val="both"/>
        <w:rPr>
          <w:rFonts w:cs="Times New Roman"/>
          <w:b/>
          <w:bCs/>
          <w:i/>
          <w:iCs/>
          <w:color w:val="000000" w:themeColor="text1"/>
          <w:u w:val="single"/>
          <w:lang w:val="pt-PT"/>
        </w:rPr>
      </w:pPr>
    </w:p>
    <w:p w14:paraId="55602F38" w14:textId="77777777" w:rsidR="00DB6EB9" w:rsidRDefault="00DB6EB9" w:rsidP="00677DAE">
      <w:pPr>
        <w:pStyle w:val="Standard"/>
        <w:jc w:val="both"/>
        <w:rPr>
          <w:rFonts w:cs="Times New Roman"/>
          <w:b/>
          <w:bCs/>
          <w:i/>
          <w:iCs/>
          <w:color w:val="000000" w:themeColor="text1"/>
          <w:u w:val="single"/>
          <w:lang w:val="pt-PT"/>
        </w:rPr>
      </w:pPr>
    </w:p>
    <w:p w14:paraId="36315E7F" w14:textId="77777777" w:rsidR="00DB6EB9" w:rsidRDefault="00DB6EB9" w:rsidP="00677DAE">
      <w:pPr>
        <w:pStyle w:val="Standard"/>
        <w:jc w:val="both"/>
        <w:rPr>
          <w:rFonts w:cs="Times New Roman"/>
          <w:b/>
          <w:bCs/>
          <w:i/>
          <w:iCs/>
          <w:color w:val="000000" w:themeColor="text1"/>
          <w:u w:val="single"/>
          <w:lang w:val="pt-PT"/>
        </w:rPr>
      </w:pPr>
    </w:p>
    <w:p w14:paraId="513456EB" w14:textId="77777777" w:rsidR="00DB6EB9" w:rsidRPr="00677DAE" w:rsidRDefault="00DB6EB9" w:rsidP="00677DAE">
      <w:pPr>
        <w:pStyle w:val="Standard"/>
        <w:jc w:val="both"/>
        <w:rPr>
          <w:rFonts w:cs="Times New Roman"/>
          <w:color w:val="000000" w:themeColor="text1"/>
        </w:rPr>
      </w:pPr>
    </w:p>
    <w:p w14:paraId="7861F254" w14:textId="77777777" w:rsidR="00CD3D97" w:rsidRPr="00AD0002" w:rsidRDefault="00CD3D97">
      <w:pPr>
        <w:pStyle w:val="Standard"/>
        <w:tabs>
          <w:tab w:val="left" w:pos="569"/>
          <w:tab w:val="left" w:pos="854"/>
          <w:tab w:val="left" w:pos="1154"/>
          <w:tab w:val="left" w:pos="1409"/>
          <w:tab w:val="left" w:pos="1664"/>
          <w:tab w:val="left" w:pos="1979"/>
          <w:tab w:val="left" w:pos="2234"/>
          <w:tab w:val="left" w:leader="underscore" w:pos="7350"/>
        </w:tabs>
        <w:spacing w:before="57" w:after="57"/>
        <w:ind w:left="14"/>
        <w:jc w:val="both"/>
        <w:rPr>
          <w:rFonts w:cs="Times New Roman"/>
          <w:color w:val="FF3333"/>
        </w:rPr>
      </w:pPr>
    </w:p>
    <w:tbl>
      <w:tblPr>
        <w:tblW w:w="8788" w:type="dxa"/>
        <w:tblInd w:w="-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88"/>
      </w:tblGrid>
      <w:tr w:rsidR="008A09EF" w:rsidRPr="00AD0002" w14:paraId="3C9EE1EF" w14:textId="77777777" w:rsidTr="55318E44">
        <w:tc>
          <w:tcPr>
            <w:tcW w:w="878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8DA27A" w14:textId="061EBA8D" w:rsidR="008A09EF" w:rsidRPr="00AD0002" w:rsidRDefault="0040016D" w:rsidP="00E65AD2">
            <w:pPr>
              <w:pStyle w:val="PargrafodaLista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pos="7336"/>
              </w:tabs>
              <w:spacing w:before="120" w:after="120"/>
              <w:ind w:left="357"/>
              <w:jc w:val="center"/>
              <w:rPr>
                <w:rFonts w:cs="Times New Roman"/>
              </w:rPr>
            </w:pPr>
            <w:r w:rsidRPr="00AD0002">
              <w:rPr>
                <w:rFonts w:cs="Times New Roman"/>
                <w:b/>
                <w:bCs/>
              </w:rPr>
              <w:lastRenderedPageBreak/>
              <w:t>RESPONSÁVEIS</w:t>
            </w:r>
          </w:p>
        </w:tc>
      </w:tr>
    </w:tbl>
    <w:p w14:paraId="774E382B" w14:textId="3312F0E2" w:rsidR="008A09EF" w:rsidRPr="00AD0002" w:rsidRDefault="008A09EF">
      <w:pPr>
        <w:pStyle w:val="Textbody"/>
        <w:rPr>
          <w:rFonts w:cs="Times New Roman"/>
        </w:rPr>
      </w:pPr>
    </w:p>
    <w:tbl>
      <w:tblPr>
        <w:tblW w:w="524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42"/>
      </w:tblGrid>
      <w:tr w:rsidR="00E65AD2" w:rsidRPr="00AD0002" w14:paraId="5DBF02D9" w14:textId="77777777" w:rsidTr="00E65AD2">
        <w:trPr>
          <w:jc w:val="center"/>
        </w:trPr>
        <w:tc>
          <w:tcPr>
            <w:tcW w:w="524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B8F5EC" w14:textId="77777777" w:rsidR="00E65AD2" w:rsidRPr="00AD0002" w:rsidRDefault="00E65AD2">
            <w:pPr>
              <w:pStyle w:val="TableContents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cs="Times New Roman"/>
                <w:b/>
                <w:bCs/>
                <w:color w:val="000000"/>
              </w:rPr>
            </w:pPr>
            <w:r w:rsidRPr="00AD0002">
              <w:rPr>
                <w:rFonts w:cs="Times New Roman"/>
                <w:b/>
                <w:bCs/>
                <w:color w:val="000000"/>
              </w:rPr>
              <w:t>INTEGRANTE REQUISITANTE</w:t>
            </w:r>
          </w:p>
        </w:tc>
      </w:tr>
      <w:tr w:rsidR="00E65AD2" w:rsidRPr="00AD0002" w14:paraId="3EF037F2" w14:textId="77777777" w:rsidTr="00E65AD2">
        <w:trPr>
          <w:jc w:val="center"/>
        </w:trPr>
        <w:tc>
          <w:tcPr>
            <w:tcW w:w="52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ADDC9A" w14:textId="0D955B11" w:rsidR="00E65AD2" w:rsidRPr="00AD0002" w:rsidRDefault="00E65AD2">
            <w:pPr>
              <w:pStyle w:val="TableContents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cs="Times New Roman"/>
                <w:color w:val="000000"/>
              </w:rPr>
            </w:pPr>
          </w:p>
          <w:p w14:paraId="2C7CD5B4" w14:textId="77777777" w:rsidR="00E65AD2" w:rsidRPr="00AD0002" w:rsidRDefault="00E65AD2">
            <w:pPr>
              <w:pStyle w:val="TableContents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cs="Times New Roman"/>
                <w:color w:val="000000"/>
              </w:rPr>
            </w:pPr>
          </w:p>
          <w:p w14:paraId="76F4C3D4" w14:textId="77777777" w:rsidR="00E65AD2" w:rsidRPr="00AD0002" w:rsidRDefault="00E65AD2">
            <w:pPr>
              <w:pStyle w:val="TableContents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cs="Times New Roman"/>
                <w:color w:val="000000" w:themeColor="text1"/>
              </w:rPr>
            </w:pPr>
            <w:r w:rsidRPr="00AD0002">
              <w:rPr>
                <w:rFonts w:cs="Times New Roman"/>
                <w:color w:val="000000" w:themeColor="text1"/>
              </w:rPr>
              <w:t>______________________________</w:t>
            </w:r>
          </w:p>
          <w:p w14:paraId="7B8F3430" w14:textId="10C4671C" w:rsidR="00910A61" w:rsidRPr="00910A61" w:rsidRDefault="00DB6EB9" w:rsidP="00910A61">
            <w:pPr>
              <w:pStyle w:val="TableContents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cs="Times New Roman"/>
                <w:b/>
                <w:lang w:val="pt-PT"/>
              </w:rPr>
            </w:pPr>
            <w:r>
              <w:rPr>
                <w:rFonts w:cs="Times New Roman"/>
                <w:b/>
                <w:lang w:val="pt-PT"/>
              </w:rPr>
              <w:t>Marcelo Camilo Costa</w:t>
            </w:r>
          </w:p>
          <w:p w14:paraId="201D092E" w14:textId="5234D179" w:rsidR="00910A61" w:rsidRDefault="00910A61" w:rsidP="00910A61">
            <w:pPr>
              <w:pStyle w:val="TableContents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cs="Times New Roman"/>
                <w:b/>
                <w:lang w:val="pt-PT"/>
              </w:rPr>
            </w:pPr>
            <w:r w:rsidRPr="00910A61">
              <w:rPr>
                <w:rFonts w:cs="Times New Roman"/>
                <w:b/>
                <w:lang w:val="pt-PT"/>
              </w:rPr>
              <w:t>Diretor</w:t>
            </w:r>
            <w:r w:rsidR="00DB6EB9">
              <w:rPr>
                <w:rFonts w:cs="Times New Roman"/>
                <w:b/>
                <w:lang w:val="pt-PT"/>
              </w:rPr>
              <w:t xml:space="preserve"> de Recursos Humanos</w:t>
            </w:r>
          </w:p>
          <w:p w14:paraId="4B5F0F41" w14:textId="4D931F1A" w:rsidR="009F0880" w:rsidRPr="009F0880" w:rsidRDefault="009F0880" w:rsidP="00910A61">
            <w:pPr>
              <w:pStyle w:val="TableContents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cs="Times New Roman"/>
                <w:lang w:val="pt-PT"/>
              </w:rPr>
            </w:pPr>
            <w:r w:rsidRPr="009F0880">
              <w:rPr>
                <w:rFonts w:cs="Times New Roman"/>
                <w:lang w:val="pt-PT"/>
              </w:rPr>
              <w:t>Responsável pela Requisição</w:t>
            </w:r>
          </w:p>
          <w:p w14:paraId="021719CA" w14:textId="77777777" w:rsidR="00E65AD2" w:rsidRPr="00AD0002" w:rsidRDefault="00E65AD2">
            <w:pPr>
              <w:pStyle w:val="TableContents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cs="Times New Roman"/>
                <w:color w:val="000000" w:themeColor="text1"/>
              </w:rPr>
            </w:pPr>
          </w:p>
          <w:p w14:paraId="010F31A5" w14:textId="7B7019B0" w:rsidR="00E65AD2" w:rsidRPr="00AD0002" w:rsidRDefault="002E56D1">
            <w:pPr>
              <w:pStyle w:val="TableContents"/>
              <w:tabs>
                <w:tab w:val="left" w:pos="555"/>
                <w:tab w:val="left" w:pos="840"/>
                <w:tab w:val="left" w:pos="1140"/>
                <w:tab w:val="left" w:pos="1395"/>
                <w:tab w:val="left" w:pos="1650"/>
                <w:tab w:val="left" w:pos="1965"/>
                <w:tab w:val="left" w:pos="2220"/>
                <w:tab w:val="left" w:leader="underscore" w:pos="7336"/>
              </w:tabs>
              <w:spacing w:before="57" w:after="57"/>
              <w:jc w:val="center"/>
              <w:rPr>
                <w:rFonts w:cs="Times New Roman"/>
              </w:rPr>
            </w:pPr>
            <w:r w:rsidRPr="00AD0002">
              <w:rPr>
                <w:rFonts w:cs="Times New Roman"/>
                <w:color w:val="000000" w:themeColor="text1"/>
              </w:rPr>
              <w:t xml:space="preserve">Inúbia Paulista, </w:t>
            </w:r>
            <w:r w:rsidR="00217C79">
              <w:rPr>
                <w:rFonts w:cs="Times New Roman"/>
                <w:color w:val="000000" w:themeColor="text1"/>
              </w:rPr>
              <w:t>30</w:t>
            </w:r>
            <w:r w:rsidR="0056426C" w:rsidRPr="00AD0002">
              <w:rPr>
                <w:rFonts w:cs="Times New Roman"/>
                <w:color w:val="000000" w:themeColor="text1"/>
              </w:rPr>
              <w:t xml:space="preserve"> de </w:t>
            </w:r>
            <w:r w:rsidR="00217C79">
              <w:rPr>
                <w:rFonts w:cs="Times New Roman"/>
                <w:color w:val="000000" w:themeColor="text1"/>
              </w:rPr>
              <w:t>abril</w:t>
            </w:r>
            <w:r w:rsidR="00AC294D">
              <w:rPr>
                <w:rFonts w:cs="Times New Roman"/>
                <w:color w:val="000000" w:themeColor="text1"/>
              </w:rPr>
              <w:t xml:space="preserve"> </w:t>
            </w:r>
            <w:r w:rsidR="00E65AD2" w:rsidRPr="00AD0002">
              <w:rPr>
                <w:rFonts w:cs="Times New Roman"/>
                <w:color w:val="000000" w:themeColor="text1"/>
              </w:rPr>
              <w:t>de 2025</w:t>
            </w:r>
          </w:p>
        </w:tc>
      </w:tr>
    </w:tbl>
    <w:p w14:paraId="209F10D0" w14:textId="77777777" w:rsidR="008A09EF" w:rsidRPr="00AD0002" w:rsidRDefault="008A09EF">
      <w:pPr>
        <w:pStyle w:val="Standard"/>
        <w:rPr>
          <w:rFonts w:cs="Times New Roman"/>
        </w:rPr>
      </w:pPr>
    </w:p>
    <w:sectPr w:rsidR="008A09EF" w:rsidRPr="00AD0002" w:rsidSect="00702CD9">
      <w:headerReference w:type="default" r:id="rId74"/>
      <w:footerReference w:type="default" r:id="rId75"/>
      <w:pgSz w:w="11906" w:h="16838" w:code="9"/>
      <w:pgMar w:top="2841" w:right="1418" w:bottom="1134" w:left="1701" w:header="1418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EFDB05" w14:textId="77777777" w:rsidR="00C0733E" w:rsidRDefault="00C0733E">
      <w:r>
        <w:separator/>
      </w:r>
    </w:p>
  </w:endnote>
  <w:endnote w:type="continuationSeparator" w:id="0">
    <w:p w14:paraId="0AFFBB87" w14:textId="77777777" w:rsidR="00C0733E" w:rsidRDefault="00C0733E">
      <w:r>
        <w:continuationSeparator/>
      </w:r>
    </w:p>
  </w:endnote>
  <w:endnote w:type="continuationNotice" w:id="1">
    <w:p w14:paraId="4FE4D63C" w14:textId="77777777" w:rsidR="00C0733E" w:rsidRDefault="00C0733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EC50F" w14:textId="77777777" w:rsidR="00755D23" w:rsidRDefault="00755D23">
    <w:pPr>
      <w:pStyle w:val="Rodap"/>
      <w:jc w:val="right"/>
    </w:pPr>
    <w:r>
      <w:rPr>
        <w:shd w:val="clear" w:color="auto" w:fill="FFFFFF"/>
      </w:rPr>
      <w:fldChar w:fldCharType="begin"/>
    </w:r>
    <w:r>
      <w:rPr>
        <w:shd w:val="clear" w:color="auto" w:fill="FFFFFF"/>
      </w:rPr>
      <w:instrText xml:space="preserve"> PAGE </w:instrText>
    </w:r>
    <w:r>
      <w:rPr>
        <w:shd w:val="clear" w:color="auto" w:fill="FFFFFF"/>
      </w:rPr>
      <w:fldChar w:fldCharType="separate"/>
    </w:r>
    <w:r w:rsidR="00F145B0">
      <w:rPr>
        <w:noProof/>
        <w:shd w:val="clear" w:color="auto" w:fill="FFFFFF"/>
      </w:rPr>
      <w:t>1</w:t>
    </w:r>
    <w:r>
      <w:rPr>
        <w:shd w:val="clear" w:color="auto" w:fill="FFFFFF"/>
      </w:rPr>
      <w:fldChar w:fldCharType="end"/>
    </w:r>
  </w:p>
  <w:p w14:paraId="74E45401" w14:textId="77777777" w:rsidR="00755D23" w:rsidRDefault="00755D2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6B3292" w14:textId="77777777" w:rsidR="00C0733E" w:rsidRDefault="00C0733E">
      <w:r>
        <w:rPr>
          <w:color w:val="000000"/>
        </w:rPr>
        <w:separator/>
      </w:r>
    </w:p>
  </w:footnote>
  <w:footnote w:type="continuationSeparator" w:id="0">
    <w:p w14:paraId="353FD49E" w14:textId="77777777" w:rsidR="00C0733E" w:rsidRDefault="00C0733E">
      <w:r>
        <w:continuationSeparator/>
      </w:r>
    </w:p>
  </w:footnote>
  <w:footnote w:type="continuationNotice" w:id="1">
    <w:p w14:paraId="7C34C9C8" w14:textId="77777777" w:rsidR="00C0733E" w:rsidRDefault="00C0733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491" w:type="dxa"/>
      <w:tblInd w:w="-996" w:type="dxa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0491"/>
    </w:tblGrid>
    <w:tr w:rsidR="00755D23" w14:paraId="4BAB6253" w14:textId="77777777" w:rsidTr="00702CD9">
      <w:trPr>
        <w:trHeight w:val="1359"/>
      </w:trPr>
      <w:tc>
        <w:tcPr>
          <w:tcW w:w="10491" w:type="dxa"/>
          <w:tc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shd w:val="clear" w:color="auto" w:fill="auto"/>
          <w:tcMar>
            <w:top w:w="55" w:type="dxa"/>
            <w:left w:w="55" w:type="dxa"/>
            <w:bottom w:w="55" w:type="dxa"/>
            <w:right w:w="55" w:type="dxa"/>
          </w:tcMar>
          <w:vAlign w:val="center"/>
        </w:tcPr>
        <w:p w14:paraId="5CF04F63" w14:textId="7CEA0BA7" w:rsidR="00755D23" w:rsidRPr="00702CD9" w:rsidRDefault="00755D23" w:rsidP="00702CD9">
          <w:pPr>
            <w:tabs>
              <w:tab w:val="center" w:pos="4252"/>
              <w:tab w:val="right" w:pos="8504"/>
            </w:tabs>
            <w:suppressAutoHyphens w:val="0"/>
            <w:autoSpaceDE w:val="0"/>
            <w:spacing w:line="360" w:lineRule="auto"/>
            <w:jc w:val="center"/>
            <w:textAlignment w:val="auto"/>
            <w:rPr>
              <w:rFonts w:eastAsia="Times New Roman" w:cs="Times New Roman"/>
              <w:b/>
              <w:noProof/>
              <w:kern w:val="0"/>
              <w:sz w:val="28"/>
              <w:szCs w:val="22"/>
              <w:u w:val="single"/>
              <w:lang w:val="pt-PT" w:eastAsia="en-US" w:bidi="ar-SA"/>
            </w:rPr>
          </w:pPr>
          <w:r w:rsidRPr="00582629">
            <w:rPr>
              <w:rFonts w:eastAsia="Times New Roman" w:cs="Times New Roman"/>
              <w:b/>
              <w:noProof/>
              <w:kern w:val="0"/>
              <w:sz w:val="28"/>
              <w:szCs w:val="22"/>
              <w:lang w:eastAsia="pt-BR" w:bidi="ar-SA"/>
            </w:rPr>
            <w:drawing>
              <wp:anchor distT="0" distB="0" distL="114300" distR="114300" simplePos="0" relativeHeight="250499072" behindDoc="0" locked="0" layoutInCell="0" allowOverlap="1" wp14:anchorId="2EDDAD99" wp14:editId="68D8109C">
                <wp:simplePos x="0" y="0"/>
                <wp:positionH relativeFrom="column">
                  <wp:posOffset>-628650</wp:posOffset>
                </wp:positionH>
                <wp:positionV relativeFrom="paragraph">
                  <wp:posOffset>161925</wp:posOffset>
                </wp:positionV>
                <wp:extent cx="819150" cy="791210"/>
                <wp:effectExtent l="0" t="0" r="0" b="8890"/>
                <wp:wrapThrough wrapText="bothSides">
                  <wp:wrapPolygon edited="0">
                    <wp:start x="0" y="0"/>
                    <wp:lineTo x="0" y="21323"/>
                    <wp:lineTo x="21098" y="21323"/>
                    <wp:lineTo x="21098" y="0"/>
                    <wp:lineTo x="0" y="0"/>
                  </wp:wrapPolygon>
                </wp:wrapThrough>
                <wp:docPr id="1986412635" name="Imagem 7" descr="de inúb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e inúb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791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582629">
            <w:rPr>
              <w:rFonts w:eastAsia="Times New Roman" w:cs="Times New Roman"/>
              <w:b/>
              <w:noProof/>
              <w:kern w:val="0"/>
              <w:sz w:val="28"/>
              <w:szCs w:val="22"/>
              <w:lang w:val="pt-PT" w:eastAsia="en-US" w:bidi="ar-SA"/>
            </w:rPr>
            <w:t xml:space="preserve">         </w:t>
          </w:r>
          <w:r>
            <w:rPr>
              <w:rFonts w:eastAsia="Times New Roman" w:cs="Times New Roman"/>
              <w:b/>
              <w:noProof/>
              <w:kern w:val="0"/>
              <w:sz w:val="28"/>
              <w:szCs w:val="22"/>
              <w:u w:val="single"/>
              <w:lang w:val="pt-PT" w:eastAsia="en-US" w:bidi="ar-SA"/>
            </w:rPr>
            <w:t xml:space="preserve"> </w:t>
          </w:r>
          <w:r w:rsidRPr="00702CD9">
            <w:rPr>
              <w:rFonts w:eastAsia="Times New Roman" w:cs="Times New Roman"/>
              <w:b/>
              <w:noProof/>
              <w:kern w:val="0"/>
              <w:sz w:val="28"/>
              <w:szCs w:val="22"/>
              <w:u w:val="single"/>
              <w:lang w:val="pt-PT" w:eastAsia="en-US" w:bidi="ar-SA"/>
            </w:rPr>
            <w:t>MUNICÍPIO DE INÚBIA PAULISTA</w:t>
          </w:r>
        </w:p>
        <w:p w14:paraId="080463B8" w14:textId="631AFDDB" w:rsidR="00755D23" w:rsidRPr="00702CD9" w:rsidRDefault="00755D23" w:rsidP="00702CD9">
          <w:pPr>
            <w:tabs>
              <w:tab w:val="center" w:pos="4252"/>
              <w:tab w:val="right" w:pos="8504"/>
            </w:tabs>
            <w:suppressAutoHyphens w:val="0"/>
            <w:autoSpaceDE w:val="0"/>
            <w:spacing w:line="360" w:lineRule="auto"/>
            <w:textAlignment w:val="auto"/>
            <w:rPr>
              <w:rFonts w:eastAsia="Times New Roman" w:cs="Times New Roman"/>
              <w:bCs/>
              <w:noProof/>
              <w:sz w:val="20"/>
              <w:szCs w:val="20"/>
              <w:lang w:val="pt-PT" w:eastAsia="en-US"/>
            </w:rPr>
          </w:pPr>
          <w:r w:rsidRPr="00702CD9">
            <w:rPr>
              <w:rFonts w:eastAsia="Times New Roman" w:cs="Times New Roman"/>
              <w:bCs/>
              <w:noProof/>
              <w:sz w:val="20"/>
              <w:szCs w:val="20"/>
              <w:lang w:val="pt-PT" w:eastAsia="en-US"/>
            </w:rPr>
            <w:t xml:space="preserve">        </w:t>
          </w:r>
          <w:r>
            <w:rPr>
              <w:rFonts w:eastAsia="Times New Roman" w:cs="Times New Roman"/>
              <w:bCs/>
              <w:noProof/>
              <w:sz w:val="20"/>
              <w:szCs w:val="20"/>
              <w:lang w:val="pt-PT" w:eastAsia="en-US"/>
            </w:rPr>
            <w:t xml:space="preserve">                        CNPJ 44.919.611/0001-0</w:t>
          </w:r>
          <w:r w:rsidR="000651E4">
            <w:rPr>
              <w:rFonts w:eastAsia="Times New Roman" w:cs="Times New Roman"/>
              <w:bCs/>
              <w:noProof/>
              <w:sz w:val="20"/>
              <w:szCs w:val="20"/>
              <w:lang w:val="pt-PT" w:eastAsia="en-US"/>
            </w:rPr>
            <w:t>3</w:t>
          </w:r>
          <w:r>
            <w:rPr>
              <w:rFonts w:eastAsia="Times New Roman" w:cs="Times New Roman"/>
              <w:bCs/>
              <w:noProof/>
              <w:sz w:val="20"/>
              <w:szCs w:val="20"/>
              <w:lang w:val="pt-PT" w:eastAsia="en-US"/>
            </w:rPr>
            <w:t xml:space="preserve">  Fone: (18)3556-9900</w:t>
          </w:r>
          <w:r w:rsidRPr="00702CD9">
            <w:rPr>
              <w:rFonts w:eastAsia="Times New Roman" w:cs="Times New Roman"/>
              <w:bCs/>
              <w:noProof/>
              <w:sz w:val="20"/>
              <w:szCs w:val="20"/>
              <w:lang w:val="pt-PT" w:eastAsia="en-US"/>
            </w:rPr>
            <w:t xml:space="preserve"> E-mail: licitacoes@inubiapaulista.sp.gov.br</w:t>
          </w:r>
        </w:p>
        <w:p w14:paraId="2B724E7B" w14:textId="2AF821E0" w:rsidR="00755D23" w:rsidRPr="00702CD9" w:rsidRDefault="00755D23" w:rsidP="00702CD9">
          <w:pPr>
            <w:tabs>
              <w:tab w:val="center" w:pos="4252"/>
              <w:tab w:val="right" w:pos="8504"/>
            </w:tabs>
            <w:suppressAutoHyphens w:val="0"/>
            <w:autoSpaceDE w:val="0"/>
            <w:spacing w:line="360" w:lineRule="auto"/>
            <w:textAlignment w:val="auto"/>
            <w:rPr>
              <w:rFonts w:eastAsia="Times New Roman" w:cs="Times New Roman"/>
              <w:bCs/>
              <w:noProof/>
              <w:sz w:val="20"/>
              <w:szCs w:val="20"/>
              <w:lang w:val="pt-PT" w:eastAsia="en-US"/>
            </w:rPr>
          </w:pPr>
          <w:r w:rsidRPr="00702CD9">
            <w:rPr>
              <w:rFonts w:eastAsia="Times New Roman" w:cs="Times New Roman"/>
              <w:bCs/>
              <w:noProof/>
              <w:sz w:val="20"/>
              <w:szCs w:val="20"/>
              <w:lang w:val="pt-PT" w:eastAsia="en-US"/>
            </w:rPr>
            <w:tab/>
          </w:r>
          <w:r>
            <w:rPr>
              <w:rFonts w:eastAsia="Times New Roman" w:cs="Times New Roman"/>
              <w:bCs/>
              <w:noProof/>
              <w:sz w:val="20"/>
              <w:szCs w:val="20"/>
              <w:lang w:val="pt-PT" w:eastAsia="en-US"/>
            </w:rPr>
            <w:t xml:space="preserve">                                        </w:t>
          </w:r>
          <w:r w:rsidRPr="00702CD9">
            <w:rPr>
              <w:rFonts w:eastAsia="Times New Roman" w:cs="Times New Roman"/>
              <w:bCs/>
              <w:noProof/>
              <w:sz w:val="20"/>
              <w:szCs w:val="20"/>
              <w:lang w:val="pt-PT" w:eastAsia="en-US"/>
            </w:rPr>
            <w:t>Avenida Campos Salles, 113 – CEP 17760-000  -  Inúbia Paulista  -  Estado de São Paulo.</w:t>
          </w:r>
        </w:p>
        <w:p w14:paraId="2FC8F6A8" w14:textId="41303EE6" w:rsidR="00755D23" w:rsidRDefault="00755D23" w:rsidP="00702CD9">
          <w:pPr>
            <w:tabs>
              <w:tab w:val="center" w:pos="4252"/>
              <w:tab w:val="right" w:pos="8504"/>
            </w:tabs>
            <w:suppressAutoHyphens w:val="0"/>
            <w:autoSpaceDE w:val="0"/>
            <w:spacing w:line="360" w:lineRule="auto"/>
            <w:jc w:val="center"/>
            <w:textAlignment w:val="auto"/>
            <w:rPr>
              <w:rFonts w:ascii="Calibri" w:hAnsi="Calibri"/>
              <w:b/>
              <w:bCs/>
              <w:color w:val="FF9999"/>
            </w:rPr>
          </w:pPr>
        </w:p>
      </w:tc>
    </w:tr>
  </w:tbl>
  <w:p w14:paraId="08E7D516" w14:textId="77777777" w:rsidR="00755D23" w:rsidRDefault="00755D23">
    <w:pPr>
      <w:pStyle w:val="Cabealho"/>
      <w:rPr>
        <w:sz w:val="10"/>
        <w:szCs w:val="10"/>
      </w:rPr>
    </w:pPr>
  </w:p>
  <w:p w14:paraId="2E39B81B" w14:textId="77777777" w:rsidR="00755D23" w:rsidRDefault="00755D2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C34B5"/>
    <w:multiLevelType w:val="multilevel"/>
    <w:tmpl w:val="960026B4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7DA6944"/>
    <w:multiLevelType w:val="hybridMultilevel"/>
    <w:tmpl w:val="48BA9062"/>
    <w:lvl w:ilvl="0" w:tplc="9FF4FBAE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color w:val="FF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C3C3D"/>
    <w:multiLevelType w:val="multilevel"/>
    <w:tmpl w:val="79A89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B618A6"/>
    <w:multiLevelType w:val="multilevel"/>
    <w:tmpl w:val="B78C1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2E1833"/>
    <w:multiLevelType w:val="multilevel"/>
    <w:tmpl w:val="30408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FA50B3"/>
    <w:multiLevelType w:val="hybridMultilevel"/>
    <w:tmpl w:val="35FEC076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126C734A"/>
    <w:multiLevelType w:val="multilevel"/>
    <w:tmpl w:val="9274DD1C"/>
    <w:lvl w:ilvl="0">
      <w:start w:val="1"/>
      <w:numFmt w:val="decimal"/>
      <w:lvlText w:val="%1."/>
      <w:lvlJc w:val="left"/>
      <w:pPr>
        <w:ind w:left="861" w:hanging="528"/>
        <w:jc w:val="right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6"/>
        <w:szCs w:val="26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61" w:hanging="664"/>
      </w:pPr>
      <w:rPr>
        <w:rFonts w:hint="default"/>
        <w:spacing w:val="-1"/>
        <w:w w:val="100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426" w:hanging="664"/>
      </w:pPr>
      <w:rPr>
        <w:rFonts w:ascii="Calibri" w:eastAsia="Calibri" w:hAnsi="Calibri" w:cs="Calibri" w:hint="default"/>
        <w:b w:val="0"/>
        <w:bCs w:val="0"/>
        <w:i w:val="0"/>
        <w:iCs w:val="0"/>
        <w:color w:val="00000A"/>
        <w:spacing w:val="-1"/>
        <w:w w:val="100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711" w:hanging="664"/>
      </w:pPr>
      <w:rPr>
        <w:rFonts w:hint="default"/>
        <w:spacing w:val="-1"/>
        <w:w w:val="100"/>
        <w:lang w:val="pt-PT" w:eastAsia="en-US" w:bidi="ar-SA"/>
      </w:rPr>
    </w:lvl>
    <w:lvl w:ilvl="4">
      <w:start w:val="1"/>
      <w:numFmt w:val="decimal"/>
      <w:lvlText w:val="%1.%2.%3.%4.%5."/>
      <w:lvlJc w:val="left"/>
      <w:pPr>
        <w:ind w:left="2301" w:hanging="664"/>
      </w:pPr>
      <w:rPr>
        <w:rFonts w:ascii="Calibri" w:eastAsia="Calibri" w:hAnsi="Calibri" w:cs="Calibri" w:hint="default"/>
        <w:b w:val="0"/>
        <w:bCs w:val="0"/>
        <w:i w:val="0"/>
        <w:iCs w:val="0"/>
        <w:color w:val="00000A"/>
        <w:spacing w:val="-1"/>
        <w:w w:val="100"/>
        <w:sz w:val="24"/>
        <w:szCs w:val="24"/>
        <w:lang w:val="pt-PT" w:eastAsia="en-US" w:bidi="ar-SA"/>
      </w:rPr>
    </w:lvl>
    <w:lvl w:ilvl="5">
      <w:numFmt w:val="bullet"/>
      <w:lvlText w:val="•"/>
      <w:lvlJc w:val="left"/>
      <w:pPr>
        <w:ind w:left="2300" w:hanging="66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435" w:hanging="66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571" w:hanging="66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2707" w:hanging="664"/>
      </w:pPr>
      <w:rPr>
        <w:rFonts w:hint="default"/>
        <w:lang w:val="pt-PT" w:eastAsia="en-US" w:bidi="ar-SA"/>
      </w:rPr>
    </w:lvl>
  </w:abstractNum>
  <w:abstractNum w:abstractNumId="7" w15:restartNumberingAfterBreak="0">
    <w:nsid w:val="1AC418EF"/>
    <w:multiLevelType w:val="multilevel"/>
    <w:tmpl w:val="69FC8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132DB7"/>
    <w:multiLevelType w:val="multilevel"/>
    <w:tmpl w:val="13E8F8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EE4749"/>
    <w:multiLevelType w:val="multilevel"/>
    <w:tmpl w:val="0B2CEBAC"/>
    <w:styleLink w:val="WWNum1"/>
    <w:lvl w:ilvl="0">
      <w:start w:val="1"/>
      <w:numFmt w:val="none"/>
      <w:suff w:val="nothing"/>
      <w:lvlText w:val="%1"/>
      <w:lvlJc w:val="left"/>
    </w:lvl>
    <w:lvl w:ilvl="1">
      <w:start w:val="1"/>
      <w:numFmt w:val="none"/>
      <w:suff w:val="nothing"/>
      <w:lvlText w:val="%2"/>
      <w:lvlJc w:val="left"/>
    </w:lvl>
    <w:lvl w:ilvl="2">
      <w:start w:val="1"/>
      <w:numFmt w:val="none"/>
      <w:suff w:val="nothing"/>
      <w:lvlText w:val="%3"/>
      <w:lvlJc w:val="left"/>
    </w:lvl>
    <w:lvl w:ilvl="3">
      <w:start w:val="1"/>
      <w:numFmt w:val="none"/>
      <w:suff w:val="nothing"/>
      <w:lvlText w:val="%4"/>
      <w:lvlJc w:val="left"/>
    </w:lvl>
    <w:lvl w:ilvl="4">
      <w:start w:val="1"/>
      <w:numFmt w:val="none"/>
      <w:suff w:val="nothing"/>
      <w:lvlText w:val="%5"/>
      <w:lvlJc w:val="left"/>
    </w:lvl>
    <w:lvl w:ilvl="5">
      <w:start w:val="1"/>
      <w:numFmt w:val="none"/>
      <w:suff w:val="nothing"/>
      <w:lvlText w:val="%6"/>
      <w:lvlJc w:val="left"/>
    </w:lvl>
    <w:lvl w:ilvl="6">
      <w:start w:val="1"/>
      <w:numFmt w:val="none"/>
      <w:suff w:val="nothing"/>
      <w:lvlText w:val="%7"/>
      <w:lvlJc w:val="left"/>
    </w:lvl>
    <w:lvl w:ilvl="7">
      <w:start w:val="1"/>
      <w:numFmt w:val="none"/>
      <w:suff w:val="nothing"/>
      <w:lvlText w:val="%8"/>
      <w:lvlJc w:val="left"/>
    </w:lvl>
    <w:lvl w:ilvl="8">
      <w:start w:val="1"/>
      <w:numFmt w:val="none"/>
      <w:suff w:val="nothing"/>
      <w:lvlText w:val="%9"/>
      <w:lvlJc w:val="left"/>
    </w:lvl>
  </w:abstractNum>
  <w:abstractNum w:abstractNumId="10" w15:restartNumberingAfterBreak="0">
    <w:nsid w:val="36644E2B"/>
    <w:multiLevelType w:val="multilevel"/>
    <w:tmpl w:val="355A1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9E7B20"/>
    <w:multiLevelType w:val="hybridMultilevel"/>
    <w:tmpl w:val="AAD42362"/>
    <w:lvl w:ilvl="0" w:tplc="CB366F00">
      <w:start w:val="1"/>
      <w:numFmt w:val="decimal"/>
      <w:lvlText w:val="%1-"/>
      <w:lvlJc w:val="left"/>
      <w:pPr>
        <w:ind w:left="3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7" w:hanging="360"/>
      </w:pPr>
    </w:lvl>
    <w:lvl w:ilvl="2" w:tplc="0416001B" w:tentative="1">
      <w:start w:val="1"/>
      <w:numFmt w:val="lowerRoman"/>
      <w:lvlText w:val="%3."/>
      <w:lvlJc w:val="right"/>
      <w:pPr>
        <w:ind w:left="1827" w:hanging="180"/>
      </w:pPr>
    </w:lvl>
    <w:lvl w:ilvl="3" w:tplc="0416000F" w:tentative="1">
      <w:start w:val="1"/>
      <w:numFmt w:val="decimal"/>
      <w:lvlText w:val="%4."/>
      <w:lvlJc w:val="left"/>
      <w:pPr>
        <w:ind w:left="2547" w:hanging="360"/>
      </w:pPr>
    </w:lvl>
    <w:lvl w:ilvl="4" w:tplc="04160019" w:tentative="1">
      <w:start w:val="1"/>
      <w:numFmt w:val="lowerLetter"/>
      <w:lvlText w:val="%5."/>
      <w:lvlJc w:val="left"/>
      <w:pPr>
        <w:ind w:left="3267" w:hanging="360"/>
      </w:pPr>
    </w:lvl>
    <w:lvl w:ilvl="5" w:tplc="0416001B" w:tentative="1">
      <w:start w:val="1"/>
      <w:numFmt w:val="lowerRoman"/>
      <w:lvlText w:val="%6."/>
      <w:lvlJc w:val="right"/>
      <w:pPr>
        <w:ind w:left="3987" w:hanging="180"/>
      </w:pPr>
    </w:lvl>
    <w:lvl w:ilvl="6" w:tplc="0416000F" w:tentative="1">
      <w:start w:val="1"/>
      <w:numFmt w:val="decimal"/>
      <w:lvlText w:val="%7."/>
      <w:lvlJc w:val="left"/>
      <w:pPr>
        <w:ind w:left="4707" w:hanging="360"/>
      </w:pPr>
    </w:lvl>
    <w:lvl w:ilvl="7" w:tplc="04160019" w:tentative="1">
      <w:start w:val="1"/>
      <w:numFmt w:val="lowerLetter"/>
      <w:lvlText w:val="%8."/>
      <w:lvlJc w:val="left"/>
      <w:pPr>
        <w:ind w:left="5427" w:hanging="360"/>
      </w:pPr>
    </w:lvl>
    <w:lvl w:ilvl="8" w:tplc="0416001B" w:tentative="1">
      <w:start w:val="1"/>
      <w:numFmt w:val="lowerRoman"/>
      <w:lvlText w:val="%9."/>
      <w:lvlJc w:val="right"/>
      <w:pPr>
        <w:ind w:left="6147" w:hanging="180"/>
      </w:pPr>
    </w:lvl>
  </w:abstractNum>
  <w:abstractNum w:abstractNumId="12" w15:restartNumberingAfterBreak="0">
    <w:nsid w:val="3A225BF9"/>
    <w:multiLevelType w:val="hybridMultilevel"/>
    <w:tmpl w:val="8B92E7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995379"/>
    <w:multiLevelType w:val="multilevel"/>
    <w:tmpl w:val="12BE7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5AD4677"/>
    <w:multiLevelType w:val="multilevel"/>
    <w:tmpl w:val="F2E4A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F570780"/>
    <w:multiLevelType w:val="hybridMultilevel"/>
    <w:tmpl w:val="FD0C43E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373E08"/>
    <w:multiLevelType w:val="multilevel"/>
    <w:tmpl w:val="080C2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2E30975"/>
    <w:multiLevelType w:val="multilevel"/>
    <w:tmpl w:val="0CFEA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595892"/>
    <w:multiLevelType w:val="hybridMultilevel"/>
    <w:tmpl w:val="27B6C9AC"/>
    <w:lvl w:ilvl="0" w:tplc="BF362F84">
      <w:start w:val="8"/>
      <w:numFmt w:val="bullet"/>
      <w:lvlText w:val=""/>
      <w:lvlJc w:val="left"/>
      <w:pPr>
        <w:ind w:left="720" w:hanging="360"/>
      </w:pPr>
      <w:rPr>
        <w:rFonts w:ascii="Wingdings" w:eastAsia="SimSun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7C5DDD"/>
    <w:multiLevelType w:val="multilevel"/>
    <w:tmpl w:val="51F0C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7FD22F4"/>
    <w:multiLevelType w:val="multilevel"/>
    <w:tmpl w:val="3ACC3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8A14847"/>
    <w:multiLevelType w:val="multilevel"/>
    <w:tmpl w:val="3C3EA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AF20F68"/>
    <w:multiLevelType w:val="multilevel"/>
    <w:tmpl w:val="7C30B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1F35254"/>
    <w:multiLevelType w:val="multilevel"/>
    <w:tmpl w:val="2E562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B390ACE"/>
    <w:multiLevelType w:val="multilevel"/>
    <w:tmpl w:val="6C242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63270868">
    <w:abstractNumId w:val="9"/>
  </w:num>
  <w:num w:numId="2" w16cid:durableId="1010376597">
    <w:abstractNumId w:val="0"/>
  </w:num>
  <w:num w:numId="3" w16cid:durableId="1363704302">
    <w:abstractNumId w:val="15"/>
  </w:num>
  <w:num w:numId="4" w16cid:durableId="1462192626">
    <w:abstractNumId w:val="11"/>
  </w:num>
  <w:num w:numId="5" w16cid:durableId="885871550">
    <w:abstractNumId w:val="1"/>
  </w:num>
  <w:num w:numId="6" w16cid:durableId="674310351">
    <w:abstractNumId w:val="6"/>
  </w:num>
  <w:num w:numId="7" w16cid:durableId="1968389481">
    <w:abstractNumId w:val="22"/>
  </w:num>
  <w:num w:numId="8" w16cid:durableId="1133911224">
    <w:abstractNumId w:val="7"/>
  </w:num>
  <w:num w:numId="9" w16cid:durableId="17389949">
    <w:abstractNumId w:val="16"/>
  </w:num>
  <w:num w:numId="10" w16cid:durableId="471093949">
    <w:abstractNumId w:val="18"/>
  </w:num>
  <w:num w:numId="11" w16cid:durableId="186212175">
    <w:abstractNumId w:val="8"/>
  </w:num>
  <w:num w:numId="12" w16cid:durableId="816606540">
    <w:abstractNumId w:val="3"/>
  </w:num>
  <w:num w:numId="13" w16cid:durableId="1432975332">
    <w:abstractNumId w:val="13"/>
  </w:num>
  <w:num w:numId="14" w16cid:durableId="122962498">
    <w:abstractNumId w:val="14"/>
  </w:num>
  <w:num w:numId="15" w16cid:durableId="604969902">
    <w:abstractNumId w:val="2"/>
  </w:num>
  <w:num w:numId="16" w16cid:durableId="1197544140">
    <w:abstractNumId w:val="4"/>
  </w:num>
  <w:num w:numId="17" w16cid:durableId="18817007">
    <w:abstractNumId w:val="12"/>
  </w:num>
  <w:num w:numId="18" w16cid:durableId="840966819">
    <w:abstractNumId w:val="5"/>
  </w:num>
  <w:num w:numId="19" w16cid:durableId="949703827">
    <w:abstractNumId w:val="24"/>
  </w:num>
  <w:num w:numId="20" w16cid:durableId="63187087">
    <w:abstractNumId w:val="20"/>
  </w:num>
  <w:num w:numId="21" w16cid:durableId="1430617819">
    <w:abstractNumId w:val="17"/>
  </w:num>
  <w:num w:numId="22" w16cid:durableId="1149247181">
    <w:abstractNumId w:val="23"/>
  </w:num>
  <w:num w:numId="23" w16cid:durableId="983512256">
    <w:abstractNumId w:val="19"/>
  </w:num>
  <w:num w:numId="24" w16cid:durableId="1269508793">
    <w:abstractNumId w:val="21"/>
  </w:num>
  <w:num w:numId="25" w16cid:durableId="96482135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09EF"/>
    <w:rsid w:val="00003933"/>
    <w:rsid w:val="00004E34"/>
    <w:rsid w:val="00010AD1"/>
    <w:rsid w:val="00016A30"/>
    <w:rsid w:val="000200B6"/>
    <w:rsid w:val="0002032F"/>
    <w:rsid w:val="00020A95"/>
    <w:rsid w:val="00020C50"/>
    <w:rsid w:val="00027794"/>
    <w:rsid w:val="00027E78"/>
    <w:rsid w:val="0003083B"/>
    <w:rsid w:val="00030AA0"/>
    <w:rsid w:val="0003185D"/>
    <w:rsid w:val="000342AC"/>
    <w:rsid w:val="00035C6C"/>
    <w:rsid w:val="00035D1F"/>
    <w:rsid w:val="000361E3"/>
    <w:rsid w:val="00036943"/>
    <w:rsid w:val="00047D4F"/>
    <w:rsid w:val="00050474"/>
    <w:rsid w:val="000544EF"/>
    <w:rsid w:val="00060DF1"/>
    <w:rsid w:val="00061805"/>
    <w:rsid w:val="0006207A"/>
    <w:rsid w:val="00063665"/>
    <w:rsid w:val="000651E4"/>
    <w:rsid w:val="000652A1"/>
    <w:rsid w:val="0006532B"/>
    <w:rsid w:val="00070F8D"/>
    <w:rsid w:val="00071890"/>
    <w:rsid w:val="00075E9B"/>
    <w:rsid w:val="00080777"/>
    <w:rsid w:val="00082192"/>
    <w:rsid w:val="00087207"/>
    <w:rsid w:val="00087D34"/>
    <w:rsid w:val="00094A69"/>
    <w:rsid w:val="00094D1D"/>
    <w:rsid w:val="00096072"/>
    <w:rsid w:val="00096E3E"/>
    <w:rsid w:val="000B1945"/>
    <w:rsid w:val="000B2D2C"/>
    <w:rsid w:val="000B35DC"/>
    <w:rsid w:val="000B385C"/>
    <w:rsid w:val="000B38E6"/>
    <w:rsid w:val="000B3CAA"/>
    <w:rsid w:val="000B3E13"/>
    <w:rsid w:val="000B40BA"/>
    <w:rsid w:val="000B659F"/>
    <w:rsid w:val="000C0B16"/>
    <w:rsid w:val="000C1E9C"/>
    <w:rsid w:val="000C3FB7"/>
    <w:rsid w:val="000C5446"/>
    <w:rsid w:val="000C621D"/>
    <w:rsid w:val="000C6DD8"/>
    <w:rsid w:val="000D03BA"/>
    <w:rsid w:val="000D1C8F"/>
    <w:rsid w:val="000D2AE6"/>
    <w:rsid w:val="000D49DD"/>
    <w:rsid w:val="000D6218"/>
    <w:rsid w:val="000D75B2"/>
    <w:rsid w:val="000D7CBD"/>
    <w:rsid w:val="000E0E0D"/>
    <w:rsid w:val="000E1CE1"/>
    <w:rsid w:val="000E2C73"/>
    <w:rsid w:val="000E3734"/>
    <w:rsid w:val="000E57CE"/>
    <w:rsid w:val="000E70CC"/>
    <w:rsid w:val="000F15F3"/>
    <w:rsid w:val="000F21EB"/>
    <w:rsid w:val="000F2A1E"/>
    <w:rsid w:val="000F4630"/>
    <w:rsid w:val="000F614D"/>
    <w:rsid w:val="00101978"/>
    <w:rsid w:val="00102943"/>
    <w:rsid w:val="001075DA"/>
    <w:rsid w:val="001079E0"/>
    <w:rsid w:val="00107B6A"/>
    <w:rsid w:val="00110EEE"/>
    <w:rsid w:val="00114E23"/>
    <w:rsid w:val="00116D3A"/>
    <w:rsid w:val="0011759D"/>
    <w:rsid w:val="00120135"/>
    <w:rsid w:val="0012142F"/>
    <w:rsid w:val="00123701"/>
    <w:rsid w:val="00123CEB"/>
    <w:rsid w:val="0012737A"/>
    <w:rsid w:val="00131918"/>
    <w:rsid w:val="00133135"/>
    <w:rsid w:val="001354F9"/>
    <w:rsid w:val="00136FB1"/>
    <w:rsid w:val="001373A3"/>
    <w:rsid w:val="00137ED5"/>
    <w:rsid w:val="00140979"/>
    <w:rsid w:val="001421CB"/>
    <w:rsid w:val="001515C0"/>
    <w:rsid w:val="001525DA"/>
    <w:rsid w:val="00152D02"/>
    <w:rsid w:val="001532B9"/>
    <w:rsid w:val="001539C0"/>
    <w:rsid w:val="001604E3"/>
    <w:rsid w:val="001607D1"/>
    <w:rsid w:val="00160F32"/>
    <w:rsid w:val="001619A5"/>
    <w:rsid w:val="00164555"/>
    <w:rsid w:val="00165222"/>
    <w:rsid w:val="001740DF"/>
    <w:rsid w:val="00174E54"/>
    <w:rsid w:val="00185DA5"/>
    <w:rsid w:val="001862A9"/>
    <w:rsid w:val="00192251"/>
    <w:rsid w:val="001929FA"/>
    <w:rsid w:val="00192BB5"/>
    <w:rsid w:val="00193F32"/>
    <w:rsid w:val="00194590"/>
    <w:rsid w:val="001A275A"/>
    <w:rsid w:val="001A3AC9"/>
    <w:rsid w:val="001A5538"/>
    <w:rsid w:val="001A5805"/>
    <w:rsid w:val="001A6869"/>
    <w:rsid w:val="001A6B07"/>
    <w:rsid w:val="001A6C1F"/>
    <w:rsid w:val="001B02F5"/>
    <w:rsid w:val="001B5A50"/>
    <w:rsid w:val="001B5F01"/>
    <w:rsid w:val="001B5FF3"/>
    <w:rsid w:val="001B629B"/>
    <w:rsid w:val="001B7447"/>
    <w:rsid w:val="001C0588"/>
    <w:rsid w:val="001C3957"/>
    <w:rsid w:val="001C71BC"/>
    <w:rsid w:val="001D0C7C"/>
    <w:rsid w:val="001E0037"/>
    <w:rsid w:val="001E0DBA"/>
    <w:rsid w:val="001E0E8A"/>
    <w:rsid w:val="001E3475"/>
    <w:rsid w:val="001E3BFC"/>
    <w:rsid w:val="001E413F"/>
    <w:rsid w:val="001E4E79"/>
    <w:rsid w:val="001E5505"/>
    <w:rsid w:val="001E5666"/>
    <w:rsid w:val="001F08DB"/>
    <w:rsid w:val="001F2ABE"/>
    <w:rsid w:val="001F5559"/>
    <w:rsid w:val="001F5BDE"/>
    <w:rsid w:val="002040BB"/>
    <w:rsid w:val="00204556"/>
    <w:rsid w:val="002049F1"/>
    <w:rsid w:val="00205C68"/>
    <w:rsid w:val="0021333F"/>
    <w:rsid w:val="002138CB"/>
    <w:rsid w:val="002143E4"/>
    <w:rsid w:val="0021466C"/>
    <w:rsid w:val="002146A6"/>
    <w:rsid w:val="00217C79"/>
    <w:rsid w:val="00225651"/>
    <w:rsid w:val="00227E9F"/>
    <w:rsid w:val="00230E2D"/>
    <w:rsid w:val="00232F2C"/>
    <w:rsid w:val="002336A4"/>
    <w:rsid w:val="00234B77"/>
    <w:rsid w:val="00240912"/>
    <w:rsid w:val="0024231C"/>
    <w:rsid w:val="00250B60"/>
    <w:rsid w:val="00250BCC"/>
    <w:rsid w:val="00250E01"/>
    <w:rsid w:val="00255536"/>
    <w:rsid w:val="0025692D"/>
    <w:rsid w:val="002570F4"/>
    <w:rsid w:val="00261375"/>
    <w:rsid w:val="0026197A"/>
    <w:rsid w:val="00263860"/>
    <w:rsid w:val="002704B7"/>
    <w:rsid w:val="00275FE8"/>
    <w:rsid w:val="00281F01"/>
    <w:rsid w:val="00284CD1"/>
    <w:rsid w:val="00286613"/>
    <w:rsid w:val="002868E2"/>
    <w:rsid w:val="002915F0"/>
    <w:rsid w:val="0029347E"/>
    <w:rsid w:val="00293EFD"/>
    <w:rsid w:val="00294AD0"/>
    <w:rsid w:val="002967F4"/>
    <w:rsid w:val="002A18E3"/>
    <w:rsid w:val="002A2877"/>
    <w:rsid w:val="002A374E"/>
    <w:rsid w:val="002B0B05"/>
    <w:rsid w:val="002B1BD9"/>
    <w:rsid w:val="002B307B"/>
    <w:rsid w:val="002B3446"/>
    <w:rsid w:val="002B6F91"/>
    <w:rsid w:val="002B7273"/>
    <w:rsid w:val="002C2DE2"/>
    <w:rsid w:val="002D663C"/>
    <w:rsid w:val="002D73F9"/>
    <w:rsid w:val="002E56D1"/>
    <w:rsid w:val="002F022B"/>
    <w:rsid w:val="002F19B5"/>
    <w:rsid w:val="002F1E62"/>
    <w:rsid w:val="002F1F17"/>
    <w:rsid w:val="002F3A8D"/>
    <w:rsid w:val="002F5737"/>
    <w:rsid w:val="003009DF"/>
    <w:rsid w:val="00302828"/>
    <w:rsid w:val="00303406"/>
    <w:rsid w:val="00303A97"/>
    <w:rsid w:val="003040F6"/>
    <w:rsid w:val="0030688F"/>
    <w:rsid w:val="00312D0D"/>
    <w:rsid w:val="003139F9"/>
    <w:rsid w:val="00316884"/>
    <w:rsid w:val="00324387"/>
    <w:rsid w:val="003269A4"/>
    <w:rsid w:val="003279EA"/>
    <w:rsid w:val="00331EA3"/>
    <w:rsid w:val="00340E52"/>
    <w:rsid w:val="00342387"/>
    <w:rsid w:val="00342C3C"/>
    <w:rsid w:val="00343797"/>
    <w:rsid w:val="003441F9"/>
    <w:rsid w:val="003445D6"/>
    <w:rsid w:val="00345798"/>
    <w:rsid w:val="003475FF"/>
    <w:rsid w:val="00353235"/>
    <w:rsid w:val="0035564E"/>
    <w:rsid w:val="00355823"/>
    <w:rsid w:val="00357345"/>
    <w:rsid w:val="00357E6A"/>
    <w:rsid w:val="003612F4"/>
    <w:rsid w:val="00364346"/>
    <w:rsid w:val="0037002E"/>
    <w:rsid w:val="00372DD7"/>
    <w:rsid w:val="003749E4"/>
    <w:rsid w:val="00374CD1"/>
    <w:rsid w:val="003755F2"/>
    <w:rsid w:val="0037688C"/>
    <w:rsid w:val="00381439"/>
    <w:rsid w:val="0038147B"/>
    <w:rsid w:val="00383F87"/>
    <w:rsid w:val="00385569"/>
    <w:rsid w:val="00394978"/>
    <w:rsid w:val="003A05A6"/>
    <w:rsid w:val="003A2321"/>
    <w:rsid w:val="003A2B83"/>
    <w:rsid w:val="003A3905"/>
    <w:rsid w:val="003A4756"/>
    <w:rsid w:val="003A542B"/>
    <w:rsid w:val="003B1714"/>
    <w:rsid w:val="003B4253"/>
    <w:rsid w:val="003B55C4"/>
    <w:rsid w:val="003B750C"/>
    <w:rsid w:val="003B7BA0"/>
    <w:rsid w:val="003C1C49"/>
    <w:rsid w:val="003C3610"/>
    <w:rsid w:val="003C6E3A"/>
    <w:rsid w:val="003C77F5"/>
    <w:rsid w:val="003C7B66"/>
    <w:rsid w:val="003D079D"/>
    <w:rsid w:val="003D320D"/>
    <w:rsid w:val="003D5AD2"/>
    <w:rsid w:val="003E4D1E"/>
    <w:rsid w:val="003E5F07"/>
    <w:rsid w:val="003E73D3"/>
    <w:rsid w:val="003F1804"/>
    <w:rsid w:val="003F502C"/>
    <w:rsid w:val="003F7D0B"/>
    <w:rsid w:val="0040016D"/>
    <w:rsid w:val="00403BE6"/>
    <w:rsid w:val="0040434B"/>
    <w:rsid w:val="00405DB9"/>
    <w:rsid w:val="00406DBA"/>
    <w:rsid w:val="0040701D"/>
    <w:rsid w:val="004114DF"/>
    <w:rsid w:val="004124A6"/>
    <w:rsid w:val="00412791"/>
    <w:rsid w:val="00413639"/>
    <w:rsid w:val="004146C7"/>
    <w:rsid w:val="00414B84"/>
    <w:rsid w:val="00415945"/>
    <w:rsid w:val="004162D2"/>
    <w:rsid w:val="00420E27"/>
    <w:rsid w:val="00422687"/>
    <w:rsid w:val="00422CF8"/>
    <w:rsid w:val="0042465B"/>
    <w:rsid w:val="00424C1A"/>
    <w:rsid w:val="00427288"/>
    <w:rsid w:val="0043066F"/>
    <w:rsid w:val="00430F1B"/>
    <w:rsid w:val="00432BB9"/>
    <w:rsid w:val="00437A2D"/>
    <w:rsid w:val="004405CA"/>
    <w:rsid w:val="00441392"/>
    <w:rsid w:val="00442C96"/>
    <w:rsid w:val="004466DA"/>
    <w:rsid w:val="00451282"/>
    <w:rsid w:val="0045157B"/>
    <w:rsid w:val="00452D78"/>
    <w:rsid w:val="00454757"/>
    <w:rsid w:val="00454A62"/>
    <w:rsid w:val="00457311"/>
    <w:rsid w:val="00462486"/>
    <w:rsid w:val="0046493E"/>
    <w:rsid w:val="0046536A"/>
    <w:rsid w:val="004673E6"/>
    <w:rsid w:val="004675A9"/>
    <w:rsid w:val="0047560A"/>
    <w:rsid w:val="00477575"/>
    <w:rsid w:val="00480FD8"/>
    <w:rsid w:val="0048440A"/>
    <w:rsid w:val="0048779B"/>
    <w:rsid w:val="004924AE"/>
    <w:rsid w:val="00493465"/>
    <w:rsid w:val="0049500C"/>
    <w:rsid w:val="00495095"/>
    <w:rsid w:val="00496F46"/>
    <w:rsid w:val="0049732A"/>
    <w:rsid w:val="004A1997"/>
    <w:rsid w:val="004A2D8E"/>
    <w:rsid w:val="004A4DD3"/>
    <w:rsid w:val="004A7DD1"/>
    <w:rsid w:val="004A7E3D"/>
    <w:rsid w:val="004B0FBB"/>
    <w:rsid w:val="004B1B3A"/>
    <w:rsid w:val="004B1C9F"/>
    <w:rsid w:val="004B2F0E"/>
    <w:rsid w:val="004B5575"/>
    <w:rsid w:val="004B64E0"/>
    <w:rsid w:val="004B698D"/>
    <w:rsid w:val="004C283C"/>
    <w:rsid w:val="004C3601"/>
    <w:rsid w:val="004C3ADA"/>
    <w:rsid w:val="004C44EC"/>
    <w:rsid w:val="004D10A4"/>
    <w:rsid w:val="004D3939"/>
    <w:rsid w:val="004D76EC"/>
    <w:rsid w:val="004E5C7E"/>
    <w:rsid w:val="004E70D1"/>
    <w:rsid w:val="004F32F9"/>
    <w:rsid w:val="004F5B55"/>
    <w:rsid w:val="004F6AD8"/>
    <w:rsid w:val="004F7F7E"/>
    <w:rsid w:val="0050014B"/>
    <w:rsid w:val="0050317A"/>
    <w:rsid w:val="00503D60"/>
    <w:rsid w:val="00505DFF"/>
    <w:rsid w:val="005061E1"/>
    <w:rsid w:val="005073C4"/>
    <w:rsid w:val="0051046E"/>
    <w:rsid w:val="00515B8B"/>
    <w:rsid w:val="00515ED6"/>
    <w:rsid w:val="005201A1"/>
    <w:rsid w:val="00523A24"/>
    <w:rsid w:val="005248B4"/>
    <w:rsid w:val="005313A6"/>
    <w:rsid w:val="00532FC2"/>
    <w:rsid w:val="00535530"/>
    <w:rsid w:val="00536F2A"/>
    <w:rsid w:val="00542CFD"/>
    <w:rsid w:val="00543FD6"/>
    <w:rsid w:val="00544A09"/>
    <w:rsid w:val="00545DD4"/>
    <w:rsid w:val="00546648"/>
    <w:rsid w:val="00547F62"/>
    <w:rsid w:val="00550640"/>
    <w:rsid w:val="005533B6"/>
    <w:rsid w:val="00553E1C"/>
    <w:rsid w:val="0056104E"/>
    <w:rsid w:val="005628F6"/>
    <w:rsid w:val="0056426C"/>
    <w:rsid w:val="005642EA"/>
    <w:rsid w:val="0056458B"/>
    <w:rsid w:val="0056641D"/>
    <w:rsid w:val="0057324C"/>
    <w:rsid w:val="00574583"/>
    <w:rsid w:val="00575D84"/>
    <w:rsid w:val="00576A4E"/>
    <w:rsid w:val="00577623"/>
    <w:rsid w:val="005822C7"/>
    <w:rsid w:val="00582629"/>
    <w:rsid w:val="00583087"/>
    <w:rsid w:val="00590642"/>
    <w:rsid w:val="00590C8B"/>
    <w:rsid w:val="00591F2C"/>
    <w:rsid w:val="005A00A0"/>
    <w:rsid w:val="005A011F"/>
    <w:rsid w:val="005A1010"/>
    <w:rsid w:val="005A2BD3"/>
    <w:rsid w:val="005A3C49"/>
    <w:rsid w:val="005A6242"/>
    <w:rsid w:val="005B1214"/>
    <w:rsid w:val="005B3A04"/>
    <w:rsid w:val="005B5335"/>
    <w:rsid w:val="005C2780"/>
    <w:rsid w:val="005C31A9"/>
    <w:rsid w:val="005C53E1"/>
    <w:rsid w:val="005C562E"/>
    <w:rsid w:val="005D0548"/>
    <w:rsid w:val="005D1003"/>
    <w:rsid w:val="005D3226"/>
    <w:rsid w:val="005D3DE2"/>
    <w:rsid w:val="005D5FC5"/>
    <w:rsid w:val="005D68E6"/>
    <w:rsid w:val="005E0CEA"/>
    <w:rsid w:val="005E127B"/>
    <w:rsid w:val="005E1647"/>
    <w:rsid w:val="005E4030"/>
    <w:rsid w:val="005E6655"/>
    <w:rsid w:val="005E699F"/>
    <w:rsid w:val="005E6AC5"/>
    <w:rsid w:val="005E77FD"/>
    <w:rsid w:val="005F0AB6"/>
    <w:rsid w:val="005F4E8E"/>
    <w:rsid w:val="005F62D7"/>
    <w:rsid w:val="005F6635"/>
    <w:rsid w:val="005F7286"/>
    <w:rsid w:val="005F7990"/>
    <w:rsid w:val="00600A96"/>
    <w:rsid w:val="00601C2D"/>
    <w:rsid w:val="006027C0"/>
    <w:rsid w:val="00603A28"/>
    <w:rsid w:val="0060426F"/>
    <w:rsid w:val="00605CA7"/>
    <w:rsid w:val="0060716F"/>
    <w:rsid w:val="00607BFD"/>
    <w:rsid w:val="006139F7"/>
    <w:rsid w:val="00613F33"/>
    <w:rsid w:val="00615238"/>
    <w:rsid w:val="00615A83"/>
    <w:rsid w:val="006164C2"/>
    <w:rsid w:val="0062302F"/>
    <w:rsid w:val="00623833"/>
    <w:rsid w:val="00623FB2"/>
    <w:rsid w:val="006313C3"/>
    <w:rsid w:val="0063395D"/>
    <w:rsid w:val="006346F7"/>
    <w:rsid w:val="00635783"/>
    <w:rsid w:val="006359EF"/>
    <w:rsid w:val="00636064"/>
    <w:rsid w:val="00636200"/>
    <w:rsid w:val="00640A22"/>
    <w:rsid w:val="00641675"/>
    <w:rsid w:val="0064286C"/>
    <w:rsid w:val="00645293"/>
    <w:rsid w:val="00645777"/>
    <w:rsid w:val="00647062"/>
    <w:rsid w:val="006473A5"/>
    <w:rsid w:val="006514CA"/>
    <w:rsid w:val="00651DEC"/>
    <w:rsid w:val="00667D84"/>
    <w:rsid w:val="00673299"/>
    <w:rsid w:val="00675DCE"/>
    <w:rsid w:val="00677B6E"/>
    <w:rsid w:val="00677DAE"/>
    <w:rsid w:val="00681D08"/>
    <w:rsid w:val="00681D7C"/>
    <w:rsid w:val="00682E7A"/>
    <w:rsid w:val="0068337F"/>
    <w:rsid w:val="00683610"/>
    <w:rsid w:val="006854B9"/>
    <w:rsid w:val="00686190"/>
    <w:rsid w:val="006A6150"/>
    <w:rsid w:val="006B1832"/>
    <w:rsid w:val="006B18AF"/>
    <w:rsid w:val="006B32D4"/>
    <w:rsid w:val="006B3CE8"/>
    <w:rsid w:val="006C0AA5"/>
    <w:rsid w:val="006C105A"/>
    <w:rsid w:val="006C196F"/>
    <w:rsid w:val="006D2B09"/>
    <w:rsid w:val="006D5BF5"/>
    <w:rsid w:val="006D677A"/>
    <w:rsid w:val="006D7C7F"/>
    <w:rsid w:val="006E32A0"/>
    <w:rsid w:val="006F2277"/>
    <w:rsid w:val="006F282A"/>
    <w:rsid w:val="006F2E36"/>
    <w:rsid w:val="006F4E49"/>
    <w:rsid w:val="006F4E9C"/>
    <w:rsid w:val="00700D9E"/>
    <w:rsid w:val="0070180D"/>
    <w:rsid w:val="00702CD9"/>
    <w:rsid w:val="00703F9C"/>
    <w:rsid w:val="00706183"/>
    <w:rsid w:val="00706245"/>
    <w:rsid w:val="0071205A"/>
    <w:rsid w:val="00716B1F"/>
    <w:rsid w:val="00716BA4"/>
    <w:rsid w:val="007177E4"/>
    <w:rsid w:val="00720FE3"/>
    <w:rsid w:val="00722FF5"/>
    <w:rsid w:val="00730443"/>
    <w:rsid w:val="00730917"/>
    <w:rsid w:val="00730B90"/>
    <w:rsid w:val="007320E5"/>
    <w:rsid w:val="00733984"/>
    <w:rsid w:val="00734877"/>
    <w:rsid w:val="007402C7"/>
    <w:rsid w:val="00742B44"/>
    <w:rsid w:val="00742FCC"/>
    <w:rsid w:val="0074395C"/>
    <w:rsid w:val="00744766"/>
    <w:rsid w:val="007478E8"/>
    <w:rsid w:val="00747F7D"/>
    <w:rsid w:val="00750B47"/>
    <w:rsid w:val="00751BF9"/>
    <w:rsid w:val="00751CDD"/>
    <w:rsid w:val="00754C82"/>
    <w:rsid w:val="007554D8"/>
    <w:rsid w:val="00755D23"/>
    <w:rsid w:val="00755DFB"/>
    <w:rsid w:val="00755E77"/>
    <w:rsid w:val="00757AC8"/>
    <w:rsid w:val="00760BCF"/>
    <w:rsid w:val="007614D1"/>
    <w:rsid w:val="007621CD"/>
    <w:rsid w:val="00762A89"/>
    <w:rsid w:val="00762E4D"/>
    <w:rsid w:val="00762F15"/>
    <w:rsid w:val="007637A6"/>
    <w:rsid w:val="007643AB"/>
    <w:rsid w:val="007652C5"/>
    <w:rsid w:val="0076567D"/>
    <w:rsid w:val="00766E38"/>
    <w:rsid w:val="00770686"/>
    <w:rsid w:val="0077175E"/>
    <w:rsid w:val="0077599C"/>
    <w:rsid w:val="00777454"/>
    <w:rsid w:val="007803A0"/>
    <w:rsid w:val="00780CF1"/>
    <w:rsid w:val="00781ABB"/>
    <w:rsid w:val="007836C0"/>
    <w:rsid w:val="007857C4"/>
    <w:rsid w:val="00786DA4"/>
    <w:rsid w:val="007878D0"/>
    <w:rsid w:val="007916DD"/>
    <w:rsid w:val="00791AC6"/>
    <w:rsid w:val="00792FAD"/>
    <w:rsid w:val="00793DCB"/>
    <w:rsid w:val="0079451E"/>
    <w:rsid w:val="007A1121"/>
    <w:rsid w:val="007A13D1"/>
    <w:rsid w:val="007A143D"/>
    <w:rsid w:val="007A3075"/>
    <w:rsid w:val="007A42A9"/>
    <w:rsid w:val="007A430E"/>
    <w:rsid w:val="007A70A6"/>
    <w:rsid w:val="007A726F"/>
    <w:rsid w:val="007B3E76"/>
    <w:rsid w:val="007B53F9"/>
    <w:rsid w:val="007B581E"/>
    <w:rsid w:val="007B58EF"/>
    <w:rsid w:val="007B5D08"/>
    <w:rsid w:val="007B6455"/>
    <w:rsid w:val="007B7E11"/>
    <w:rsid w:val="007C0AC5"/>
    <w:rsid w:val="007C25C7"/>
    <w:rsid w:val="007C7E11"/>
    <w:rsid w:val="007D0A3D"/>
    <w:rsid w:val="007D0CB6"/>
    <w:rsid w:val="007D176D"/>
    <w:rsid w:val="007D2607"/>
    <w:rsid w:val="007D2996"/>
    <w:rsid w:val="007D3795"/>
    <w:rsid w:val="007D65B4"/>
    <w:rsid w:val="007D704F"/>
    <w:rsid w:val="007E0772"/>
    <w:rsid w:val="007E15D0"/>
    <w:rsid w:val="007E2ADC"/>
    <w:rsid w:val="007E4F88"/>
    <w:rsid w:val="007E6A5C"/>
    <w:rsid w:val="007E6E7A"/>
    <w:rsid w:val="007E791E"/>
    <w:rsid w:val="007F14C9"/>
    <w:rsid w:val="007F5BEC"/>
    <w:rsid w:val="007F62FB"/>
    <w:rsid w:val="007F6480"/>
    <w:rsid w:val="008011A7"/>
    <w:rsid w:val="00806090"/>
    <w:rsid w:val="0080730B"/>
    <w:rsid w:val="00813BF4"/>
    <w:rsid w:val="00814FB8"/>
    <w:rsid w:val="00815D06"/>
    <w:rsid w:val="008204F1"/>
    <w:rsid w:val="00824BB3"/>
    <w:rsid w:val="00824C8A"/>
    <w:rsid w:val="00826220"/>
    <w:rsid w:val="00826978"/>
    <w:rsid w:val="00830586"/>
    <w:rsid w:val="008349BF"/>
    <w:rsid w:val="00843A33"/>
    <w:rsid w:val="00844CFC"/>
    <w:rsid w:val="00844FEC"/>
    <w:rsid w:val="00845537"/>
    <w:rsid w:val="0085368E"/>
    <w:rsid w:val="00853C5A"/>
    <w:rsid w:val="008544A2"/>
    <w:rsid w:val="008558B9"/>
    <w:rsid w:val="0085611C"/>
    <w:rsid w:val="00856586"/>
    <w:rsid w:val="0085776D"/>
    <w:rsid w:val="0086126D"/>
    <w:rsid w:val="00865A86"/>
    <w:rsid w:val="008676D1"/>
    <w:rsid w:val="00870DF9"/>
    <w:rsid w:val="00871C18"/>
    <w:rsid w:val="00873E64"/>
    <w:rsid w:val="008744BC"/>
    <w:rsid w:val="00874574"/>
    <w:rsid w:val="00875EA5"/>
    <w:rsid w:val="008818C5"/>
    <w:rsid w:val="00883513"/>
    <w:rsid w:val="008866CD"/>
    <w:rsid w:val="00887AE6"/>
    <w:rsid w:val="00890277"/>
    <w:rsid w:val="00891842"/>
    <w:rsid w:val="00892446"/>
    <w:rsid w:val="0089254E"/>
    <w:rsid w:val="00892B38"/>
    <w:rsid w:val="00894410"/>
    <w:rsid w:val="00894658"/>
    <w:rsid w:val="008A0154"/>
    <w:rsid w:val="008A09EF"/>
    <w:rsid w:val="008A470C"/>
    <w:rsid w:val="008A59AC"/>
    <w:rsid w:val="008A77E9"/>
    <w:rsid w:val="008B139E"/>
    <w:rsid w:val="008B232F"/>
    <w:rsid w:val="008B2850"/>
    <w:rsid w:val="008B4768"/>
    <w:rsid w:val="008B547D"/>
    <w:rsid w:val="008B7496"/>
    <w:rsid w:val="008C0A94"/>
    <w:rsid w:val="008C6071"/>
    <w:rsid w:val="008D0794"/>
    <w:rsid w:val="008D0EEF"/>
    <w:rsid w:val="008D1EE9"/>
    <w:rsid w:val="008D2B0B"/>
    <w:rsid w:val="008D32E2"/>
    <w:rsid w:val="008D4124"/>
    <w:rsid w:val="008D4823"/>
    <w:rsid w:val="008E04DD"/>
    <w:rsid w:val="008E104E"/>
    <w:rsid w:val="008E3DD4"/>
    <w:rsid w:val="008E4B8B"/>
    <w:rsid w:val="008E5EA1"/>
    <w:rsid w:val="008E5FF6"/>
    <w:rsid w:val="008E6A6A"/>
    <w:rsid w:val="008F0F5A"/>
    <w:rsid w:val="008F1D48"/>
    <w:rsid w:val="008F294E"/>
    <w:rsid w:val="008F3889"/>
    <w:rsid w:val="008F3A3C"/>
    <w:rsid w:val="008F4680"/>
    <w:rsid w:val="009027A4"/>
    <w:rsid w:val="00905762"/>
    <w:rsid w:val="00910A61"/>
    <w:rsid w:val="00910BD7"/>
    <w:rsid w:val="0091697E"/>
    <w:rsid w:val="00917A19"/>
    <w:rsid w:val="00917BCE"/>
    <w:rsid w:val="009235AC"/>
    <w:rsid w:val="00925D70"/>
    <w:rsid w:val="0092667E"/>
    <w:rsid w:val="009271F4"/>
    <w:rsid w:val="0093017A"/>
    <w:rsid w:val="00933EF3"/>
    <w:rsid w:val="00935C63"/>
    <w:rsid w:val="00936D1F"/>
    <w:rsid w:val="00937382"/>
    <w:rsid w:val="009506D8"/>
    <w:rsid w:val="009519BC"/>
    <w:rsid w:val="00952642"/>
    <w:rsid w:val="00952ED6"/>
    <w:rsid w:val="00953CDA"/>
    <w:rsid w:val="00954B9B"/>
    <w:rsid w:val="00955659"/>
    <w:rsid w:val="009556F2"/>
    <w:rsid w:val="009570A2"/>
    <w:rsid w:val="009577BC"/>
    <w:rsid w:val="009610F3"/>
    <w:rsid w:val="0096181C"/>
    <w:rsid w:val="00963D81"/>
    <w:rsid w:val="009655E9"/>
    <w:rsid w:val="009663C9"/>
    <w:rsid w:val="00966BE0"/>
    <w:rsid w:val="009672BE"/>
    <w:rsid w:val="00967F5C"/>
    <w:rsid w:val="00975D29"/>
    <w:rsid w:val="00976063"/>
    <w:rsid w:val="009819C6"/>
    <w:rsid w:val="00990E4A"/>
    <w:rsid w:val="00993CA0"/>
    <w:rsid w:val="00994269"/>
    <w:rsid w:val="00994600"/>
    <w:rsid w:val="0099601B"/>
    <w:rsid w:val="009A037D"/>
    <w:rsid w:val="009B44D3"/>
    <w:rsid w:val="009B46A6"/>
    <w:rsid w:val="009B4833"/>
    <w:rsid w:val="009B4AFA"/>
    <w:rsid w:val="009B7F96"/>
    <w:rsid w:val="009C35D8"/>
    <w:rsid w:val="009C63C9"/>
    <w:rsid w:val="009D2241"/>
    <w:rsid w:val="009D4995"/>
    <w:rsid w:val="009D770F"/>
    <w:rsid w:val="009D7730"/>
    <w:rsid w:val="009E390F"/>
    <w:rsid w:val="009E4BB6"/>
    <w:rsid w:val="009F0880"/>
    <w:rsid w:val="009F0B02"/>
    <w:rsid w:val="009F22CD"/>
    <w:rsid w:val="009F39F9"/>
    <w:rsid w:val="009F58C0"/>
    <w:rsid w:val="009F7EC0"/>
    <w:rsid w:val="00A031C0"/>
    <w:rsid w:val="00A049EE"/>
    <w:rsid w:val="00A111E0"/>
    <w:rsid w:val="00A11EED"/>
    <w:rsid w:val="00A24039"/>
    <w:rsid w:val="00A25E06"/>
    <w:rsid w:val="00A26EE4"/>
    <w:rsid w:val="00A27DE7"/>
    <w:rsid w:val="00A3002E"/>
    <w:rsid w:val="00A313C4"/>
    <w:rsid w:val="00A32CCD"/>
    <w:rsid w:val="00A356FD"/>
    <w:rsid w:val="00A36728"/>
    <w:rsid w:val="00A36C9C"/>
    <w:rsid w:val="00A3755B"/>
    <w:rsid w:val="00A42B57"/>
    <w:rsid w:val="00A44E0B"/>
    <w:rsid w:val="00A4501D"/>
    <w:rsid w:val="00A4661A"/>
    <w:rsid w:val="00A468EB"/>
    <w:rsid w:val="00A52917"/>
    <w:rsid w:val="00A564BD"/>
    <w:rsid w:val="00A57DDF"/>
    <w:rsid w:val="00A617BE"/>
    <w:rsid w:val="00A622D1"/>
    <w:rsid w:val="00A628B2"/>
    <w:rsid w:val="00A637C1"/>
    <w:rsid w:val="00A64CB5"/>
    <w:rsid w:val="00A64DBE"/>
    <w:rsid w:val="00A67724"/>
    <w:rsid w:val="00A74E41"/>
    <w:rsid w:val="00A76BAD"/>
    <w:rsid w:val="00A77267"/>
    <w:rsid w:val="00A83C02"/>
    <w:rsid w:val="00A8546A"/>
    <w:rsid w:val="00A90FAD"/>
    <w:rsid w:val="00A93CCC"/>
    <w:rsid w:val="00A93EB5"/>
    <w:rsid w:val="00A94A5D"/>
    <w:rsid w:val="00A95A6F"/>
    <w:rsid w:val="00A96713"/>
    <w:rsid w:val="00A96B5F"/>
    <w:rsid w:val="00A97188"/>
    <w:rsid w:val="00AA11DC"/>
    <w:rsid w:val="00AA125C"/>
    <w:rsid w:val="00AA29C7"/>
    <w:rsid w:val="00AA4F19"/>
    <w:rsid w:val="00AA5FDF"/>
    <w:rsid w:val="00AA6CFC"/>
    <w:rsid w:val="00AA78E6"/>
    <w:rsid w:val="00AA7BA1"/>
    <w:rsid w:val="00AA7EC9"/>
    <w:rsid w:val="00AB0D8C"/>
    <w:rsid w:val="00AB1210"/>
    <w:rsid w:val="00AB2561"/>
    <w:rsid w:val="00AB395C"/>
    <w:rsid w:val="00AB5323"/>
    <w:rsid w:val="00AC062B"/>
    <w:rsid w:val="00AC294D"/>
    <w:rsid w:val="00AC2F5C"/>
    <w:rsid w:val="00AC497D"/>
    <w:rsid w:val="00AC5D07"/>
    <w:rsid w:val="00AC7513"/>
    <w:rsid w:val="00AC7D27"/>
    <w:rsid w:val="00AD0002"/>
    <w:rsid w:val="00AD35F2"/>
    <w:rsid w:val="00AD386A"/>
    <w:rsid w:val="00AE4226"/>
    <w:rsid w:val="00AE5103"/>
    <w:rsid w:val="00AF3EB5"/>
    <w:rsid w:val="00AF53E3"/>
    <w:rsid w:val="00AF55E9"/>
    <w:rsid w:val="00AF5AE3"/>
    <w:rsid w:val="00B006C0"/>
    <w:rsid w:val="00B01AE5"/>
    <w:rsid w:val="00B03349"/>
    <w:rsid w:val="00B042DC"/>
    <w:rsid w:val="00B07AFA"/>
    <w:rsid w:val="00B101C5"/>
    <w:rsid w:val="00B1043F"/>
    <w:rsid w:val="00B136A9"/>
    <w:rsid w:val="00B217FD"/>
    <w:rsid w:val="00B24A35"/>
    <w:rsid w:val="00B30A70"/>
    <w:rsid w:val="00B30E19"/>
    <w:rsid w:val="00B31315"/>
    <w:rsid w:val="00B31D95"/>
    <w:rsid w:val="00B3547E"/>
    <w:rsid w:val="00B35495"/>
    <w:rsid w:val="00B359DE"/>
    <w:rsid w:val="00B35FDE"/>
    <w:rsid w:val="00B36D7E"/>
    <w:rsid w:val="00B377A6"/>
    <w:rsid w:val="00B42E1B"/>
    <w:rsid w:val="00B43435"/>
    <w:rsid w:val="00B5044C"/>
    <w:rsid w:val="00B504F1"/>
    <w:rsid w:val="00B51954"/>
    <w:rsid w:val="00B54F4B"/>
    <w:rsid w:val="00B5578F"/>
    <w:rsid w:val="00B5EE1A"/>
    <w:rsid w:val="00B600D8"/>
    <w:rsid w:val="00B63653"/>
    <w:rsid w:val="00B65E8E"/>
    <w:rsid w:val="00B66DBB"/>
    <w:rsid w:val="00B70101"/>
    <w:rsid w:val="00B7131E"/>
    <w:rsid w:val="00B74F50"/>
    <w:rsid w:val="00B7599C"/>
    <w:rsid w:val="00B76719"/>
    <w:rsid w:val="00B81214"/>
    <w:rsid w:val="00B84FF6"/>
    <w:rsid w:val="00B85806"/>
    <w:rsid w:val="00B86313"/>
    <w:rsid w:val="00B87F2D"/>
    <w:rsid w:val="00B90217"/>
    <w:rsid w:val="00B93363"/>
    <w:rsid w:val="00B93CBA"/>
    <w:rsid w:val="00B94DE0"/>
    <w:rsid w:val="00B95C48"/>
    <w:rsid w:val="00B974AB"/>
    <w:rsid w:val="00BA131E"/>
    <w:rsid w:val="00BA1377"/>
    <w:rsid w:val="00BA1625"/>
    <w:rsid w:val="00BA1E95"/>
    <w:rsid w:val="00BA2F08"/>
    <w:rsid w:val="00BA473A"/>
    <w:rsid w:val="00BA488B"/>
    <w:rsid w:val="00BA4A34"/>
    <w:rsid w:val="00BA7618"/>
    <w:rsid w:val="00BB2D07"/>
    <w:rsid w:val="00BB3E84"/>
    <w:rsid w:val="00BB3EF0"/>
    <w:rsid w:val="00BB608E"/>
    <w:rsid w:val="00BB7690"/>
    <w:rsid w:val="00BC0EC3"/>
    <w:rsid w:val="00BC1C2C"/>
    <w:rsid w:val="00BC230E"/>
    <w:rsid w:val="00BC274D"/>
    <w:rsid w:val="00BC37A1"/>
    <w:rsid w:val="00BC5ED8"/>
    <w:rsid w:val="00BD077A"/>
    <w:rsid w:val="00BD2E90"/>
    <w:rsid w:val="00BD6B8C"/>
    <w:rsid w:val="00BD7E42"/>
    <w:rsid w:val="00BE0D2F"/>
    <w:rsid w:val="00BE381A"/>
    <w:rsid w:val="00BE5B94"/>
    <w:rsid w:val="00BF124D"/>
    <w:rsid w:val="00BF7060"/>
    <w:rsid w:val="00BF7AEB"/>
    <w:rsid w:val="00C00CD3"/>
    <w:rsid w:val="00C066BC"/>
    <w:rsid w:val="00C06BC6"/>
    <w:rsid w:val="00C0733E"/>
    <w:rsid w:val="00C07BFB"/>
    <w:rsid w:val="00C12E85"/>
    <w:rsid w:val="00C13944"/>
    <w:rsid w:val="00C20D3F"/>
    <w:rsid w:val="00C20EF2"/>
    <w:rsid w:val="00C20F0D"/>
    <w:rsid w:val="00C22DA4"/>
    <w:rsid w:val="00C24455"/>
    <w:rsid w:val="00C24B85"/>
    <w:rsid w:val="00C255F5"/>
    <w:rsid w:val="00C34C8F"/>
    <w:rsid w:val="00C35519"/>
    <w:rsid w:val="00C43273"/>
    <w:rsid w:val="00C4621A"/>
    <w:rsid w:val="00C46B61"/>
    <w:rsid w:val="00C50777"/>
    <w:rsid w:val="00C5234F"/>
    <w:rsid w:val="00C551B0"/>
    <w:rsid w:val="00C5723F"/>
    <w:rsid w:val="00C614D2"/>
    <w:rsid w:val="00C64C82"/>
    <w:rsid w:val="00C679B8"/>
    <w:rsid w:val="00C7021A"/>
    <w:rsid w:val="00C70979"/>
    <w:rsid w:val="00C70BE8"/>
    <w:rsid w:val="00C74249"/>
    <w:rsid w:val="00C747FC"/>
    <w:rsid w:val="00C75D54"/>
    <w:rsid w:val="00C75DD5"/>
    <w:rsid w:val="00C77C39"/>
    <w:rsid w:val="00C84507"/>
    <w:rsid w:val="00C85D0C"/>
    <w:rsid w:val="00C90115"/>
    <w:rsid w:val="00C91265"/>
    <w:rsid w:val="00C94DAE"/>
    <w:rsid w:val="00C97FB4"/>
    <w:rsid w:val="00CA1CDA"/>
    <w:rsid w:val="00CA211F"/>
    <w:rsid w:val="00CA2A35"/>
    <w:rsid w:val="00CA423C"/>
    <w:rsid w:val="00CA5B33"/>
    <w:rsid w:val="00CA6F66"/>
    <w:rsid w:val="00CB0D14"/>
    <w:rsid w:val="00CB2EFF"/>
    <w:rsid w:val="00CB3496"/>
    <w:rsid w:val="00CC01A5"/>
    <w:rsid w:val="00CC35B5"/>
    <w:rsid w:val="00CC75FC"/>
    <w:rsid w:val="00CC76BD"/>
    <w:rsid w:val="00CC7976"/>
    <w:rsid w:val="00CD2462"/>
    <w:rsid w:val="00CD340F"/>
    <w:rsid w:val="00CD3D97"/>
    <w:rsid w:val="00CE1C1A"/>
    <w:rsid w:val="00CE2F77"/>
    <w:rsid w:val="00CE3208"/>
    <w:rsid w:val="00CE5D21"/>
    <w:rsid w:val="00CF0F5E"/>
    <w:rsid w:val="00CF4D38"/>
    <w:rsid w:val="00D01C27"/>
    <w:rsid w:val="00D02F3A"/>
    <w:rsid w:val="00D03091"/>
    <w:rsid w:val="00D03250"/>
    <w:rsid w:val="00D06D9C"/>
    <w:rsid w:val="00D10CD4"/>
    <w:rsid w:val="00D11B9E"/>
    <w:rsid w:val="00D167A2"/>
    <w:rsid w:val="00D16978"/>
    <w:rsid w:val="00D231CC"/>
    <w:rsid w:val="00D25110"/>
    <w:rsid w:val="00D253B5"/>
    <w:rsid w:val="00D27B11"/>
    <w:rsid w:val="00D30043"/>
    <w:rsid w:val="00D32F1F"/>
    <w:rsid w:val="00D33077"/>
    <w:rsid w:val="00D3737C"/>
    <w:rsid w:val="00D37B94"/>
    <w:rsid w:val="00D45FCC"/>
    <w:rsid w:val="00D472B8"/>
    <w:rsid w:val="00D47C67"/>
    <w:rsid w:val="00D53D9A"/>
    <w:rsid w:val="00D55510"/>
    <w:rsid w:val="00D56B41"/>
    <w:rsid w:val="00D646CB"/>
    <w:rsid w:val="00D649EE"/>
    <w:rsid w:val="00D7108B"/>
    <w:rsid w:val="00D7265C"/>
    <w:rsid w:val="00D73407"/>
    <w:rsid w:val="00D738D6"/>
    <w:rsid w:val="00D776AD"/>
    <w:rsid w:val="00D77A41"/>
    <w:rsid w:val="00D83E5F"/>
    <w:rsid w:val="00D84742"/>
    <w:rsid w:val="00D861A1"/>
    <w:rsid w:val="00D901A8"/>
    <w:rsid w:val="00D91388"/>
    <w:rsid w:val="00D93D15"/>
    <w:rsid w:val="00D95A11"/>
    <w:rsid w:val="00D95E81"/>
    <w:rsid w:val="00D9690C"/>
    <w:rsid w:val="00DA1EEE"/>
    <w:rsid w:val="00DA3887"/>
    <w:rsid w:val="00DA511A"/>
    <w:rsid w:val="00DB014F"/>
    <w:rsid w:val="00DB1B30"/>
    <w:rsid w:val="00DB5797"/>
    <w:rsid w:val="00DB6EB9"/>
    <w:rsid w:val="00DC05E6"/>
    <w:rsid w:val="00DC6358"/>
    <w:rsid w:val="00DD10B7"/>
    <w:rsid w:val="00DD1E1F"/>
    <w:rsid w:val="00DD2D0D"/>
    <w:rsid w:val="00DD471F"/>
    <w:rsid w:val="00DD4968"/>
    <w:rsid w:val="00DD60A8"/>
    <w:rsid w:val="00DD6AC1"/>
    <w:rsid w:val="00DD7A95"/>
    <w:rsid w:val="00DE619F"/>
    <w:rsid w:val="00DE61AE"/>
    <w:rsid w:val="00DE6DBF"/>
    <w:rsid w:val="00DF3144"/>
    <w:rsid w:val="00DF6333"/>
    <w:rsid w:val="00E01A2D"/>
    <w:rsid w:val="00E01E14"/>
    <w:rsid w:val="00E0462A"/>
    <w:rsid w:val="00E04BBB"/>
    <w:rsid w:val="00E051F2"/>
    <w:rsid w:val="00E052DA"/>
    <w:rsid w:val="00E06A72"/>
    <w:rsid w:val="00E07993"/>
    <w:rsid w:val="00E07AFA"/>
    <w:rsid w:val="00E14789"/>
    <w:rsid w:val="00E22AC7"/>
    <w:rsid w:val="00E23329"/>
    <w:rsid w:val="00E2343A"/>
    <w:rsid w:val="00E24718"/>
    <w:rsid w:val="00E2578C"/>
    <w:rsid w:val="00E25C6E"/>
    <w:rsid w:val="00E31BAF"/>
    <w:rsid w:val="00E32D00"/>
    <w:rsid w:val="00E34134"/>
    <w:rsid w:val="00E34C10"/>
    <w:rsid w:val="00E37FC5"/>
    <w:rsid w:val="00E3FDE6"/>
    <w:rsid w:val="00E412EA"/>
    <w:rsid w:val="00E440C8"/>
    <w:rsid w:val="00E44FBC"/>
    <w:rsid w:val="00E50316"/>
    <w:rsid w:val="00E50DB5"/>
    <w:rsid w:val="00E550B5"/>
    <w:rsid w:val="00E61243"/>
    <w:rsid w:val="00E62CBF"/>
    <w:rsid w:val="00E65AD2"/>
    <w:rsid w:val="00E6758A"/>
    <w:rsid w:val="00E71EB6"/>
    <w:rsid w:val="00E72C3D"/>
    <w:rsid w:val="00E81AA7"/>
    <w:rsid w:val="00E84619"/>
    <w:rsid w:val="00E90810"/>
    <w:rsid w:val="00E912A2"/>
    <w:rsid w:val="00E92016"/>
    <w:rsid w:val="00E926EE"/>
    <w:rsid w:val="00E92CF2"/>
    <w:rsid w:val="00E92EB0"/>
    <w:rsid w:val="00E936A2"/>
    <w:rsid w:val="00E94026"/>
    <w:rsid w:val="00E94D20"/>
    <w:rsid w:val="00E95813"/>
    <w:rsid w:val="00E96C34"/>
    <w:rsid w:val="00E976CC"/>
    <w:rsid w:val="00EA6850"/>
    <w:rsid w:val="00EA7AEA"/>
    <w:rsid w:val="00EC3408"/>
    <w:rsid w:val="00ED1AED"/>
    <w:rsid w:val="00ED3B62"/>
    <w:rsid w:val="00ED4C54"/>
    <w:rsid w:val="00ED5612"/>
    <w:rsid w:val="00ED5B2F"/>
    <w:rsid w:val="00EE04A7"/>
    <w:rsid w:val="00EE195C"/>
    <w:rsid w:val="00EE2505"/>
    <w:rsid w:val="00EE47B4"/>
    <w:rsid w:val="00EE48D4"/>
    <w:rsid w:val="00EE6A6F"/>
    <w:rsid w:val="00EE6B1C"/>
    <w:rsid w:val="00EF0A85"/>
    <w:rsid w:val="00EF27D4"/>
    <w:rsid w:val="00F035EC"/>
    <w:rsid w:val="00F03DC2"/>
    <w:rsid w:val="00F06331"/>
    <w:rsid w:val="00F127AA"/>
    <w:rsid w:val="00F12837"/>
    <w:rsid w:val="00F143E0"/>
    <w:rsid w:val="00F145B0"/>
    <w:rsid w:val="00F2136C"/>
    <w:rsid w:val="00F222DC"/>
    <w:rsid w:val="00F25693"/>
    <w:rsid w:val="00F2771D"/>
    <w:rsid w:val="00F27B0A"/>
    <w:rsid w:val="00F314E5"/>
    <w:rsid w:val="00F3438A"/>
    <w:rsid w:val="00F3460D"/>
    <w:rsid w:val="00F35781"/>
    <w:rsid w:val="00F35D9D"/>
    <w:rsid w:val="00F366C2"/>
    <w:rsid w:val="00F368FD"/>
    <w:rsid w:val="00F4125C"/>
    <w:rsid w:val="00F41D7F"/>
    <w:rsid w:val="00F42075"/>
    <w:rsid w:val="00F43FAF"/>
    <w:rsid w:val="00F44082"/>
    <w:rsid w:val="00F60A7B"/>
    <w:rsid w:val="00F61026"/>
    <w:rsid w:val="00F622E6"/>
    <w:rsid w:val="00F731AD"/>
    <w:rsid w:val="00F73E0D"/>
    <w:rsid w:val="00F757B7"/>
    <w:rsid w:val="00F766D3"/>
    <w:rsid w:val="00F818C0"/>
    <w:rsid w:val="00F84695"/>
    <w:rsid w:val="00F86D1D"/>
    <w:rsid w:val="00F87C8C"/>
    <w:rsid w:val="00F90650"/>
    <w:rsid w:val="00F93726"/>
    <w:rsid w:val="00F94234"/>
    <w:rsid w:val="00F9567E"/>
    <w:rsid w:val="00F96EE5"/>
    <w:rsid w:val="00FA41F2"/>
    <w:rsid w:val="00FA63B3"/>
    <w:rsid w:val="00FA66E5"/>
    <w:rsid w:val="00FA70E1"/>
    <w:rsid w:val="00FB04D0"/>
    <w:rsid w:val="00FB1D06"/>
    <w:rsid w:val="00FB3E26"/>
    <w:rsid w:val="00FB51A0"/>
    <w:rsid w:val="00FB51DA"/>
    <w:rsid w:val="00FB5E4E"/>
    <w:rsid w:val="00FB64FC"/>
    <w:rsid w:val="00FC0423"/>
    <w:rsid w:val="00FC3F14"/>
    <w:rsid w:val="00FC5ABE"/>
    <w:rsid w:val="00FC713F"/>
    <w:rsid w:val="00FD1F8E"/>
    <w:rsid w:val="00FD2A08"/>
    <w:rsid w:val="00FD359D"/>
    <w:rsid w:val="00FD3923"/>
    <w:rsid w:val="00FD6EBA"/>
    <w:rsid w:val="00FD6FDC"/>
    <w:rsid w:val="00FD7774"/>
    <w:rsid w:val="00FE00B3"/>
    <w:rsid w:val="00FE00DE"/>
    <w:rsid w:val="00FE1194"/>
    <w:rsid w:val="00FE2E1E"/>
    <w:rsid w:val="00FE3CBF"/>
    <w:rsid w:val="00FE5064"/>
    <w:rsid w:val="00FE5383"/>
    <w:rsid w:val="00FE64BB"/>
    <w:rsid w:val="00FF4069"/>
    <w:rsid w:val="00FF70F6"/>
    <w:rsid w:val="00FF7965"/>
    <w:rsid w:val="0163804D"/>
    <w:rsid w:val="01FC395D"/>
    <w:rsid w:val="021F34DC"/>
    <w:rsid w:val="02FF71BA"/>
    <w:rsid w:val="03F649CD"/>
    <w:rsid w:val="04443759"/>
    <w:rsid w:val="049226A0"/>
    <w:rsid w:val="069DC264"/>
    <w:rsid w:val="091918F0"/>
    <w:rsid w:val="0DDAF639"/>
    <w:rsid w:val="12ADC345"/>
    <w:rsid w:val="12C8B9FA"/>
    <w:rsid w:val="1430B445"/>
    <w:rsid w:val="1513E4EC"/>
    <w:rsid w:val="15864E6A"/>
    <w:rsid w:val="16AE602B"/>
    <w:rsid w:val="16C52B7F"/>
    <w:rsid w:val="16F64427"/>
    <w:rsid w:val="184A308C"/>
    <w:rsid w:val="18551163"/>
    <w:rsid w:val="18564DEB"/>
    <w:rsid w:val="19930B74"/>
    <w:rsid w:val="1A6BBEDF"/>
    <w:rsid w:val="1C4595C3"/>
    <w:rsid w:val="1D66BADF"/>
    <w:rsid w:val="1FAF219D"/>
    <w:rsid w:val="20F6EB47"/>
    <w:rsid w:val="2153B50E"/>
    <w:rsid w:val="22E3B268"/>
    <w:rsid w:val="23E158C0"/>
    <w:rsid w:val="248F7B7E"/>
    <w:rsid w:val="256E88F0"/>
    <w:rsid w:val="256FADA0"/>
    <w:rsid w:val="265187C1"/>
    <w:rsid w:val="26F1B984"/>
    <w:rsid w:val="27F90E5B"/>
    <w:rsid w:val="28206F29"/>
    <w:rsid w:val="2B3B74F6"/>
    <w:rsid w:val="2CD74557"/>
    <w:rsid w:val="2E7315B8"/>
    <w:rsid w:val="2F0B9CD7"/>
    <w:rsid w:val="31C084D8"/>
    <w:rsid w:val="32928776"/>
    <w:rsid w:val="32F97412"/>
    <w:rsid w:val="34240169"/>
    <w:rsid w:val="35C67C7B"/>
    <w:rsid w:val="38F98AC2"/>
    <w:rsid w:val="3936E296"/>
    <w:rsid w:val="39B38714"/>
    <w:rsid w:val="39C38B18"/>
    <w:rsid w:val="3CD4EB65"/>
    <w:rsid w:val="3D521DBE"/>
    <w:rsid w:val="3E96AD53"/>
    <w:rsid w:val="40443019"/>
    <w:rsid w:val="40E00CEC"/>
    <w:rsid w:val="441C03CC"/>
    <w:rsid w:val="461A70CC"/>
    <w:rsid w:val="47D353A5"/>
    <w:rsid w:val="49F3E5D9"/>
    <w:rsid w:val="4B440277"/>
    <w:rsid w:val="4E6AF86C"/>
    <w:rsid w:val="4FB154EF"/>
    <w:rsid w:val="50E78595"/>
    <w:rsid w:val="52FA4295"/>
    <w:rsid w:val="533BA21C"/>
    <w:rsid w:val="534014DD"/>
    <w:rsid w:val="5351E1C0"/>
    <w:rsid w:val="538E8682"/>
    <w:rsid w:val="55318E44"/>
    <w:rsid w:val="57703883"/>
    <w:rsid w:val="57832772"/>
    <w:rsid w:val="578CF74D"/>
    <w:rsid w:val="58937C0F"/>
    <w:rsid w:val="5899705C"/>
    <w:rsid w:val="59C7015A"/>
    <w:rsid w:val="5CBAD81B"/>
    <w:rsid w:val="5D2BDF67"/>
    <w:rsid w:val="5D47FF9C"/>
    <w:rsid w:val="5E58544C"/>
    <w:rsid w:val="5EAA2355"/>
    <w:rsid w:val="5EF4F3F2"/>
    <w:rsid w:val="5FF7AF76"/>
    <w:rsid w:val="61401098"/>
    <w:rsid w:val="6217FED2"/>
    <w:rsid w:val="635740C7"/>
    <w:rsid w:val="63805FEB"/>
    <w:rsid w:val="63F8F086"/>
    <w:rsid w:val="65660425"/>
    <w:rsid w:val="65AE9C82"/>
    <w:rsid w:val="65B77BD1"/>
    <w:rsid w:val="661ED9C1"/>
    <w:rsid w:val="669A4770"/>
    <w:rsid w:val="6882ADDB"/>
    <w:rsid w:val="68BF0990"/>
    <w:rsid w:val="6AD0D643"/>
    <w:rsid w:val="6AFFFEA6"/>
    <w:rsid w:val="6BCFDE39"/>
    <w:rsid w:val="6BD4CAC4"/>
    <w:rsid w:val="6BEA31DC"/>
    <w:rsid w:val="6C12B4FE"/>
    <w:rsid w:val="6DA2214C"/>
    <w:rsid w:val="6F5BAD3D"/>
    <w:rsid w:val="70A9936D"/>
    <w:rsid w:val="71358421"/>
    <w:rsid w:val="7140289B"/>
    <w:rsid w:val="722925F7"/>
    <w:rsid w:val="72D9D885"/>
    <w:rsid w:val="741B74F2"/>
    <w:rsid w:val="764C589C"/>
    <w:rsid w:val="76ADF1AF"/>
    <w:rsid w:val="77C5031F"/>
    <w:rsid w:val="77D67039"/>
    <w:rsid w:val="79267933"/>
    <w:rsid w:val="7982E9B4"/>
    <w:rsid w:val="79F9C2B1"/>
    <w:rsid w:val="7CDEB94C"/>
    <w:rsid w:val="7E3E5DD6"/>
    <w:rsid w:val="7F46A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8B4D51"/>
  <w15:docId w15:val="{A4352188-B35B-4EA9-9952-523B5A98B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t-BR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2837"/>
    <w:pPr>
      <w:widowControl w:val="0"/>
      <w:suppressAutoHyphens/>
      <w:spacing w:after="0" w:line="240" w:lineRule="auto"/>
    </w:pPr>
    <w:rPr>
      <w:rFonts w:ascii="Times New Roman" w:eastAsia="SimSun" w:hAnsi="Times New Roman" w:cs="Tahoma"/>
      <w:kern w:val="3"/>
      <w:sz w:val="24"/>
      <w:szCs w:val="24"/>
      <w:lang w:eastAsia="hi-IN" w:bidi="hi-IN"/>
    </w:rPr>
  </w:style>
  <w:style w:type="paragraph" w:styleId="Ttulo1">
    <w:name w:val="heading 1"/>
    <w:basedOn w:val="Heading"/>
    <w:next w:val="Textbody"/>
    <w:link w:val="Ttulo1Char"/>
    <w:uiPriority w:val="9"/>
    <w:qFormat/>
    <w:pPr>
      <w:outlineLvl w:val="0"/>
    </w:pPr>
  </w:style>
  <w:style w:type="paragraph" w:styleId="Ttulo2">
    <w:name w:val="heading 2"/>
    <w:basedOn w:val="Heading"/>
    <w:next w:val="Textbody"/>
    <w:link w:val="Ttulo2Char"/>
    <w:uiPriority w:val="9"/>
    <w:semiHidden/>
    <w:unhideWhenUsed/>
    <w:qFormat/>
    <w:pPr>
      <w:outlineLvl w:val="1"/>
    </w:pPr>
    <w:rPr>
      <w:i/>
      <w:iCs/>
    </w:rPr>
  </w:style>
  <w:style w:type="paragraph" w:styleId="Ttulo3">
    <w:name w:val="heading 3"/>
    <w:basedOn w:val="Heading"/>
    <w:next w:val="Textbody"/>
    <w:link w:val="Ttulo3Char"/>
    <w:uiPriority w:val="9"/>
    <w:semiHidden/>
    <w:unhideWhenUsed/>
    <w:qFormat/>
    <w:pPr>
      <w:outlineLvl w:val="2"/>
    </w:p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A470C"/>
    <w:pPr>
      <w:keepNext/>
      <w:keepLines/>
      <w:widowControl/>
      <w:suppressAutoHyphens w:val="0"/>
      <w:autoSpaceDN/>
      <w:spacing w:before="80" w:after="40" w:line="259" w:lineRule="auto"/>
      <w:textAlignment w:val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:lang w:eastAsia="en-US" w:bidi="ar-SA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A470C"/>
    <w:pPr>
      <w:keepNext/>
      <w:keepLines/>
      <w:widowControl/>
      <w:suppressAutoHyphens w:val="0"/>
      <w:autoSpaceDN/>
      <w:spacing w:before="80" w:after="40" w:line="259" w:lineRule="auto"/>
      <w:textAlignment w:val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:lang w:eastAsia="en-US" w:bidi="ar-SA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A470C"/>
    <w:pPr>
      <w:keepNext/>
      <w:keepLines/>
      <w:widowControl/>
      <w:suppressAutoHyphens w:val="0"/>
      <w:autoSpaceDN/>
      <w:spacing w:before="40" w:line="259" w:lineRule="auto"/>
      <w:textAlignment w:val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 w:bidi="ar-SA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A470C"/>
    <w:pPr>
      <w:keepNext/>
      <w:keepLines/>
      <w:widowControl/>
      <w:suppressAutoHyphens w:val="0"/>
      <w:autoSpaceDN/>
      <w:spacing w:before="40" w:line="259" w:lineRule="auto"/>
      <w:textAlignment w:val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 w:bidi="ar-SA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A470C"/>
    <w:pPr>
      <w:keepNext/>
      <w:keepLines/>
      <w:widowControl/>
      <w:suppressAutoHyphens w:val="0"/>
      <w:autoSpaceDN/>
      <w:spacing w:line="259" w:lineRule="auto"/>
      <w:textAlignment w:val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 w:bidi="ar-SA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A470C"/>
    <w:pPr>
      <w:keepNext/>
      <w:keepLines/>
      <w:widowControl/>
      <w:suppressAutoHyphens w:val="0"/>
      <w:autoSpaceDN/>
      <w:spacing w:line="259" w:lineRule="auto"/>
      <w:textAlignment w:val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 w:bidi="ar-SA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spacing w:after="0" w:line="240" w:lineRule="auto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pPr>
      <w:jc w:val="center"/>
    </w:pPr>
    <w:rPr>
      <w:b/>
      <w:bCs/>
      <w:sz w:val="36"/>
      <w:szCs w:val="36"/>
    </w:r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texto">
    <w:name w:val="texto"/>
    <w:pPr>
      <w:tabs>
        <w:tab w:val="left" w:pos="878"/>
        <w:tab w:val="left" w:pos="1586"/>
        <w:tab w:val="left" w:pos="2294"/>
        <w:tab w:val="left" w:pos="3002"/>
        <w:tab w:val="left" w:pos="3710"/>
        <w:tab w:val="left" w:pos="4418"/>
        <w:tab w:val="left" w:pos="5126"/>
        <w:tab w:val="left" w:pos="5834"/>
        <w:tab w:val="left" w:pos="6542"/>
        <w:tab w:val="left" w:pos="7250"/>
        <w:tab w:val="left" w:pos="7958"/>
        <w:tab w:val="left" w:pos="8666"/>
        <w:tab w:val="left" w:pos="9374"/>
        <w:tab w:val="left" w:pos="10082"/>
        <w:tab w:val="left" w:pos="10790"/>
        <w:tab w:val="left" w:pos="11498"/>
        <w:tab w:val="left" w:pos="12206"/>
        <w:tab w:val="left" w:pos="12914"/>
        <w:tab w:val="left" w:pos="13622"/>
        <w:tab w:val="left" w:pos="14330"/>
        <w:tab w:val="left" w:pos="15038"/>
        <w:tab w:val="left" w:pos="15746"/>
        <w:tab w:val="left" w:pos="16454"/>
        <w:tab w:val="left" w:pos="17162"/>
        <w:tab w:val="left" w:pos="17870"/>
        <w:tab w:val="left" w:pos="18578"/>
        <w:tab w:val="left" w:pos="19286"/>
        <w:tab w:val="left" w:pos="19994"/>
        <w:tab w:val="left" w:pos="20702"/>
        <w:tab w:val="left" w:pos="21410"/>
        <w:tab w:val="left" w:pos="22118"/>
        <w:tab w:val="left" w:pos="22826"/>
        <w:tab w:val="left" w:pos="23534"/>
        <w:tab w:val="left" w:pos="24242"/>
        <w:tab w:val="left" w:pos="24950"/>
        <w:tab w:val="left" w:pos="25658"/>
        <w:tab w:val="left" w:pos="26366"/>
        <w:tab w:val="left" w:pos="27074"/>
        <w:tab w:val="left" w:pos="27782"/>
        <w:tab w:val="left" w:pos="28490"/>
      </w:tabs>
      <w:suppressAutoHyphens/>
      <w:autoSpaceDE w:val="0"/>
      <w:spacing w:after="0" w:line="240" w:lineRule="atLeast"/>
      <w:ind w:left="170" w:hanging="170"/>
      <w:jc w:val="both"/>
    </w:pPr>
    <w:rPr>
      <w:rFonts w:ascii="Times New Roman" w:eastAsia="Times New Roman" w:hAnsi="Times New Roman"/>
      <w:kern w:val="3"/>
      <w:sz w:val="20"/>
      <w:szCs w:val="20"/>
      <w:lang w:eastAsia="zh-CN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Standard"/>
    <w:link w:val="CabealhoChar"/>
    <w:uiPriority w:val="99"/>
    <w:pPr>
      <w:suppressLineNumbers/>
      <w:tabs>
        <w:tab w:val="center" w:pos="4819"/>
        <w:tab w:val="right" w:pos="9638"/>
      </w:tabs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Subttulo">
    <w:name w:val="Subtitle"/>
    <w:basedOn w:val="Heading"/>
    <w:next w:val="Textbody"/>
    <w:link w:val="SubttuloChar"/>
    <w:uiPriority w:val="11"/>
    <w:qFormat/>
    <w:rPr>
      <w:i/>
      <w:iCs/>
    </w:rPr>
  </w:style>
  <w:style w:type="paragraph" w:styleId="Rodap">
    <w:name w:val="footer"/>
    <w:basedOn w:val="Standard"/>
    <w:link w:val="RodapChar"/>
    <w:uiPriority w:val="99"/>
    <w:pPr>
      <w:suppressLineNumbers/>
      <w:tabs>
        <w:tab w:val="center" w:pos="4819"/>
        <w:tab w:val="right" w:pos="9638"/>
      </w:tabs>
    </w:pPr>
  </w:style>
  <w:style w:type="paragraph" w:customStyle="1" w:styleId="EPTabela">
    <w:name w:val="EP Tabela"/>
    <w:basedOn w:val="Normal"/>
    <w:pPr>
      <w:jc w:val="center"/>
    </w:pPr>
    <w:rPr>
      <w:rFonts w:cs="Arial"/>
      <w:b/>
      <w:sz w:val="22"/>
      <w:lang w:eastAsia="ar-SA"/>
    </w:rPr>
  </w:style>
  <w:style w:type="paragraph" w:customStyle="1" w:styleId="EPConteudotabela">
    <w:name w:val="EP Conteudotabela"/>
    <w:basedOn w:val="Normal"/>
    <w:pPr>
      <w:tabs>
        <w:tab w:val="left" w:pos="-302"/>
      </w:tabs>
      <w:spacing w:line="100" w:lineRule="atLeast"/>
      <w:ind w:left="23" w:firstLine="45"/>
    </w:pPr>
    <w:rPr>
      <w:rFonts w:cs="Arial"/>
      <w:lang w:eastAsia="ar-SA"/>
    </w:rPr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Table">
    <w:name w:val="Table"/>
    <w:basedOn w:val="Legenda"/>
  </w:style>
  <w:style w:type="paragraph" w:customStyle="1" w:styleId="Default">
    <w:name w:val="Default"/>
    <w:pPr>
      <w:autoSpaceDE w:val="0"/>
      <w:spacing w:after="0" w:line="240" w:lineRule="auto"/>
      <w:textAlignment w:val="auto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western">
    <w:name w:val="western"/>
    <w:pPr>
      <w:spacing w:before="100" w:after="119"/>
    </w:pPr>
    <w:rPr>
      <w:rFonts w:ascii="Times New Roman" w:eastAsia="Times New Roman" w:hAnsi="Times New Roman"/>
      <w:lang w:eastAsia="pt-BR"/>
    </w:rPr>
  </w:style>
  <w:style w:type="paragraph" w:customStyle="1" w:styleId="LO-Normal">
    <w:name w:val="LO-Normal"/>
    <w:pPr>
      <w:widowControl w:val="0"/>
      <w:suppressAutoHyphens/>
      <w:spacing w:after="0" w:line="240" w:lineRule="auto"/>
    </w:pPr>
    <w:rPr>
      <w:rFonts w:ascii="Times New Roman" w:eastAsia="SimSun" w:hAnsi="Times New Roman" w:cs="Tahoma"/>
      <w:kern w:val="3"/>
      <w:sz w:val="24"/>
      <w:szCs w:val="24"/>
      <w:lang w:eastAsia="hi-IN" w:bidi="hi-IN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  <w:rPr>
      <w:rFonts w:cs="Mangal"/>
      <w:szCs w:val="21"/>
    </w:rPr>
  </w:style>
  <w:style w:type="numbering" w:customStyle="1" w:styleId="WWNum1">
    <w:name w:val="WWNum1"/>
    <w:basedOn w:val="Semlista"/>
    <w:pPr>
      <w:numPr>
        <w:numId w:val="1"/>
      </w:numPr>
    </w:pPr>
  </w:style>
  <w:style w:type="table" w:styleId="Tabelacomgrade">
    <w:name w:val="Table Grid"/>
    <w:basedOn w:val="Tabela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  <w:rsid w:val="009F0B02"/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character" w:customStyle="1" w:styleId="ui-provider">
    <w:name w:val="ui-provider"/>
    <w:basedOn w:val="Fontepargpadro"/>
    <w:rsid w:val="003749E4"/>
  </w:style>
  <w:style w:type="paragraph" w:styleId="NormalWeb">
    <w:name w:val="Normal (Web)"/>
    <w:basedOn w:val="Normal"/>
    <w:uiPriority w:val="99"/>
    <w:unhideWhenUsed/>
    <w:rsid w:val="00A3755B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pt-BR" w:bidi="ar-SA"/>
    </w:rPr>
  </w:style>
  <w:style w:type="character" w:styleId="Hyperlink">
    <w:name w:val="Hyperlink"/>
    <w:basedOn w:val="Fontepargpadro"/>
    <w:uiPriority w:val="99"/>
    <w:unhideWhenUsed/>
    <w:rsid w:val="00CC01A5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C01A5"/>
    <w:rPr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uiPriority w:val="1"/>
    <w:qFormat/>
    <w:rsid w:val="00F035EC"/>
    <w:pPr>
      <w:suppressAutoHyphens w:val="0"/>
      <w:autoSpaceDE w:val="0"/>
      <w:textAlignment w:val="auto"/>
    </w:pPr>
    <w:rPr>
      <w:rFonts w:eastAsia="Times New Roman" w:cs="Times New Roman"/>
      <w:kern w:val="0"/>
      <w:sz w:val="16"/>
      <w:szCs w:val="16"/>
      <w:lang w:val="pt-PT" w:eastAsia="en-US" w:bidi="ar-SA"/>
    </w:rPr>
  </w:style>
  <w:style w:type="character" w:customStyle="1" w:styleId="CorpodetextoChar">
    <w:name w:val="Corpo de texto Char"/>
    <w:basedOn w:val="Fontepargpadro"/>
    <w:link w:val="Corpodetexto"/>
    <w:uiPriority w:val="1"/>
    <w:rsid w:val="00F035EC"/>
    <w:rPr>
      <w:rFonts w:ascii="Times New Roman" w:eastAsia="Times New Roman" w:hAnsi="Times New Roman"/>
      <w:sz w:val="16"/>
      <w:szCs w:val="16"/>
      <w:lang w:val="pt-PT"/>
    </w:rPr>
  </w:style>
  <w:style w:type="table" w:customStyle="1" w:styleId="TableNormal">
    <w:name w:val="Table Normal"/>
    <w:uiPriority w:val="2"/>
    <w:semiHidden/>
    <w:unhideWhenUsed/>
    <w:qFormat/>
    <w:rsid w:val="00A95A6F"/>
    <w:pPr>
      <w:widowControl w:val="0"/>
      <w:autoSpaceDE w:val="0"/>
      <w:spacing w:after="0" w:line="240" w:lineRule="auto"/>
      <w:textAlignment w:val="auto"/>
    </w:pPr>
    <w:rPr>
      <w:rFonts w:asciiTheme="minorHAnsi" w:eastAsiaTheme="minorHAnsi" w:hAnsi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95A6F"/>
    <w:pPr>
      <w:suppressAutoHyphens w:val="0"/>
      <w:autoSpaceDE w:val="0"/>
      <w:ind w:left="108"/>
      <w:textAlignment w:val="auto"/>
    </w:pPr>
    <w:rPr>
      <w:rFonts w:ascii="Calibri" w:eastAsia="Calibri" w:hAnsi="Calibri" w:cs="Calibri"/>
      <w:kern w:val="0"/>
      <w:sz w:val="22"/>
      <w:szCs w:val="22"/>
      <w:lang w:val="pt-PT" w:eastAsia="en-US" w:bidi="ar-SA"/>
    </w:rPr>
  </w:style>
  <w:style w:type="paragraph" w:customStyle="1" w:styleId="xmsonormal">
    <w:name w:val="x_msonormal"/>
    <w:basedOn w:val="Normal"/>
    <w:rsid w:val="003B1714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pt-BR" w:bidi="ar-SA"/>
    </w:rPr>
  </w:style>
  <w:style w:type="character" w:styleId="MenoPendente">
    <w:name w:val="Unresolved Mention"/>
    <w:basedOn w:val="Fontepargpadro"/>
    <w:uiPriority w:val="99"/>
    <w:semiHidden/>
    <w:unhideWhenUsed/>
    <w:rsid w:val="00535530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1C71BC"/>
    <w:rPr>
      <w:b/>
      <w:bCs/>
    </w:rPr>
  </w:style>
  <w:style w:type="character" w:customStyle="1" w:styleId="Ttulo4Char">
    <w:name w:val="Título 4 Char"/>
    <w:basedOn w:val="Fontepargpadro"/>
    <w:link w:val="Ttulo4"/>
    <w:uiPriority w:val="9"/>
    <w:semiHidden/>
    <w:rsid w:val="008A470C"/>
    <w:rPr>
      <w:rFonts w:asciiTheme="minorHAnsi" w:eastAsiaTheme="majorEastAsia" w:hAnsiTheme="minorHAnsi" w:cstheme="majorBidi"/>
      <w:i/>
      <w:iCs/>
      <w:color w:val="2F5496" w:themeColor="accent1" w:themeShade="BF"/>
      <w:kern w:val="2"/>
      <w14:ligatures w14:val="standardContextual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A470C"/>
    <w:rPr>
      <w:rFonts w:asciiTheme="minorHAnsi" w:eastAsiaTheme="majorEastAsia" w:hAnsiTheme="minorHAnsi" w:cstheme="majorBidi"/>
      <w:color w:val="2F5496" w:themeColor="accent1" w:themeShade="BF"/>
      <w:kern w:val="2"/>
      <w14:ligatures w14:val="standardContextual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A470C"/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A470C"/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A470C"/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A470C"/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customStyle="1" w:styleId="Ttulo1Char">
    <w:name w:val="Título 1 Char"/>
    <w:basedOn w:val="Fontepargpadro"/>
    <w:link w:val="Ttulo1"/>
    <w:uiPriority w:val="9"/>
    <w:rsid w:val="008A470C"/>
    <w:rPr>
      <w:rFonts w:ascii="Times New Roman" w:eastAsia="SimSun" w:hAnsi="Times New Roman" w:cs="Tahoma"/>
      <w:b/>
      <w:bCs/>
      <w:kern w:val="3"/>
      <w:sz w:val="36"/>
      <w:szCs w:val="36"/>
      <w:lang w:eastAsia="zh-CN" w:bidi="hi-IN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A470C"/>
    <w:rPr>
      <w:rFonts w:ascii="Times New Roman" w:eastAsia="SimSun" w:hAnsi="Times New Roman" w:cs="Tahoma"/>
      <w:b/>
      <w:bCs/>
      <w:i/>
      <w:iCs/>
      <w:kern w:val="3"/>
      <w:sz w:val="36"/>
      <w:szCs w:val="36"/>
      <w:lang w:eastAsia="zh-CN" w:bidi="hi-IN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A470C"/>
    <w:rPr>
      <w:rFonts w:ascii="Times New Roman" w:eastAsia="SimSun" w:hAnsi="Times New Roman" w:cs="Tahoma"/>
      <w:b/>
      <w:bCs/>
      <w:kern w:val="3"/>
      <w:sz w:val="36"/>
      <w:szCs w:val="36"/>
      <w:lang w:eastAsia="zh-CN" w:bidi="hi-IN"/>
    </w:rPr>
  </w:style>
  <w:style w:type="paragraph" w:styleId="Ttulo">
    <w:name w:val="Title"/>
    <w:basedOn w:val="Normal"/>
    <w:next w:val="Normal"/>
    <w:link w:val="TtuloChar"/>
    <w:uiPriority w:val="10"/>
    <w:qFormat/>
    <w:rsid w:val="008A470C"/>
    <w:pPr>
      <w:widowControl/>
      <w:suppressAutoHyphens w:val="0"/>
      <w:autoSpaceDN/>
      <w:spacing w:after="80"/>
      <w:contextualSpacing/>
      <w:textAlignment w:val="auto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 w:bidi="ar-SA"/>
      <w14:ligatures w14:val="standardContextual"/>
    </w:rPr>
  </w:style>
  <w:style w:type="character" w:customStyle="1" w:styleId="TtuloChar">
    <w:name w:val="Título Char"/>
    <w:basedOn w:val="Fontepargpadro"/>
    <w:link w:val="Ttulo"/>
    <w:uiPriority w:val="10"/>
    <w:rsid w:val="008A470C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SubttuloChar">
    <w:name w:val="Subtítulo Char"/>
    <w:basedOn w:val="Fontepargpadro"/>
    <w:link w:val="Subttulo"/>
    <w:uiPriority w:val="11"/>
    <w:rsid w:val="008A470C"/>
    <w:rPr>
      <w:rFonts w:ascii="Times New Roman" w:eastAsia="SimSun" w:hAnsi="Times New Roman" w:cs="Tahoma"/>
      <w:b/>
      <w:bCs/>
      <w:i/>
      <w:iCs/>
      <w:kern w:val="3"/>
      <w:sz w:val="36"/>
      <w:szCs w:val="36"/>
      <w:lang w:eastAsia="zh-CN" w:bidi="hi-IN"/>
    </w:rPr>
  </w:style>
  <w:style w:type="paragraph" w:styleId="Citao">
    <w:name w:val="Quote"/>
    <w:basedOn w:val="Normal"/>
    <w:next w:val="Normal"/>
    <w:link w:val="CitaoChar"/>
    <w:uiPriority w:val="29"/>
    <w:qFormat/>
    <w:rsid w:val="008A470C"/>
    <w:pPr>
      <w:widowControl/>
      <w:suppressAutoHyphens w:val="0"/>
      <w:autoSpaceDN/>
      <w:spacing w:before="160" w:after="160" w:line="259" w:lineRule="auto"/>
      <w:jc w:val="center"/>
      <w:textAlignment w:val="auto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 w:bidi="ar-SA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rsid w:val="008A470C"/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styleId="nfaseIntensa">
    <w:name w:val="Intense Emphasis"/>
    <w:basedOn w:val="Fontepargpadro"/>
    <w:uiPriority w:val="21"/>
    <w:qFormat/>
    <w:rsid w:val="008A470C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A470C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suppressAutoHyphens w:val="0"/>
      <w:autoSpaceDN/>
      <w:spacing w:before="360" w:after="360" w:line="259" w:lineRule="auto"/>
      <w:ind w:left="864" w:right="864"/>
      <w:jc w:val="center"/>
      <w:textAlignment w:val="auto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:lang w:eastAsia="en-US" w:bidi="ar-SA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A470C"/>
    <w:rPr>
      <w:rFonts w:asciiTheme="minorHAnsi" w:eastAsiaTheme="minorHAnsi" w:hAnsiTheme="minorHAnsi" w:cstheme="minorBidi"/>
      <w:i/>
      <w:iCs/>
      <w:color w:val="2F5496" w:themeColor="accent1" w:themeShade="BF"/>
      <w:kern w:val="2"/>
      <w14:ligatures w14:val="standardContextual"/>
    </w:rPr>
  </w:style>
  <w:style w:type="character" w:styleId="RefernciaIntensa">
    <w:name w:val="Intense Reference"/>
    <w:basedOn w:val="Fontepargpadro"/>
    <w:uiPriority w:val="32"/>
    <w:qFormat/>
    <w:rsid w:val="008A470C"/>
    <w:rPr>
      <w:b/>
      <w:bCs/>
      <w:smallCaps/>
      <w:color w:val="2F5496" w:themeColor="accent1" w:themeShade="BF"/>
      <w:spacing w:val="5"/>
    </w:rPr>
  </w:style>
  <w:style w:type="character" w:customStyle="1" w:styleId="RodapChar">
    <w:name w:val="Rodapé Char"/>
    <w:basedOn w:val="Fontepargpadro"/>
    <w:link w:val="Rodap"/>
    <w:uiPriority w:val="99"/>
    <w:rsid w:val="008A470C"/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character" w:styleId="Refdecomentrio">
    <w:name w:val="annotation reference"/>
    <w:basedOn w:val="Fontepargpadro"/>
    <w:uiPriority w:val="99"/>
    <w:semiHidden/>
    <w:unhideWhenUsed/>
    <w:rsid w:val="008A470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A470C"/>
    <w:pPr>
      <w:widowControl/>
      <w:suppressAutoHyphens w:val="0"/>
      <w:autoSpaceDN/>
      <w:spacing w:after="160"/>
      <w:textAlignment w:val="auto"/>
    </w:pPr>
    <w:rPr>
      <w:rFonts w:asciiTheme="minorHAnsi" w:eastAsiaTheme="minorHAnsi" w:hAnsiTheme="minorHAnsi" w:cstheme="minorBidi"/>
      <w:kern w:val="2"/>
      <w:sz w:val="20"/>
      <w:szCs w:val="20"/>
      <w:lang w:eastAsia="en-US" w:bidi="ar-SA"/>
      <w14:ligatures w14:val="standardContextual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A470C"/>
    <w:rPr>
      <w:rFonts w:asciiTheme="minorHAnsi" w:eastAsiaTheme="minorHAnsi" w:hAnsiTheme="minorHAnsi" w:cstheme="minorBidi"/>
      <w:kern w:val="2"/>
      <w:sz w:val="20"/>
      <w:szCs w:val="20"/>
      <w14:ligatures w14:val="standardContextual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A470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A470C"/>
    <w:rPr>
      <w:rFonts w:asciiTheme="minorHAnsi" w:eastAsiaTheme="minorHAnsi" w:hAnsiTheme="minorHAnsi" w:cstheme="minorBidi"/>
      <w:b/>
      <w:bCs/>
      <w:kern w:val="2"/>
      <w:sz w:val="20"/>
      <w:szCs w:val="20"/>
      <w14:ligatures w14:val="standardContextual"/>
    </w:rPr>
  </w:style>
  <w:style w:type="character" w:customStyle="1" w:styleId="andes-tablecolumn--value">
    <w:name w:val="andes-table__column--value"/>
    <w:basedOn w:val="Fontepargpadro"/>
    <w:rsid w:val="008A47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28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header" Target="header1.xml"/><Relationship Id="rId5" Type="http://schemas.openxmlformats.org/officeDocument/2006/relationships/styles" Target="styles.xml"/><Relationship Id="rId61" Type="http://schemas.openxmlformats.org/officeDocument/2006/relationships/image" Target="media/image51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hyperlink" Target="https://pncp.gov.br/app/pca/44919611000103/2025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fontTable" Target="fontTable.xml"/><Relationship Id="rId7" Type="http://schemas.openxmlformats.org/officeDocument/2006/relationships/webSettings" Target="webSettings.xml"/><Relationship Id="rId71" Type="http://schemas.openxmlformats.org/officeDocument/2006/relationships/image" Target="media/image61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89a329-b568-4eef-85cb-0b87258ac610" xsi:nil="true"/>
    <lcf76f155ced4ddcb4097134ff3c332f xmlns="6b69e0ef-d27d-470e-880f-3d6c413f2b1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4D83F27D3C7C244B4B0353FCEF2D32D" ma:contentTypeVersion="15" ma:contentTypeDescription="Crie um novo documento." ma:contentTypeScope="" ma:versionID="43e2a54cf7b57c80d160d7620147ee45">
  <xsd:schema xmlns:xsd="http://www.w3.org/2001/XMLSchema" xmlns:xs="http://www.w3.org/2001/XMLSchema" xmlns:p="http://schemas.microsoft.com/office/2006/metadata/properties" xmlns:ns2="6b69e0ef-d27d-470e-880f-3d6c413f2b1e" xmlns:ns3="8189a329-b568-4eef-85cb-0b87258ac610" targetNamespace="http://schemas.microsoft.com/office/2006/metadata/properties" ma:root="true" ma:fieldsID="0e630929a72d1102926b5e9e735a13a9" ns2:_="" ns3:_="">
    <xsd:import namespace="6b69e0ef-d27d-470e-880f-3d6c413f2b1e"/>
    <xsd:import namespace="8189a329-b568-4eef-85cb-0b87258ac6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69e0ef-d27d-470e-880f-3d6c413f2b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f897d17-34fd-4a01-8f80-908009a6c4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89a329-b568-4eef-85cb-0b87258ac61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f680dce-b0e5-4f06-af57-ad262665e993}" ma:internalName="TaxCatchAll" ma:showField="CatchAllData" ma:web="8189a329-b568-4eef-85cb-0b87258ac6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4125D48-29B2-4350-B619-B27B0D37DA51}">
  <ds:schemaRefs>
    <ds:schemaRef ds:uri="http://schemas.microsoft.com/office/2006/metadata/properties"/>
    <ds:schemaRef ds:uri="http://schemas.microsoft.com/office/infopath/2007/PartnerControls"/>
    <ds:schemaRef ds:uri="8189a329-b568-4eef-85cb-0b87258ac610"/>
    <ds:schemaRef ds:uri="6b69e0ef-d27d-470e-880f-3d6c413f2b1e"/>
  </ds:schemaRefs>
</ds:datastoreItem>
</file>

<file path=customXml/itemProps2.xml><?xml version="1.0" encoding="utf-8"?>
<ds:datastoreItem xmlns:ds="http://schemas.openxmlformats.org/officeDocument/2006/customXml" ds:itemID="{B8ABCAD2-82E5-4C5E-84C8-576661F96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69e0ef-d27d-470e-880f-3d6c413f2b1e"/>
    <ds:schemaRef ds:uri="8189a329-b568-4eef-85cb-0b87258ac6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1E97356-C2C5-47A9-921B-354197557B4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48</Pages>
  <Words>5707</Words>
  <Characters>30821</Characters>
  <Application>Microsoft Office Word</Application>
  <DocSecurity>0</DocSecurity>
  <Lines>256</Lines>
  <Paragraphs>72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Monique</dc:creator>
  <cp:lastModifiedBy>Monique hubach Pieretti</cp:lastModifiedBy>
  <cp:revision>163</cp:revision>
  <cp:lastPrinted>2025-05-13T13:38:00Z</cp:lastPrinted>
  <dcterms:created xsi:type="dcterms:W3CDTF">2025-05-15T12:32:00Z</dcterms:created>
  <dcterms:modified xsi:type="dcterms:W3CDTF">2025-06-30T13:47:00Z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0x01010044D83F27D3C7C244B4B0353FCEF2D32D</vt:lpwstr>
  </property>
  <property fmtid="{D5CDD505-2E9C-101B-9397-08002B2CF9AE}" pid="3" name="MediaServiceImageTags">
    <vt:lpwstr/>
  </property>
</Properties>
</file>