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38B8" w14:textId="10D9B1CD" w:rsidR="00C414F1" w:rsidRPr="003C3C40" w:rsidRDefault="00C414F1" w:rsidP="00C414F1">
      <w:pPr>
        <w:widowControl w:val="0"/>
        <w:spacing w:before="120" w:after="0" w:line="240" w:lineRule="exact"/>
        <w:ind w:left="4162"/>
        <w:rPr>
          <w:rFonts w:ascii="Times New Roman" w:eastAsia="Times New Roman" w:hAnsi="Times New Roman" w:cs="Times New Roman"/>
          <w:color w:val="000000"/>
          <w:sz w:val="24"/>
          <w:szCs w:val="24"/>
        </w:rPr>
      </w:pPr>
      <w:r w:rsidRPr="003C3C40">
        <w:rPr>
          <w:rFonts w:ascii="Times New Roman" w:eastAsia="Times New Roman" w:hAnsi="Times New Roman" w:cs="Times New Roman"/>
          <w:b/>
          <w:bCs/>
          <w:color w:val="000000"/>
          <w:sz w:val="24"/>
          <w:szCs w:val="24"/>
          <w:u w:val="single"/>
        </w:rPr>
        <w:t>Ata de Registro de Preços</w:t>
      </w:r>
      <w:r>
        <w:rPr>
          <w:rFonts w:ascii="Times New Roman" w:eastAsia="Times New Roman" w:hAnsi="Times New Roman" w:cs="Times New Roman"/>
          <w:b/>
          <w:bCs/>
          <w:color w:val="000000"/>
          <w:sz w:val="24"/>
          <w:szCs w:val="24"/>
          <w:u w:val="single"/>
        </w:rPr>
        <w:t xml:space="preserve"> nº </w:t>
      </w:r>
      <w:r w:rsidR="008E1350">
        <w:rPr>
          <w:rFonts w:ascii="Times New Roman" w:eastAsia="Times New Roman" w:hAnsi="Times New Roman" w:cs="Times New Roman"/>
          <w:b/>
          <w:bCs/>
          <w:color w:val="000000"/>
          <w:sz w:val="24"/>
          <w:szCs w:val="24"/>
          <w:u w:val="single"/>
        </w:rPr>
        <w:t>06/</w:t>
      </w:r>
      <w:r>
        <w:rPr>
          <w:rFonts w:ascii="Times New Roman" w:eastAsia="Times New Roman" w:hAnsi="Times New Roman" w:cs="Times New Roman"/>
          <w:b/>
          <w:bCs/>
          <w:color w:val="000000"/>
          <w:sz w:val="24"/>
          <w:szCs w:val="24"/>
          <w:u w:val="single"/>
        </w:rPr>
        <w:t>2023</w:t>
      </w:r>
    </w:p>
    <w:p w14:paraId="6837E101" w14:textId="77777777" w:rsidR="00C414F1" w:rsidRPr="003C3C40" w:rsidRDefault="00C414F1" w:rsidP="00C414F1">
      <w:pPr>
        <w:widowControl w:val="0"/>
        <w:spacing w:after="34" w:line="240" w:lineRule="auto"/>
        <w:rPr>
          <w:rFonts w:ascii="Times New Roman" w:eastAsia="Times New Roman" w:hAnsi="Times New Roman" w:cs="Times New Roman"/>
          <w:color w:val="000000"/>
          <w:sz w:val="24"/>
          <w:szCs w:val="24"/>
        </w:rPr>
      </w:pPr>
    </w:p>
    <w:p w14:paraId="42BFCE5C" w14:textId="0A8D81D5" w:rsidR="00C414F1" w:rsidRPr="003C3C40" w:rsidRDefault="00C414F1" w:rsidP="00C414F1">
      <w:pPr>
        <w:widowControl w:val="0"/>
        <w:spacing w:after="0" w:line="240" w:lineRule="exact"/>
        <w:ind w:left="613"/>
        <w:rPr>
          <w:rFonts w:ascii="Times New Roman" w:eastAsia="Times New Roman" w:hAnsi="Times New Roman" w:cs="Times New Roman"/>
          <w:color w:val="010302"/>
        </w:rPr>
      </w:pPr>
      <w:r w:rsidRPr="003C3C40">
        <w:rPr>
          <w:rFonts w:ascii="Times New Roman" w:eastAsia="Times New Roman" w:hAnsi="Times New Roman" w:cs="Times New Roman"/>
          <w:b/>
          <w:bCs/>
          <w:color w:val="000000"/>
          <w:sz w:val="24"/>
          <w:szCs w:val="24"/>
        </w:rPr>
        <w:t xml:space="preserve">Processo n.º </w:t>
      </w:r>
      <w:r>
        <w:rPr>
          <w:rFonts w:ascii="Times New Roman" w:eastAsia="Times New Roman" w:hAnsi="Times New Roman" w:cs="Times New Roman"/>
          <w:b/>
          <w:bCs/>
          <w:color w:val="000000"/>
          <w:sz w:val="24"/>
          <w:szCs w:val="24"/>
        </w:rPr>
        <w:t>0</w:t>
      </w:r>
      <w:r w:rsidR="00236015">
        <w:rPr>
          <w:rFonts w:ascii="Times New Roman" w:eastAsia="Times New Roman" w:hAnsi="Times New Roman" w:cs="Times New Roman"/>
          <w:b/>
          <w:bCs/>
          <w:color w:val="000000"/>
          <w:sz w:val="24"/>
          <w:szCs w:val="24"/>
        </w:rPr>
        <w:t>8</w:t>
      </w:r>
      <w:r>
        <w:rPr>
          <w:rFonts w:ascii="Times New Roman" w:eastAsia="Times New Roman" w:hAnsi="Times New Roman" w:cs="Times New Roman"/>
          <w:b/>
          <w:bCs/>
          <w:color w:val="000000"/>
          <w:sz w:val="24"/>
          <w:szCs w:val="24"/>
        </w:rPr>
        <w:t>/2023</w:t>
      </w:r>
      <w:r w:rsidRPr="003C3C40">
        <w:rPr>
          <w:rFonts w:ascii="Times New Roman" w:eastAsia="Times New Roman" w:hAnsi="Times New Roman" w:cs="Times New Roman"/>
          <w:b/>
          <w:bCs/>
          <w:color w:val="000000"/>
          <w:sz w:val="24"/>
          <w:szCs w:val="24"/>
        </w:rPr>
        <w:t xml:space="preserve">  </w:t>
      </w:r>
    </w:p>
    <w:p w14:paraId="535C87F2" w14:textId="1BC0C021" w:rsidR="00C414F1" w:rsidRPr="00256B5A" w:rsidRDefault="00C414F1" w:rsidP="00C414F1">
      <w:pPr>
        <w:widowControl w:val="0"/>
        <w:spacing w:before="120" w:after="0" w:line="240" w:lineRule="exact"/>
        <w:ind w:left="613"/>
        <w:rPr>
          <w:rFonts w:ascii="Times New Roman" w:eastAsia="Times New Roman" w:hAnsi="Times New Roman" w:cs="Times New Roman"/>
          <w:b/>
          <w:bCs/>
          <w:color w:val="000000"/>
          <w:sz w:val="24"/>
          <w:szCs w:val="24"/>
        </w:rPr>
      </w:pPr>
      <w:r w:rsidRPr="003C3C40">
        <w:rPr>
          <w:rFonts w:ascii="Times New Roman" w:eastAsia="Times New Roman" w:hAnsi="Times New Roman" w:cs="Times New Roman"/>
          <w:b/>
          <w:bCs/>
          <w:color w:val="000000"/>
          <w:sz w:val="24"/>
          <w:szCs w:val="24"/>
        </w:rPr>
        <w:t xml:space="preserve">Pregão </w:t>
      </w:r>
      <w:r>
        <w:rPr>
          <w:rFonts w:ascii="Times New Roman" w:eastAsia="Times New Roman" w:hAnsi="Times New Roman" w:cs="Times New Roman"/>
          <w:b/>
          <w:bCs/>
          <w:color w:val="000000"/>
          <w:sz w:val="24"/>
          <w:szCs w:val="24"/>
        </w:rPr>
        <w:t>Presencial</w:t>
      </w:r>
      <w:r w:rsidRPr="003C3C40">
        <w:rPr>
          <w:rFonts w:ascii="Times New Roman" w:eastAsia="Times New Roman" w:hAnsi="Times New Roman" w:cs="Times New Roman"/>
          <w:b/>
          <w:bCs/>
          <w:color w:val="000000"/>
          <w:sz w:val="24"/>
          <w:szCs w:val="24"/>
        </w:rPr>
        <w:t xml:space="preserve"> n.º </w:t>
      </w:r>
      <w:r>
        <w:rPr>
          <w:rFonts w:ascii="Times New Roman" w:eastAsia="Times New Roman" w:hAnsi="Times New Roman" w:cs="Times New Roman"/>
          <w:b/>
          <w:bCs/>
          <w:color w:val="000000"/>
          <w:sz w:val="24"/>
          <w:szCs w:val="24"/>
        </w:rPr>
        <w:t>0</w:t>
      </w:r>
      <w:r w:rsidR="00236015">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/2023</w:t>
      </w:r>
      <w:r w:rsidRPr="003C3C40">
        <w:rPr>
          <w:rFonts w:ascii="Times New Roman" w:eastAsia="Times New Roman" w:hAnsi="Times New Roman" w:cs="Times New Roman"/>
          <w:b/>
          <w:bCs/>
          <w:color w:val="000000"/>
          <w:sz w:val="24"/>
          <w:szCs w:val="24"/>
        </w:rPr>
        <w:t xml:space="preserve">  </w:t>
      </w:r>
    </w:p>
    <w:p w14:paraId="1FD837AB" w14:textId="66D75B01" w:rsidR="00C414F1" w:rsidRPr="003C3C40" w:rsidRDefault="001E37E3" w:rsidP="00C414F1">
      <w:pPr>
        <w:widowControl w:val="0"/>
        <w:spacing w:before="120" w:after="0" w:line="240" w:lineRule="exact"/>
        <w:ind w:left="613"/>
        <w:rPr>
          <w:rFonts w:ascii="Times New Roman" w:eastAsia="Times New Roman" w:hAnsi="Times New Roman" w:cs="Times New Roman"/>
          <w:color w:val="010302"/>
        </w:rPr>
      </w:pPr>
      <w:r>
        <w:rPr>
          <w:rFonts w:ascii="Times New Roman" w:eastAsia="Times New Roman" w:hAnsi="Times New Roman" w:cs="Times New Roman"/>
          <w:b/>
          <w:bCs/>
          <w:color w:val="000000"/>
          <w:sz w:val="24"/>
          <w:szCs w:val="24"/>
        </w:rPr>
        <w:t xml:space="preserve">Sistema de </w:t>
      </w:r>
      <w:r w:rsidR="00C414F1" w:rsidRPr="003C3C40">
        <w:rPr>
          <w:rFonts w:ascii="Times New Roman" w:eastAsia="Times New Roman" w:hAnsi="Times New Roman" w:cs="Times New Roman"/>
          <w:b/>
          <w:bCs/>
          <w:color w:val="000000"/>
          <w:sz w:val="24"/>
          <w:szCs w:val="24"/>
        </w:rPr>
        <w:t xml:space="preserve">Registro de Preços n.º </w:t>
      </w:r>
      <w:r w:rsidR="00C414F1">
        <w:rPr>
          <w:rFonts w:ascii="Times New Roman" w:eastAsia="Times New Roman" w:hAnsi="Times New Roman" w:cs="Times New Roman"/>
          <w:b/>
          <w:bCs/>
          <w:color w:val="000000"/>
          <w:sz w:val="24"/>
          <w:szCs w:val="24"/>
        </w:rPr>
        <w:t>0</w:t>
      </w:r>
      <w:r w:rsidR="00236015">
        <w:rPr>
          <w:rFonts w:ascii="Times New Roman" w:eastAsia="Times New Roman" w:hAnsi="Times New Roman" w:cs="Times New Roman"/>
          <w:b/>
          <w:bCs/>
          <w:color w:val="000000"/>
          <w:sz w:val="24"/>
          <w:szCs w:val="24"/>
        </w:rPr>
        <w:t>4</w:t>
      </w:r>
      <w:r w:rsidR="00C414F1">
        <w:rPr>
          <w:rFonts w:ascii="Times New Roman" w:eastAsia="Times New Roman" w:hAnsi="Times New Roman" w:cs="Times New Roman"/>
          <w:b/>
          <w:bCs/>
          <w:color w:val="000000"/>
          <w:sz w:val="24"/>
          <w:szCs w:val="24"/>
        </w:rPr>
        <w:t>/2023</w:t>
      </w:r>
      <w:r w:rsidR="00C414F1" w:rsidRPr="003C3C40">
        <w:rPr>
          <w:rFonts w:ascii="Times New Roman" w:eastAsia="Times New Roman" w:hAnsi="Times New Roman" w:cs="Times New Roman"/>
          <w:b/>
          <w:bCs/>
          <w:color w:val="000000"/>
          <w:sz w:val="24"/>
          <w:szCs w:val="24"/>
        </w:rPr>
        <w:t xml:space="preserve">  </w:t>
      </w:r>
    </w:p>
    <w:p w14:paraId="38821DE7" w14:textId="77777777" w:rsidR="003E3BB8" w:rsidRPr="003C3C40" w:rsidRDefault="003E3BB8" w:rsidP="003E3BB8">
      <w:pPr>
        <w:widowControl w:val="0"/>
        <w:spacing w:after="269" w:line="240" w:lineRule="auto"/>
        <w:rPr>
          <w:rFonts w:ascii="Times New Roman" w:eastAsia="Times New Roman" w:hAnsi="Times New Roman" w:cs="Times New Roman"/>
          <w:color w:val="000000"/>
          <w:sz w:val="24"/>
          <w:szCs w:val="24"/>
        </w:rPr>
      </w:pPr>
    </w:p>
    <w:p w14:paraId="72C1F584" w14:textId="77777777" w:rsidR="003E3BB8" w:rsidRPr="003C3C40" w:rsidRDefault="003E3BB8" w:rsidP="003E3BB8">
      <w:pPr>
        <w:widowControl w:val="0"/>
        <w:spacing w:after="0" w:line="293" w:lineRule="exact"/>
        <w:ind w:left="613" w:right="509"/>
        <w:jc w:val="both"/>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Município</w:t>
      </w:r>
      <w:r w:rsidRPr="003C3C40">
        <w:rPr>
          <w:rFonts w:ascii="Times New Roman" w:eastAsia="Times New Roman" w:hAnsi="Times New Roman" w:cs="Times New Roman"/>
          <w:color w:val="000000"/>
          <w:spacing w:val="-6"/>
          <w:sz w:val="24"/>
          <w:szCs w:val="24"/>
        </w:rPr>
        <w:t xml:space="preserve"> de </w:t>
      </w:r>
      <w:r w:rsidRPr="003C3C40">
        <w:rPr>
          <w:rFonts w:ascii="Times New Roman" w:eastAsia="Times New Roman" w:hAnsi="Times New Roman" w:cs="Times New Roman"/>
          <w:color w:val="000000"/>
          <w:sz w:val="24"/>
          <w:szCs w:val="24"/>
        </w:rPr>
        <w:t xml:space="preserve">Inúbia </w:t>
      </w:r>
      <w:proofErr w:type="spellStart"/>
      <w:r w:rsidRPr="003C3C40">
        <w:rPr>
          <w:rFonts w:ascii="Times New Roman" w:eastAsia="Times New Roman" w:hAnsi="Times New Roman" w:cs="Times New Roman"/>
          <w:color w:val="000000"/>
          <w:sz w:val="24"/>
          <w:szCs w:val="24"/>
        </w:rPr>
        <w:t>Paulista-SP</w:t>
      </w:r>
      <w:proofErr w:type="spellEnd"/>
      <w:r w:rsidRPr="003C3C40">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por</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intermédio de</w:t>
      </w:r>
      <w:r w:rsidRPr="003C3C40">
        <w:rPr>
          <w:rFonts w:ascii="Times New Roman" w:eastAsia="Times New Roman" w:hAnsi="Times New Roman" w:cs="Times New Roman"/>
          <w:color w:val="000000"/>
          <w:spacing w:val="-5"/>
          <w:sz w:val="24"/>
          <w:szCs w:val="24"/>
        </w:rPr>
        <w:t xml:space="preserve"> </w:t>
      </w:r>
      <w:r w:rsidRPr="003C3C40">
        <w:rPr>
          <w:rFonts w:ascii="Times New Roman" w:eastAsia="Times New Roman" w:hAnsi="Times New Roman" w:cs="Times New Roman"/>
          <w:color w:val="000000"/>
          <w:sz w:val="24"/>
          <w:szCs w:val="24"/>
        </w:rPr>
        <w:t>s</w:t>
      </w:r>
      <w:r w:rsidR="00F528B8">
        <w:rPr>
          <w:rFonts w:ascii="Times New Roman" w:eastAsia="Times New Roman" w:hAnsi="Times New Roman" w:cs="Times New Roman"/>
          <w:color w:val="000000"/>
          <w:sz w:val="24"/>
          <w:szCs w:val="24"/>
        </w:rPr>
        <w:t>eu</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Prefeit</w:t>
      </w:r>
      <w:r w:rsidR="00F528B8">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Municipal,  S</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 João Soares dos Santos, no uso de suas competências, em face do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esultado obtido no  Pregão</w:t>
      </w:r>
      <w:r w:rsidRPr="003C3C40">
        <w:rPr>
          <w:rFonts w:ascii="Times New Roman" w:eastAsia="Times New Roman" w:hAnsi="Times New Roman" w:cs="Times New Roman"/>
          <w:color w:val="000000"/>
          <w:spacing w:val="-10"/>
          <w:sz w:val="24"/>
          <w:szCs w:val="24"/>
        </w:rPr>
        <w:t xml:space="preserve"> </w:t>
      </w:r>
      <w:r w:rsidR="00E627F0">
        <w:rPr>
          <w:rFonts w:ascii="Times New Roman" w:eastAsia="Times New Roman" w:hAnsi="Times New Roman" w:cs="Times New Roman"/>
          <w:color w:val="000000"/>
          <w:sz w:val="24"/>
          <w:szCs w:val="24"/>
        </w:rPr>
        <w:t>Presencial</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indicado</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em</w:t>
      </w:r>
      <w:r w:rsidRPr="003C3C40">
        <w:rPr>
          <w:rFonts w:ascii="Times New Roman" w:eastAsia="Times New Roman" w:hAnsi="Times New Roman" w:cs="Times New Roman"/>
          <w:color w:val="000000"/>
          <w:spacing w:val="-10"/>
          <w:sz w:val="24"/>
          <w:szCs w:val="24"/>
        </w:rPr>
        <w:t xml:space="preserve"> </w:t>
      </w:r>
      <w:r w:rsidRPr="003C3C40">
        <w:rPr>
          <w:rFonts w:ascii="Times New Roman" w:eastAsia="Times New Roman" w:hAnsi="Times New Roman" w:cs="Times New Roman"/>
          <w:color w:val="000000"/>
          <w:sz w:val="24"/>
          <w:szCs w:val="24"/>
        </w:rPr>
        <w:t>epíg</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afe,</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devidam</w:t>
      </w:r>
      <w:r w:rsidRPr="003C3C40">
        <w:rPr>
          <w:rFonts w:ascii="Times New Roman" w:eastAsia="Times New Roman" w:hAnsi="Times New Roman" w:cs="Times New Roman"/>
          <w:color w:val="000000"/>
          <w:spacing w:val="-3"/>
          <w:sz w:val="24"/>
          <w:szCs w:val="24"/>
        </w:rPr>
        <w:t>e</w:t>
      </w:r>
      <w:r w:rsidRPr="003C3C40">
        <w:rPr>
          <w:rFonts w:ascii="Times New Roman" w:eastAsia="Times New Roman" w:hAnsi="Times New Roman" w:cs="Times New Roman"/>
          <w:color w:val="000000"/>
          <w:sz w:val="24"/>
          <w:szCs w:val="24"/>
        </w:rPr>
        <w:t>nte</w:t>
      </w:r>
      <w:r w:rsidRPr="003C3C40">
        <w:rPr>
          <w:rFonts w:ascii="Times New Roman" w:eastAsia="Times New Roman" w:hAnsi="Times New Roman" w:cs="Times New Roman"/>
          <w:color w:val="000000"/>
          <w:spacing w:val="-10"/>
          <w:sz w:val="24"/>
          <w:szCs w:val="24"/>
        </w:rPr>
        <w:t xml:space="preserve"> </w:t>
      </w:r>
      <w:r w:rsidRPr="003C3C40">
        <w:rPr>
          <w:rFonts w:ascii="Times New Roman" w:eastAsia="Times New Roman" w:hAnsi="Times New Roman" w:cs="Times New Roman"/>
          <w:color w:val="000000"/>
          <w:sz w:val="24"/>
          <w:szCs w:val="24"/>
        </w:rPr>
        <w:t>homologado,</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esolve</w:t>
      </w:r>
      <w:r w:rsidRPr="003C3C40">
        <w:rPr>
          <w:rFonts w:ascii="Times New Roman" w:eastAsia="Times New Roman" w:hAnsi="Times New Roman" w:cs="Times New Roman"/>
          <w:color w:val="000000"/>
          <w:spacing w:val="-10"/>
          <w:sz w:val="24"/>
          <w:szCs w:val="24"/>
        </w:rPr>
        <w:t xml:space="preserve"> </w:t>
      </w:r>
      <w:r w:rsidRPr="003C3C40">
        <w:rPr>
          <w:rFonts w:ascii="Times New Roman" w:eastAsia="Times New Roman" w:hAnsi="Times New Roman" w:cs="Times New Roman"/>
          <w:color w:val="000000"/>
          <w:sz w:val="24"/>
          <w:szCs w:val="24"/>
        </w:rPr>
        <w:t>celeb</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ar</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10"/>
          <w:sz w:val="24"/>
          <w:szCs w:val="24"/>
        </w:rPr>
        <w:t xml:space="preserve"> </w:t>
      </w:r>
      <w:r w:rsidRPr="003C3C40">
        <w:rPr>
          <w:rFonts w:ascii="Times New Roman" w:eastAsia="Times New Roman" w:hAnsi="Times New Roman" w:cs="Times New Roman"/>
          <w:color w:val="000000"/>
          <w:sz w:val="24"/>
          <w:szCs w:val="24"/>
        </w:rPr>
        <w:t>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esente</w:t>
      </w:r>
      <w:r w:rsidRPr="003C3C40">
        <w:rPr>
          <w:rFonts w:ascii="Times New Roman" w:eastAsia="Times New Roman" w:hAnsi="Times New Roman" w:cs="Times New Roman"/>
          <w:color w:val="000000"/>
          <w:spacing w:val="-9"/>
          <w:sz w:val="24"/>
          <w:szCs w:val="24"/>
        </w:rPr>
        <w:t xml:space="preserve"> </w:t>
      </w:r>
      <w:r w:rsidRPr="003C3C40">
        <w:rPr>
          <w:rFonts w:ascii="Times New Roman" w:eastAsia="Times New Roman" w:hAnsi="Times New Roman" w:cs="Times New Roman"/>
          <w:b/>
          <w:bCs/>
          <w:color w:val="000000"/>
          <w:sz w:val="24"/>
          <w:szCs w:val="24"/>
        </w:rPr>
        <w:t>ATA  DE</w:t>
      </w:r>
      <w:r w:rsidRPr="003C3C40">
        <w:rPr>
          <w:rFonts w:ascii="Times New Roman" w:eastAsia="Times New Roman" w:hAnsi="Times New Roman" w:cs="Times New Roman"/>
          <w:b/>
          <w:bCs/>
          <w:color w:val="000000"/>
          <w:spacing w:val="31"/>
          <w:sz w:val="24"/>
          <w:szCs w:val="24"/>
        </w:rPr>
        <w:t xml:space="preserve"> </w:t>
      </w:r>
      <w:r w:rsidRPr="003C3C40">
        <w:rPr>
          <w:rFonts w:ascii="Times New Roman" w:eastAsia="Times New Roman" w:hAnsi="Times New Roman" w:cs="Times New Roman"/>
          <w:b/>
          <w:bCs/>
          <w:color w:val="000000"/>
          <w:sz w:val="24"/>
          <w:szCs w:val="24"/>
        </w:rPr>
        <w:t>REGISTRO</w:t>
      </w:r>
      <w:r w:rsidRPr="003C3C40">
        <w:rPr>
          <w:rFonts w:ascii="Times New Roman" w:eastAsia="Times New Roman" w:hAnsi="Times New Roman" w:cs="Times New Roman"/>
          <w:b/>
          <w:bCs/>
          <w:color w:val="000000"/>
          <w:spacing w:val="31"/>
          <w:sz w:val="24"/>
          <w:szCs w:val="24"/>
        </w:rPr>
        <w:t xml:space="preserve"> </w:t>
      </w:r>
      <w:r w:rsidRPr="003C3C40">
        <w:rPr>
          <w:rFonts w:ascii="Times New Roman" w:eastAsia="Times New Roman" w:hAnsi="Times New Roman" w:cs="Times New Roman"/>
          <w:b/>
          <w:bCs/>
          <w:color w:val="000000"/>
          <w:sz w:val="24"/>
          <w:szCs w:val="24"/>
        </w:rPr>
        <w:t>DE</w:t>
      </w:r>
      <w:r w:rsidRPr="003C3C40">
        <w:rPr>
          <w:rFonts w:ascii="Times New Roman" w:eastAsia="Times New Roman" w:hAnsi="Times New Roman" w:cs="Times New Roman"/>
          <w:b/>
          <w:bCs/>
          <w:color w:val="000000"/>
          <w:spacing w:val="31"/>
          <w:sz w:val="24"/>
          <w:szCs w:val="24"/>
        </w:rPr>
        <w:t xml:space="preserve"> </w:t>
      </w:r>
      <w:r w:rsidRPr="003C3C40">
        <w:rPr>
          <w:rFonts w:ascii="Times New Roman" w:eastAsia="Times New Roman" w:hAnsi="Times New Roman" w:cs="Times New Roman"/>
          <w:b/>
          <w:bCs/>
          <w:color w:val="000000"/>
          <w:sz w:val="24"/>
          <w:szCs w:val="24"/>
        </w:rPr>
        <w:t>PREÇOS</w:t>
      </w:r>
      <w:r w:rsidRPr="003C3C40">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pacing w:val="31"/>
          <w:sz w:val="24"/>
          <w:szCs w:val="24"/>
        </w:rPr>
        <w:t xml:space="preserve"> </w:t>
      </w:r>
      <w:r w:rsidRPr="003C3C40">
        <w:rPr>
          <w:rFonts w:ascii="Times New Roman" w:eastAsia="Times New Roman" w:hAnsi="Times New Roman" w:cs="Times New Roman"/>
          <w:color w:val="000000"/>
          <w:sz w:val="24"/>
          <w:szCs w:val="24"/>
        </w:rPr>
        <w:t>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ocedendo</w:t>
      </w:r>
      <w:r w:rsidRPr="003C3C40">
        <w:rPr>
          <w:rFonts w:ascii="Times New Roman" w:eastAsia="Times New Roman" w:hAnsi="Times New Roman" w:cs="Times New Roman"/>
          <w:color w:val="000000"/>
          <w:spacing w:val="31"/>
          <w:sz w:val="24"/>
          <w:szCs w:val="24"/>
        </w:rPr>
        <w:t xml:space="preserve"> </w:t>
      </w:r>
      <w:r w:rsidRPr="003C3C40">
        <w:rPr>
          <w:rFonts w:ascii="Times New Roman" w:eastAsia="Times New Roman" w:hAnsi="Times New Roman" w:cs="Times New Roman"/>
          <w:color w:val="000000"/>
          <w:sz w:val="24"/>
          <w:szCs w:val="24"/>
        </w:rPr>
        <w:t>ao</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egis</w:t>
      </w:r>
      <w:r w:rsidRPr="003C3C40">
        <w:rPr>
          <w:rFonts w:ascii="Times New Roman" w:eastAsia="Times New Roman" w:hAnsi="Times New Roman" w:cs="Times New Roman"/>
          <w:color w:val="000000"/>
          <w:spacing w:val="-3"/>
          <w:sz w:val="24"/>
          <w:szCs w:val="24"/>
        </w:rPr>
        <w:t>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31"/>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32"/>
          <w:sz w:val="24"/>
          <w:szCs w:val="24"/>
        </w:rPr>
        <w:t xml:space="preserve"> </w:t>
      </w:r>
      <w:r w:rsidRPr="003C3C40">
        <w:rPr>
          <w:rFonts w:ascii="Times New Roman" w:eastAsia="Times New Roman" w:hAnsi="Times New Roman" w:cs="Times New Roman"/>
          <w:color w:val="000000"/>
          <w:sz w:val="24"/>
          <w:szCs w:val="24"/>
        </w:rPr>
        <w:t>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eço</w:t>
      </w:r>
      <w:r w:rsidRPr="003C3C40">
        <w:rPr>
          <w:rFonts w:ascii="Times New Roman" w:eastAsia="Times New Roman" w:hAnsi="Times New Roman" w:cs="Times New Roman"/>
          <w:color w:val="000000"/>
          <w:spacing w:val="31"/>
          <w:sz w:val="24"/>
          <w:szCs w:val="24"/>
        </w:rPr>
        <w:t xml:space="preserve"> </w:t>
      </w:r>
      <w:r w:rsidRPr="003C3C40">
        <w:rPr>
          <w:rFonts w:ascii="Times New Roman" w:eastAsia="Times New Roman" w:hAnsi="Times New Roman" w:cs="Times New Roman"/>
          <w:color w:val="000000"/>
          <w:sz w:val="24"/>
          <w:szCs w:val="24"/>
        </w:rPr>
        <w:t>do</w:t>
      </w:r>
      <w:r w:rsidRPr="003C3C40">
        <w:rPr>
          <w:rFonts w:ascii="Times New Roman" w:eastAsia="Times New Roman" w:hAnsi="Times New Roman" w:cs="Times New Roman"/>
          <w:color w:val="000000"/>
          <w:spacing w:val="31"/>
          <w:sz w:val="24"/>
          <w:szCs w:val="24"/>
        </w:rPr>
        <w:t xml:space="preserve"> </w:t>
      </w:r>
      <w:r w:rsidRPr="003C3C40">
        <w:rPr>
          <w:rFonts w:ascii="Times New Roman" w:eastAsia="Times New Roman" w:hAnsi="Times New Roman" w:cs="Times New Roman"/>
          <w:color w:val="000000"/>
          <w:sz w:val="24"/>
          <w:szCs w:val="24"/>
        </w:rPr>
        <w:t>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imei</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31"/>
          <w:sz w:val="24"/>
          <w:szCs w:val="24"/>
        </w:rPr>
        <w:t xml:space="preserve"> </w:t>
      </w:r>
      <w:r w:rsidRPr="003C3C40">
        <w:rPr>
          <w:rFonts w:ascii="Times New Roman" w:eastAsia="Times New Roman" w:hAnsi="Times New Roman" w:cs="Times New Roman"/>
          <w:color w:val="000000"/>
          <w:sz w:val="24"/>
          <w:szCs w:val="24"/>
        </w:rPr>
        <w:t>colocado,</w:t>
      </w:r>
      <w:r w:rsidRPr="003C3C40">
        <w:rPr>
          <w:rFonts w:ascii="Times New Roman" w:eastAsia="Times New Roman" w:hAnsi="Times New Roman" w:cs="Times New Roman"/>
          <w:color w:val="000000"/>
          <w:spacing w:val="31"/>
          <w:sz w:val="24"/>
          <w:szCs w:val="24"/>
        </w:rPr>
        <w:t xml:space="preserve"> </w:t>
      </w:r>
      <w:r w:rsidRPr="003C3C40">
        <w:rPr>
          <w:rFonts w:ascii="Times New Roman" w:eastAsia="Times New Roman" w:hAnsi="Times New Roman" w:cs="Times New Roman"/>
          <w:color w:val="000000"/>
          <w:sz w:val="24"/>
          <w:szCs w:val="24"/>
        </w:rPr>
        <w:t>obedecida</w:t>
      </w:r>
      <w:r w:rsidRPr="003C3C40">
        <w:rPr>
          <w:rFonts w:ascii="Times New Roman" w:eastAsia="Times New Roman" w:hAnsi="Times New Roman" w:cs="Times New Roman"/>
          <w:color w:val="000000"/>
          <w:spacing w:val="32"/>
          <w:sz w:val="24"/>
          <w:szCs w:val="24"/>
        </w:rPr>
        <w:t xml:space="preserve"> </w:t>
      </w:r>
      <w:r w:rsidRPr="003C3C40">
        <w:rPr>
          <w:rFonts w:ascii="Times New Roman" w:eastAsia="Times New Roman" w:hAnsi="Times New Roman" w:cs="Times New Roman"/>
          <w:color w:val="000000"/>
          <w:sz w:val="24"/>
          <w:szCs w:val="24"/>
        </w:rPr>
        <w:t>a  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dem c</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escente das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espectivas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opostas, para fo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mação do SISTEMA DE REGISTRO DE PREÇOS –  SRP, destinado às aquisiçõ</w:t>
      </w:r>
      <w:r w:rsidRPr="003C3C40">
        <w:rPr>
          <w:rFonts w:ascii="Times New Roman" w:eastAsia="Times New Roman" w:hAnsi="Times New Roman" w:cs="Times New Roman"/>
          <w:color w:val="000000"/>
          <w:spacing w:val="-4"/>
          <w:sz w:val="24"/>
          <w:szCs w:val="24"/>
        </w:rPr>
        <w:t>e</w:t>
      </w:r>
      <w:r w:rsidRPr="003C3C40">
        <w:rPr>
          <w:rFonts w:ascii="Times New Roman" w:eastAsia="Times New Roman" w:hAnsi="Times New Roman" w:cs="Times New Roman"/>
          <w:color w:val="000000"/>
          <w:sz w:val="24"/>
          <w:szCs w:val="24"/>
        </w:rPr>
        <w:t>s futu</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as, nos seguint</w:t>
      </w:r>
      <w:r w:rsidRPr="003C3C40">
        <w:rPr>
          <w:rFonts w:ascii="Times New Roman" w:eastAsia="Times New Roman" w:hAnsi="Times New Roman" w:cs="Times New Roman"/>
          <w:color w:val="000000"/>
          <w:spacing w:val="-4"/>
          <w:sz w:val="24"/>
          <w:szCs w:val="24"/>
        </w:rPr>
        <w:t>e</w:t>
      </w:r>
      <w:r w:rsidRPr="003C3C40">
        <w:rPr>
          <w:rFonts w:ascii="Times New Roman" w:eastAsia="Times New Roman" w:hAnsi="Times New Roman" w:cs="Times New Roman"/>
          <w:color w:val="000000"/>
          <w:sz w:val="24"/>
          <w:szCs w:val="24"/>
        </w:rPr>
        <w:t xml:space="preserve">s termos.  </w:t>
      </w:r>
    </w:p>
    <w:p w14:paraId="15F4B78D" w14:textId="77777777" w:rsidR="003E3BB8" w:rsidRPr="003C3C40" w:rsidRDefault="003E3BB8" w:rsidP="003E3BB8">
      <w:pPr>
        <w:widowControl w:val="0"/>
        <w:spacing w:after="0" w:line="240" w:lineRule="auto"/>
        <w:rPr>
          <w:rFonts w:ascii="Times New Roman" w:eastAsia="Times New Roman" w:hAnsi="Times New Roman" w:cs="Times New Roman"/>
          <w:color w:val="000000"/>
          <w:sz w:val="24"/>
          <w:szCs w:val="24"/>
        </w:rPr>
      </w:pPr>
    </w:p>
    <w:p w14:paraId="68325398" w14:textId="77777777" w:rsidR="003E3BB8" w:rsidRPr="003C3C40" w:rsidRDefault="003E3BB8" w:rsidP="003E3BB8">
      <w:pPr>
        <w:widowControl w:val="0"/>
        <w:spacing w:after="34" w:line="240" w:lineRule="auto"/>
        <w:rPr>
          <w:rFonts w:ascii="Times New Roman" w:eastAsia="Times New Roman" w:hAnsi="Times New Roman" w:cs="Times New Roman"/>
          <w:color w:val="000000"/>
          <w:sz w:val="24"/>
          <w:szCs w:val="24"/>
        </w:rPr>
      </w:pPr>
    </w:p>
    <w:p w14:paraId="6DBDD0F9" w14:textId="77777777" w:rsidR="003E3BB8" w:rsidRPr="003C3C40" w:rsidRDefault="003E3BB8" w:rsidP="003E3BB8">
      <w:pPr>
        <w:widowControl w:val="0"/>
        <w:spacing w:after="0" w:line="240" w:lineRule="exact"/>
        <w:ind w:left="613"/>
        <w:rPr>
          <w:rFonts w:ascii="Times New Roman" w:eastAsia="Times New Roman" w:hAnsi="Times New Roman" w:cs="Times New Roman"/>
          <w:color w:val="010302"/>
        </w:rPr>
      </w:pPr>
      <w:r w:rsidRPr="003C3C40">
        <w:rPr>
          <w:rFonts w:ascii="Times New Roman" w:eastAsia="Times New Roman" w:hAnsi="Times New Roman" w:cs="Times New Roman"/>
          <w:b/>
          <w:bCs/>
          <w:color w:val="000000"/>
          <w:sz w:val="24"/>
          <w:szCs w:val="24"/>
        </w:rPr>
        <w:t xml:space="preserve">CLÁUSULA PRIMEIRA – OBJETO E QUANTIDADES ESTIMADAS  </w:t>
      </w:r>
    </w:p>
    <w:p w14:paraId="63B2A57F" w14:textId="0EFE3368" w:rsidR="003E3BB8" w:rsidRPr="00491794" w:rsidRDefault="003E3BB8" w:rsidP="00491794">
      <w:pPr>
        <w:widowControl w:val="0"/>
        <w:spacing w:before="81" w:after="0" w:line="292" w:lineRule="exact"/>
        <w:ind w:left="613" w:right="511"/>
        <w:jc w:val="both"/>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1.1</w:t>
      </w:r>
      <w:r w:rsidRPr="003C3C40">
        <w:rPr>
          <w:rFonts w:ascii="Times New Roman" w:eastAsia="Times New Roman" w:hAnsi="Times New Roman" w:cs="Times New Roman"/>
          <w:color w:val="000000"/>
          <w:spacing w:val="51"/>
          <w:sz w:val="24"/>
          <w:szCs w:val="24"/>
        </w:rPr>
        <w:t xml:space="preserve"> </w:t>
      </w:r>
      <w:r w:rsidRPr="003C3C40">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pacing w:val="51"/>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2"/>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esente</w:t>
      </w:r>
      <w:r w:rsidRPr="003C3C40">
        <w:rPr>
          <w:rFonts w:ascii="Times New Roman" w:eastAsia="Times New Roman" w:hAnsi="Times New Roman" w:cs="Times New Roman"/>
          <w:color w:val="000000"/>
          <w:spacing w:val="51"/>
          <w:sz w:val="24"/>
          <w:szCs w:val="24"/>
        </w:rPr>
        <w:t xml:space="preserve"> </w:t>
      </w:r>
      <w:r w:rsidRPr="003C3C40">
        <w:rPr>
          <w:rFonts w:ascii="Times New Roman" w:eastAsia="Times New Roman" w:hAnsi="Times New Roman" w:cs="Times New Roman"/>
          <w:color w:val="000000"/>
          <w:sz w:val="24"/>
          <w:szCs w:val="24"/>
        </w:rPr>
        <w:t>Ata</w:t>
      </w:r>
      <w:r w:rsidRPr="003C3C40">
        <w:rPr>
          <w:rFonts w:ascii="Times New Roman" w:eastAsia="Times New Roman" w:hAnsi="Times New Roman" w:cs="Times New Roman"/>
          <w:color w:val="000000"/>
          <w:spacing w:val="2"/>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51"/>
          <w:sz w:val="24"/>
          <w:szCs w:val="24"/>
        </w:rPr>
        <w:t xml:space="preserve"> </w:t>
      </w:r>
      <w:r w:rsidRPr="003C3C40">
        <w:rPr>
          <w:rFonts w:ascii="Times New Roman" w:eastAsia="Times New Roman" w:hAnsi="Times New Roman" w:cs="Times New Roman"/>
          <w:color w:val="000000"/>
          <w:sz w:val="24"/>
          <w:szCs w:val="24"/>
        </w:rPr>
        <w:t>Regist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51"/>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51"/>
          <w:sz w:val="24"/>
          <w:szCs w:val="24"/>
        </w:rPr>
        <w:t xml:space="preserve"> </w:t>
      </w:r>
      <w:r w:rsidRPr="003C3C40">
        <w:rPr>
          <w:rFonts w:ascii="Times New Roman" w:eastAsia="Times New Roman" w:hAnsi="Times New Roman" w:cs="Times New Roman"/>
          <w:color w:val="000000"/>
          <w:sz w:val="24"/>
          <w:szCs w:val="24"/>
        </w:rPr>
        <w:t>Preços</w:t>
      </w:r>
      <w:r w:rsidRPr="003C3C40">
        <w:rPr>
          <w:rFonts w:ascii="Times New Roman" w:eastAsia="Times New Roman" w:hAnsi="Times New Roman" w:cs="Times New Roman"/>
          <w:color w:val="000000"/>
          <w:spacing w:val="51"/>
          <w:sz w:val="24"/>
          <w:szCs w:val="24"/>
        </w:rPr>
        <w:t xml:space="preserve"> </w:t>
      </w:r>
      <w:r w:rsidRPr="003C3C40">
        <w:rPr>
          <w:rFonts w:ascii="Times New Roman" w:eastAsia="Times New Roman" w:hAnsi="Times New Roman" w:cs="Times New Roman"/>
          <w:color w:val="000000"/>
          <w:sz w:val="24"/>
          <w:szCs w:val="24"/>
        </w:rPr>
        <w:t>tem</w:t>
      </w:r>
      <w:r w:rsidRPr="003C3C40">
        <w:rPr>
          <w:rFonts w:ascii="Times New Roman" w:eastAsia="Times New Roman" w:hAnsi="Times New Roman" w:cs="Times New Roman"/>
          <w:color w:val="000000"/>
          <w:spacing w:val="51"/>
          <w:sz w:val="24"/>
          <w:szCs w:val="24"/>
        </w:rPr>
        <w:t xml:space="preserve"> </w:t>
      </w:r>
      <w:r w:rsidRPr="003C3C40">
        <w:rPr>
          <w:rFonts w:ascii="Times New Roman" w:eastAsia="Times New Roman" w:hAnsi="Times New Roman" w:cs="Times New Roman"/>
          <w:color w:val="000000"/>
          <w:sz w:val="24"/>
          <w:szCs w:val="24"/>
        </w:rPr>
        <w:t>po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pacing w:val="1"/>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objeto</w:t>
      </w:r>
      <w:r w:rsidRPr="003C3C40">
        <w:rPr>
          <w:rFonts w:ascii="Times New Roman" w:eastAsia="Times New Roman" w:hAnsi="Times New Roman" w:cs="Times New Roman"/>
          <w:color w:val="000000"/>
          <w:spacing w:val="51"/>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2"/>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atação</w:t>
      </w:r>
      <w:r w:rsidRPr="003C3C40">
        <w:rPr>
          <w:rFonts w:ascii="Times New Roman" w:eastAsia="Times New Roman" w:hAnsi="Times New Roman" w:cs="Times New Roman"/>
          <w:color w:val="000000"/>
          <w:spacing w:val="12"/>
          <w:sz w:val="24"/>
          <w:szCs w:val="24"/>
        </w:rPr>
        <w:t xml:space="preserve"> </w:t>
      </w:r>
      <w:r w:rsidRPr="003C3C40">
        <w:rPr>
          <w:rFonts w:ascii="Times New Roman" w:eastAsia="Times New Roman" w:hAnsi="Times New Roman" w:cs="Times New Roman"/>
          <w:sz w:val="24"/>
          <w:szCs w:val="24"/>
        </w:rPr>
        <w:t xml:space="preserve"> </w:t>
      </w:r>
      <w:r w:rsidR="00491794" w:rsidRPr="00491794">
        <w:rPr>
          <w:rFonts w:ascii="Times New Roman" w:eastAsia="Times New Roman" w:hAnsi="Times New Roman" w:cs="Times New Roman"/>
          <w:color w:val="000000"/>
        </w:rPr>
        <w:t>para</w:t>
      </w:r>
      <w:r w:rsidR="00E07A20" w:rsidRPr="00C414F1">
        <w:rPr>
          <w:rFonts w:ascii="Times New Roman" w:eastAsia="Times New Roman" w:hAnsi="Times New Roman" w:cs="Times New Roman"/>
          <w:b/>
          <w:bCs/>
          <w:color w:val="000000"/>
          <w:sz w:val="24"/>
          <w:szCs w:val="24"/>
        </w:rPr>
        <w:t xml:space="preserve"> </w:t>
      </w:r>
      <w:r w:rsidR="00236015" w:rsidRPr="00236015">
        <w:rPr>
          <w:rFonts w:ascii="Times New Roman" w:eastAsia="Times New Roman" w:hAnsi="Times New Roman" w:cs="Times New Roman"/>
          <w:b/>
          <w:bCs/>
          <w:u w:val="single"/>
          <w:lang w:eastAsia="pt-BR"/>
        </w:rPr>
        <w:t>AQUISIÇÃO DE MATERIAIS DE HIGIENE E LIMPEZA PARA DIVERSOS SETORES DA PREFEITURA MUNICIPAL</w:t>
      </w:r>
      <w:r w:rsidRPr="003C3C40">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pacing w:val="32"/>
          <w:sz w:val="24"/>
          <w:szCs w:val="24"/>
        </w:rPr>
        <w:t xml:space="preserve"> </w:t>
      </w:r>
      <w:r w:rsidRPr="003C3C40">
        <w:rPr>
          <w:rFonts w:ascii="Times New Roman" w:eastAsia="Times New Roman" w:hAnsi="Times New Roman" w:cs="Times New Roman"/>
          <w:color w:val="000000"/>
          <w:sz w:val="24"/>
          <w:szCs w:val="24"/>
        </w:rPr>
        <w:t>confo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me</w:t>
      </w:r>
      <w:r w:rsidRPr="003C3C40">
        <w:rPr>
          <w:rFonts w:ascii="Times New Roman" w:eastAsia="Times New Roman" w:hAnsi="Times New Roman" w:cs="Times New Roman"/>
          <w:color w:val="000000"/>
          <w:spacing w:val="32"/>
          <w:sz w:val="24"/>
          <w:szCs w:val="24"/>
        </w:rPr>
        <w:t xml:space="preserve"> </w:t>
      </w:r>
      <w:r w:rsidRPr="003C3C40">
        <w:rPr>
          <w:rFonts w:ascii="Times New Roman" w:eastAsia="Times New Roman" w:hAnsi="Times New Roman" w:cs="Times New Roman"/>
          <w:color w:val="000000"/>
          <w:sz w:val="24"/>
          <w:szCs w:val="24"/>
        </w:rPr>
        <w:t>detalhamento</w:t>
      </w:r>
      <w:r w:rsidRPr="003C3C40">
        <w:rPr>
          <w:rFonts w:ascii="Times New Roman" w:eastAsia="Times New Roman" w:hAnsi="Times New Roman" w:cs="Times New Roman"/>
          <w:color w:val="000000"/>
          <w:spacing w:val="31"/>
          <w:sz w:val="24"/>
          <w:szCs w:val="24"/>
        </w:rPr>
        <w:t xml:space="preserve"> </w:t>
      </w:r>
      <w:r w:rsidRPr="003C3C40">
        <w:rPr>
          <w:rFonts w:ascii="Times New Roman" w:eastAsia="Times New Roman" w:hAnsi="Times New Roman" w:cs="Times New Roman"/>
          <w:color w:val="000000"/>
          <w:sz w:val="24"/>
          <w:szCs w:val="24"/>
        </w:rPr>
        <w:t>e</w:t>
      </w:r>
      <w:r w:rsidRPr="003C3C40">
        <w:rPr>
          <w:rFonts w:ascii="Times New Roman" w:eastAsia="Times New Roman" w:hAnsi="Times New Roman" w:cs="Times New Roman"/>
          <w:color w:val="000000"/>
          <w:spacing w:val="32"/>
          <w:sz w:val="24"/>
          <w:szCs w:val="24"/>
        </w:rPr>
        <w:t xml:space="preserve"> </w:t>
      </w:r>
      <w:r w:rsidRPr="003C3C40">
        <w:rPr>
          <w:rFonts w:ascii="Times New Roman" w:eastAsia="Times New Roman" w:hAnsi="Times New Roman" w:cs="Times New Roman"/>
          <w:color w:val="000000"/>
          <w:sz w:val="24"/>
          <w:szCs w:val="24"/>
        </w:rPr>
        <w:t>as  especificaç</w:t>
      </w:r>
      <w:r w:rsidRPr="003C3C40">
        <w:rPr>
          <w:rFonts w:ascii="Times New Roman" w:eastAsia="Times New Roman" w:hAnsi="Times New Roman" w:cs="Times New Roman"/>
          <w:color w:val="000000"/>
          <w:spacing w:val="-2"/>
          <w:sz w:val="24"/>
          <w:szCs w:val="24"/>
        </w:rPr>
        <w:t>õ</w:t>
      </w:r>
      <w:r w:rsidRPr="003C3C40">
        <w:rPr>
          <w:rFonts w:ascii="Times New Roman" w:eastAsia="Times New Roman" w:hAnsi="Times New Roman" w:cs="Times New Roman"/>
          <w:color w:val="000000"/>
          <w:sz w:val="24"/>
          <w:szCs w:val="24"/>
        </w:rPr>
        <w:t>es téc</w:t>
      </w:r>
      <w:r w:rsidRPr="003C3C40">
        <w:rPr>
          <w:rFonts w:ascii="Times New Roman" w:eastAsia="Times New Roman" w:hAnsi="Times New Roman" w:cs="Times New Roman"/>
          <w:color w:val="000000"/>
          <w:spacing w:val="-6"/>
          <w:sz w:val="24"/>
          <w:szCs w:val="24"/>
        </w:rPr>
        <w:t>n</w:t>
      </w:r>
      <w:r w:rsidRPr="003C3C40">
        <w:rPr>
          <w:rFonts w:ascii="Times New Roman" w:eastAsia="Times New Roman" w:hAnsi="Times New Roman" w:cs="Times New Roman"/>
          <w:color w:val="000000"/>
          <w:sz w:val="24"/>
          <w:szCs w:val="24"/>
        </w:rPr>
        <w:t>icas constantes do Termo de Referência, da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oposta da 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atada e demais  documentos constantes do processo administ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w:t>
      </w:r>
      <w:r w:rsidRPr="003C3C40">
        <w:rPr>
          <w:rFonts w:ascii="Times New Roman" w:eastAsia="Times New Roman" w:hAnsi="Times New Roman" w:cs="Times New Roman"/>
          <w:color w:val="000000"/>
          <w:spacing w:val="-2"/>
          <w:sz w:val="24"/>
          <w:szCs w:val="24"/>
        </w:rPr>
        <w:t>iv</w:t>
      </w:r>
      <w:r w:rsidRPr="003C3C40">
        <w:rPr>
          <w:rFonts w:ascii="Times New Roman" w:eastAsia="Times New Roman" w:hAnsi="Times New Roman" w:cs="Times New Roman"/>
          <w:color w:val="000000"/>
          <w:sz w:val="24"/>
          <w:szCs w:val="24"/>
        </w:rPr>
        <w:t>o em epíg</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afe.  </w:t>
      </w:r>
    </w:p>
    <w:p w14:paraId="5783DB84" w14:textId="77777777" w:rsidR="003E3BB8" w:rsidRPr="003C3C40" w:rsidRDefault="003E3BB8" w:rsidP="003E3BB8">
      <w:pPr>
        <w:widowControl w:val="0"/>
        <w:spacing w:after="0" w:line="240" w:lineRule="exact"/>
        <w:ind w:left="613"/>
        <w:rPr>
          <w:rFonts w:ascii="Times New Roman" w:eastAsia="Times New Roman" w:hAnsi="Times New Roman" w:cs="Times New Roman"/>
          <w:b/>
          <w:bCs/>
          <w:color w:val="000000"/>
          <w:sz w:val="24"/>
          <w:szCs w:val="24"/>
        </w:rPr>
      </w:pPr>
    </w:p>
    <w:p w14:paraId="788943BF" w14:textId="77777777" w:rsidR="003E3BB8" w:rsidRPr="003C3C40" w:rsidRDefault="003E3BB8" w:rsidP="003E3BB8">
      <w:pPr>
        <w:widowControl w:val="0"/>
        <w:spacing w:after="0" w:line="240" w:lineRule="exact"/>
        <w:ind w:left="613"/>
        <w:rPr>
          <w:rFonts w:ascii="Times New Roman" w:eastAsia="Times New Roman" w:hAnsi="Times New Roman" w:cs="Times New Roman"/>
          <w:b/>
          <w:bCs/>
          <w:color w:val="000000"/>
          <w:sz w:val="24"/>
          <w:szCs w:val="24"/>
        </w:rPr>
      </w:pPr>
    </w:p>
    <w:p w14:paraId="44F8ECB3" w14:textId="77777777" w:rsidR="003E3BB8" w:rsidRPr="003C3C40" w:rsidRDefault="003E3BB8" w:rsidP="003E3BB8">
      <w:pPr>
        <w:widowControl w:val="0"/>
        <w:spacing w:after="0" w:line="240" w:lineRule="exact"/>
        <w:ind w:left="613"/>
        <w:rPr>
          <w:rFonts w:ascii="Times New Roman" w:eastAsia="Times New Roman" w:hAnsi="Times New Roman" w:cs="Times New Roman"/>
          <w:color w:val="010302"/>
        </w:rPr>
      </w:pPr>
      <w:r w:rsidRPr="003C3C40">
        <w:rPr>
          <w:rFonts w:ascii="Times New Roman" w:eastAsia="Times New Roman" w:hAnsi="Times New Roman" w:cs="Times New Roman"/>
          <w:b/>
          <w:bCs/>
          <w:color w:val="000000"/>
          <w:sz w:val="24"/>
          <w:szCs w:val="24"/>
        </w:rPr>
        <w:t>CLÁUSULA SEGU</w:t>
      </w:r>
      <w:r w:rsidRPr="003C3C40">
        <w:rPr>
          <w:rFonts w:ascii="Times New Roman" w:eastAsia="Times New Roman" w:hAnsi="Times New Roman" w:cs="Times New Roman"/>
          <w:b/>
          <w:bCs/>
          <w:color w:val="000000"/>
          <w:spacing w:val="-4"/>
          <w:sz w:val="24"/>
          <w:szCs w:val="24"/>
        </w:rPr>
        <w:t>N</w:t>
      </w:r>
      <w:r w:rsidRPr="003C3C40">
        <w:rPr>
          <w:rFonts w:ascii="Times New Roman" w:eastAsia="Times New Roman" w:hAnsi="Times New Roman" w:cs="Times New Roman"/>
          <w:b/>
          <w:bCs/>
          <w:color w:val="000000"/>
          <w:sz w:val="24"/>
          <w:szCs w:val="24"/>
        </w:rPr>
        <w:t xml:space="preserve">DA – FORNECEDOR  </w:t>
      </w:r>
    </w:p>
    <w:p w14:paraId="1C9D61AD" w14:textId="48E02ABB" w:rsidR="003E3BB8" w:rsidRPr="003C3C40" w:rsidRDefault="003E3BB8" w:rsidP="003E3BB8">
      <w:pPr>
        <w:widowControl w:val="0"/>
        <w:spacing w:before="81" w:after="0" w:line="292" w:lineRule="exact"/>
        <w:ind w:left="613" w:right="518"/>
        <w:rPr>
          <w:rFonts w:ascii="Times New Roman" w:eastAsia="Times New Roman" w:hAnsi="Times New Roman" w:cs="Times New Roman"/>
          <w:color w:val="010302"/>
        </w:rPr>
        <w:sectPr w:rsidR="003E3BB8" w:rsidRPr="003C3C40" w:rsidSect="007726AE">
          <w:headerReference w:type="default" r:id="rId7"/>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3C3C40">
        <w:rPr>
          <w:rFonts w:ascii="Times New Roman" w:eastAsia="Times New Roman" w:hAnsi="Times New Roman" w:cs="Times New Roman"/>
          <w:color w:val="000000"/>
          <w:sz w:val="24"/>
          <w:szCs w:val="24"/>
        </w:rPr>
        <w:t>2.1</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Figu</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como</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classificada</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e</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detento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desta</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Ata</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42"/>
          <w:sz w:val="24"/>
          <w:szCs w:val="24"/>
        </w:rPr>
        <w:t xml:space="preserve"> </w:t>
      </w:r>
      <w:r w:rsidRPr="003C3C40">
        <w:rPr>
          <w:rFonts w:ascii="Times New Roman" w:eastAsia="Times New Roman" w:hAnsi="Times New Roman" w:cs="Times New Roman"/>
          <w:color w:val="000000"/>
          <w:sz w:val="24"/>
          <w:szCs w:val="24"/>
        </w:rPr>
        <w:t>Regist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Preços</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emp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esa</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 xml:space="preserve">abaixo mencionada:  </w:t>
      </w:r>
    </w:p>
    <w:p w14:paraId="3D1213AD" w14:textId="77777777" w:rsidR="0062033F" w:rsidRDefault="0062033F" w:rsidP="00491794">
      <w:pPr>
        <w:widowControl w:val="0"/>
        <w:spacing w:after="6" w:line="240" w:lineRule="auto"/>
        <w:rPr>
          <w:rFonts w:ascii="Times New Roman" w:eastAsia="Times New Roman" w:hAnsi="Times New Roman" w:cs="Times New Roman"/>
          <w:color w:val="000000"/>
          <w:sz w:val="24"/>
          <w:szCs w:val="24"/>
        </w:rPr>
      </w:pPr>
    </w:p>
    <w:p w14:paraId="0B9BDB0B" w14:textId="10F895FF" w:rsidR="00790921" w:rsidRPr="003E784B" w:rsidRDefault="003E3BB8" w:rsidP="003E784B">
      <w:pPr>
        <w:pStyle w:val="PargrafodaLista"/>
        <w:widowControl w:val="0"/>
        <w:numPr>
          <w:ilvl w:val="0"/>
          <w:numId w:val="4"/>
        </w:numPr>
        <w:spacing w:after="6" w:line="240" w:lineRule="auto"/>
        <w:rPr>
          <w:rFonts w:ascii="Times New Roman" w:hAnsi="Times New Roman" w:cs="Times New Roman"/>
          <w:b/>
          <w:bCs/>
          <w:color w:val="222222"/>
          <w:sz w:val="24"/>
          <w:szCs w:val="24"/>
          <w:shd w:val="clear" w:color="auto" w:fill="FFFFFF"/>
        </w:rPr>
      </w:pPr>
      <w:r w:rsidRPr="003E784B">
        <w:rPr>
          <w:rFonts w:ascii="Times New Roman" w:eastAsia="Times New Roman" w:hAnsi="Times New Roman" w:cs="Times New Roman"/>
          <w:color w:val="000000"/>
          <w:sz w:val="24"/>
          <w:szCs w:val="24"/>
        </w:rPr>
        <w:t>emp</w:t>
      </w:r>
      <w:r w:rsidRPr="003E784B">
        <w:rPr>
          <w:rFonts w:ascii="Times New Roman" w:eastAsia="Times New Roman" w:hAnsi="Times New Roman" w:cs="Times New Roman"/>
          <w:color w:val="000000"/>
          <w:spacing w:val="-2"/>
          <w:sz w:val="24"/>
          <w:szCs w:val="24"/>
        </w:rPr>
        <w:t>r</w:t>
      </w:r>
      <w:r w:rsidRPr="003E784B">
        <w:rPr>
          <w:rFonts w:ascii="Times New Roman" w:eastAsia="Times New Roman" w:hAnsi="Times New Roman" w:cs="Times New Roman"/>
          <w:color w:val="000000"/>
          <w:sz w:val="24"/>
          <w:szCs w:val="24"/>
        </w:rPr>
        <w:t>esa</w:t>
      </w:r>
      <w:r w:rsidR="00E7333A" w:rsidRPr="003E784B">
        <w:rPr>
          <w:rFonts w:ascii="Times New Roman" w:eastAsia="Times New Roman" w:hAnsi="Times New Roman" w:cs="Times New Roman"/>
          <w:b/>
          <w:bCs/>
          <w:color w:val="000000"/>
          <w:sz w:val="24"/>
          <w:szCs w:val="24"/>
        </w:rPr>
        <w:t xml:space="preserve"> </w:t>
      </w:r>
      <w:r w:rsidR="008E1350" w:rsidRPr="008E1350">
        <w:rPr>
          <w:rFonts w:ascii="Times New Roman" w:eastAsia="Times New Roman" w:hAnsi="Times New Roman" w:cs="Times New Roman"/>
          <w:b/>
          <w:lang w:eastAsia="pt-BR"/>
        </w:rPr>
        <w:t>2M GESTÃO E</w:t>
      </w:r>
      <w:r w:rsidR="008E1350" w:rsidRPr="008E1350">
        <w:rPr>
          <w:rFonts w:ascii="Times New Roman" w:eastAsia="Times New Roman" w:hAnsi="Times New Roman" w:cs="Times New Roman"/>
          <w:lang w:eastAsia="pt-BR"/>
        </w:rPr>
        <w:t xml:space="preserve"> </w:t>
      </w:r>
      <w:r w:rsidR="008E1350" w:rsidRPr="008E1350">
        <w:rPr>
          <w:rFonts w:ascii="Times New Roman" w:eastAsia="Times New Roman" w:hAnsi="Times New Roman" w:cs="Times New Roman"/>
          <w:b/>
          <w:lang w:eastAsia="pt-BR"/>
        </w:rPr>
        <w:t>PARTICIPAÇÕES SOCIETÁRIAS LTDA</w:t>
      </w:r>
      <w:r w:rsidR="002B253A" w:rsidRPr="003E784B">
        <w:rPr>
          <w:rFonts w:ascii="Times New Roman" w:eastAsia="Times New Roman" w:hAnsi="Times New Roman" w:cs="Times New Roman"/>
          <w:b/>
          <w:bCs/>
          <w:iCs/>
          <w:color w:val="000000"/>
          <w:sz w:val="24"/>
          <w:szCs w:val="24"/>
        </w:rPr>
        <w:t xml:space="preserve">, </w:t>
      </w:r>
      <w:r w:rsidRPr="003E784B">
        <w:rPr>
          <w:rFonts w:ascii="Times New Roman" w:eastAsia="Times New Roman" w:hAnsi="Times New Roman" w:cs="Times New Roman"/>
          <w:color w:val="000000"/>
          <w:sz w:val="24"/>
          <w:szCs w:val="24"/>
        </w:rPr>
        <w:t>insc</w:t>
      </w:r>
      <w:r w:rsidRPr="003E784B">
        <w:rPr>
          <w:rFonts w:ascii="Times New Roman" w:eastAsia="Times New Roman" w:hAnsi="Times New Roman" w:cs="Times New Roman"/>
          <w:color w:val="000000"/>
          <w:spacing w:val="-2"/>
          <w:sz w:val="24"/>
          <w:szCs w:val="24"/>
        </w:rPr>
        <w:t>r</w:t>
      </w:r>
      <w:r w:rsidRPr="003E784B">
        <w:rPr>
          <w:rFonts w:ascii="Times New Roman" w:eastAsia="Times New Roman" w:hAnsi="Times New Roman" w:cs="Times New Roman"/>
          <w:color w:val="000000"/>
          <w:sz w:val="24"/>
          <w:szCs w:val="24"/>
        </w:rPr>
        <w:t>ita</w:t>
      </w:r>
      <w:r w:rsidR="003C3C40" w:rsidRPr="003E784B">
        <w:rPr>
          <w:rFonts w:ascii="Times New Roman" w:eastAsia="Times New Roman" w:hAnsi="Times New Roman" w:cs="Times New Roman"/>
          <w:color w:val="000000"/>
          <w:spacing w:val="30"/>
          <w:sz w:val="24"/>
          <w:szCs w:val="24"/>
        </w:rPr>
        <w:t xml:space="preserve"> </w:t>
      </w:r>
      <w:r w:rsidRPr="003E784B">
        <w:rPr>
          <w:rFonts w:ascii="Times New Roman" w:eastAsia="Times New Roman" w:hAnsi="Times New Roman" w:cs="Times New Roman"/>
          <w:color w:val="000000"/>
          <w:sz w:val="24"/>
          <w:szCs w:val="24"/>
        </w:rPr>
        <w:t>no</w:t>
      </w:r>
      <w:r w:rsidR="003C3C40" w:rsidRPr="003E784B">
        <w:rPr>
          <w:rFonts w:ascii="Times New Roman" w:eastAsia="Times New Roman" w:hAnsi="Times New Roman" w:cs="Times New Roman"/>
          <w:color w:val="000000"/>
          <w:spacing w:val="30"/>
          <w:sz w:val="24"/>
          <w:szCs w:val="24"/>
        </w:rPr>
        <w:t xml:space="preserve"> </w:t>
      </w:r>
      <w:r w:rsidRPr="003E784B">
        <w:rPr>
          <w:rFonts w:ascii="Times New Roman" w:eastAsia="Times New Roman" w:hAnsi="Times New Roman" w:cs="Times New Roman"/>
          <w:color w:val="000000"/>
          <w:sz w:val="24"/>
          <w:szCs w:val="24"/>
        </w:rPr>
        <w:t>CNPJ/MF</w:t>
      </w:r>
      <w:r w:rsidRPr="003E784B">
        <w:rPr>
          <w:rFonts w:ascii="Times New Roman" w:eastAsia="Times New Roman" w:hAnsi="Times New Roman" w:cs="Times New Roman"/>
          <w:color w:val="000000"/>
          <w:spacing w:val="30"/>
          <w:sz w:val="24"/>
          <w:szCs w:val="24"/>
        </w:rPr>
        <w:t xml:space="preserve"> </w:t>
      </w:r>
      <w:r w:rsidRPr="003E784B">
        <w:rPr>
          <w:rFonts w:ascii="Times New Roman" w:eastAsia="Times New Roman" w:hAnsi="Times New Roman" w:cs="Times New Roman"/>
          <w:color w:val="000000"/>
          <w:sz w:val="24"/>
          <w:szCs w:val="24"/>
        </w:rPr>
        <w:t>sob</w:t>
      </w:r>
      <w:r w:rsidRPr="003E784B">
        <w:rPr>
          <w:rFonts w:ascii="Times New Roman" w:eastAsia="Times New Roman" w:hAnsi="Times New Roman" w:cs="Times New Roman"/>
          <w:color w:val="000000"/>
          <w:spacing w:val="35"/>
          <w:sz w:val="24"/>
          <w:szCs w:val="24"/>
        </w:rPr>
        <w:t xml:space="preserve"> </w:t>
      </w:r>
      <w:r w:rsidRPr="003E784B">
        <w:rPr>
          <w:rFonts w:ascii="Times New Roman" w:eastAsia="Times New Roman" w:hAnsi="Times New Roman" w:cs="Times New Roman"/>
          <w:color w:val="000000"/>
          <w:sz w:val="24"/>
          <w:szCs w:val="24"/>
        </w:rPr>
        <w:t>o</w:t>
      </w:r>
      <w:r w:rsidRPr="003E784B">
        <w:rPr>
          <w:rFonts w:ascii="Times New Roman" w:eastAsia="Times New Roman" w:hAnsi="Times New Roman" w:cs="Times New Roman"/>
          <w:color w:val="000000"/>
          <w:spacing w:val="35"/>
          <w:sz w:val="24"/>
          <w:szCs w:val="24"/>
        </w:rPr>
        <w:t xml:space="preserve"> </w:t>
      </w:r>
      <w:r w:rsidR="00283385" w:rsidRPr="003E784B">
        <w:rPr>
          <w:rFonts w:ascii="Times New Roman" w:eastAsia="Times New Roman" w:hAnsi="Times New Roman" w:cs="Times New Roman"/>
          <w:color w:val="000000"/>
          <w:sz w:val="24"/>
          <w:szCs w:val="24"/>
        </w:rPr>
        <w:t xml:space="preserve">n.º </w:t>
      </w:r>
      <w:r w:rsidR="008E1350" w:rsidRPr="008E1350">
        <w:rPr>
          <w:rFonts w:ascii="Times New Roman" w:eastAsia="Times New Roman" w:hAnsi="Times New Roman" w:cs="Times New Roman"/>
          <w:b/>
          <w:bCs/>
          <w:lang w:eastAsia="pt-BR"/>
        </w:rPr>
        <w:t>10.968.067/0002-59</w:t>
      </w:r>
      <w:r w:rsidRPr="003E784B">
        <w:rPr>
          <w:rFonts w:ascii="Times New Roman" w:eastAsia="Times New Roman" w:hAnsi="Times New Roman" w:cs="Times New Roman"/>
          <w:color w:val="000000"/>
          <w:sz w:val="24"/>
          <w:szCs w:val="24"/>
        </w:rPr>
        <w:t>,</w:t>
      </w:r>
      <w:r w:rsidRPr="003E784B">
        <w:rPr>
          <w:rFonts w:ascii="Times New Roman" w:eastAsia="Times New Roman" w:hAnsi="Times New Roman" w:cs="Times New Roman"/>
          <w:color w:val="000000"/>
          <w:spacing w:val="-6"/>
          <w:sz w:val="24"/>
          <w:szCs w:val="24"/>
        </w:rPr>
        <w:t xml:space="preserve"> </w:t>
      </w:r>
      <w:r w:rsidRPr="003E784B">
        <w:rPr>
          <w:rFonts w:ascii="Times New Roman" w:eastAsia="Times New Roman" w:hAnsi="Times New Roman" w:cs="Times New Roman"/>
          <w:color w:val="000000"/>
          <w:sz w:val="24"/>
          <w:szCs w:val="24"/>
        </w:rPr>
        <w:t>com</w:t>
      </w:r>
      <w:r w:rsidRPr="003E784B">
        <w:rPr>
          <w:rFonts w:ascii="Times New Roman" w:eastAsia="Times New Roman" w:hAnsi="Times New Roman" w:cs="Times New Roman"/>
          <w:color w:val="000000"/>
          <w:spacing w:val="-6"/>
          <w:sz w:val="24"/>
          <w:szCs w:val="24"/>
        </w:rPr>
        <w:t xml:space="preserve"> </w:t>
      </w:r>
      <w:r w:rsidRPr="003E784B">
        <w:rPr>
          <w:rFonts w:ascii="Times New Roman" w:eastAsia="Times New Roman" w:hAnsi="Times New Roman" w:cs="Times New Roman"/>
          <w:color w:val="000000"/>
          <w:sz w:val="24"/>
          <w:szCs w:val="24"/>
        </w:rPr>
        <w:t>sede/ende</w:t>
      </w:r>
      <w:r w:rsidRPr="003E784B">
        <w:rPr>
          <w:rFonts w:ascii="Times New Roman" w:eastAsia="Times New Roman" w:hAnsi="Times New Roman" w:cs="Times New Roman"/>
          <w:color w:val="000000"/>
          <w:spacing w:val="-2"/>
          <w:sz w:val="24"/>
          <w:szCs w:val="24"/>
        </w:rPr>
        <w:t>r</w:t>
      </w:r>
      <w:r w:rsidRPr="003E784B">
        <w:rPr>
          <w:rFonts w:ascii="Times New Roman" w:eastAsia="Times New Roman" w:hAnsi="Times New Roman" w:cs="Times New Roman"/>
          <w:color w:val="000000"/>
          <w:sz w:val="24"/>
          <w:szCs w:val="24"/>
        </w:rPr>
        <w:t>eço</w:t>
      </w:r>
      <w:r w:rsidRPr="003E784B">
        <w:rPr>
          <w:rFonts w:ascii="Times New Roman" w:eastAsia="Times New Roman" w:hAnsi="Times New Roman" w:cs="Times New Roman"/>
          <w:color w:val="000000"/>
          <w:spacing w:val="-6"/>
          <w:sz w:val="24"/>
          <w:szCs w:val="24"/>
        </w:rPr>
        <w:t xml:space="preserve"> </w:t>
      </w:r>
      <w:r w:rsidRPr="003E784B">
        <w:rPr>
          <w:rFonts w:ascii="Times New Roman" w:eastAsia="Times New Roman" w:hAnsi="Times New Roman" w:cs="Times New Roman"/>
          <w:color w:val="000000"/>
          <w:sz w:val="24"/>
          <w:szCs w:val="24"/>
        </w:rPr>
        <w:t>na</w:t>
      </w:r>
      <w:r w:rsidR="00910422" w:rsidRPr="003E784B">
        <w:rPr>
          <w:rFonts w:ascii="Times New Roman" w:eastAsia="Times New Roman" w:hAnsi="Times New Roman" w:cs="Times New Roman"/>
          <w:b/>
          <w:color w:val="000000"/>
          <w:sz w:val="24"/>
          <w:szCs w:val="24"/>
        </w:rPr>
        <w:t xml:space="preserve"> </w:t>
      </w:r>
      <w:r w:rsidR="008E1350" w:rsidRPr="008E1350">
        <w:rPr>
          <w:rFonts w:ascii="Times New Roman" w:eastAsia="Times New Roman" w:hAnsi="Times New Roman" w:cs="Times New Roman"/>
          <w:b/>
          <w:bCs/>
          <w:lang w:eastAsia="pt-BR"/>
        </w:rPr>
        <w:t>Rua Manoel Lopes, n° 1954, em Lucélia, Estado de São Paulo</w:t>
      </w:r>
      <w:r w:rsidR="00C414F1" w:rsidRPr="003E784B">
        <w:rPr>
          <w:rFonts w:ascii="Times New Roman" w:eastAsia="Times New Roman" w:hAnsi="Times New Roman" w:cs="Times New Roman"/>
          <w:b/>
          <w:color w:val="000000"/>
          <w:sz w:val="24"/>
          <w:szCs w:val="24"/>
        </w:rPr>
        <w:t>,</w:t>
      </w:r>
      <w:r w:rsidRPr="003E784B">
        <w:rPr>
          <w:rFonts w:ascii="Times New Roman" w:eastAsia="Times New Roman" w:hAnsi="Times New Roman" w:cs="Times New Roman"/>
          <w:color w:val="000000"/>
          <w:spacing w:val="-6"/>
          <w:sz w:val="24"/>
          <w:szCs w:val="24"/>
        </w:rPr>
        <w:t xml:space="preserve"> </w:t>
      </w:r>
      <w:r w:rsidRPr="003E784B">
        <w:rPr>
          <w:rFonts w:ascii="Times New Roman" w:eastAsia="Times New Roman" w:hAnsi="Times New Roman" w:cs="Times New Roman"/>
          <w:color w:val="000000"/>
          <w:sz w:val="24"/>
          <w:szCs w:val="24"/>
        </w:rPr>
        <w:t>t</w:t>
      </w:r>
      <w:r w:rsidRPr="003E784B">
        <w:rPr>
          <w:rFonts w:ascii="Times New Roman" w:eastAsia="Times New Roman" w:hAnsi="Times New Roman" w:cs="Times New Roman"/>
          <w:color w:val="000000"/>
          <w:spacing w:val="-3"/>
          <w:sz w:val="24"/>
          <w:szCs w:val="24"/>
        </w:rPr>
        <w:t>e</w:t>
      </w:r>
      <w:r w:rsidRPr="003E784B">
        <w:rPr>
          <w:rFonts w:ascii="Times New Roman" w:eastAsia="Times New Roman" w:hAnsi="Times New Roman" w:cs="Times New Roman"/>
          <w:color w:val="000000"/>
          <w:sz w:val="24"/>
          <w:szCs w:val="24"/>
        </w:rPr>
        <w:t>lefone</w:t>
      </w:r>
      <w:r w:rsidR="003C3C40" w:rsidRPr="003E784B">
        <w:rPr>
          <w:rFonts w:ascii="Times New Roman" w:eastAsia="Times New Roman" w:hAnsi="Times New Roman" w:cs="Times New Roman"/>
          <w:color w:val="000000"/>
          <w:sz w:val="24"/>
          <w:szCs w:val="24"/>
        </w:rPr>
        <w:t>:</w:t>
      </w:r>
      <w:r w:rsidR="00910422" w:rsidRPr="003E784B">
        <w:rPr>
          <w:rFonts w:ascii="Roboto-Regular" w:hAnsi="Roboto-Regular" w:cs="Roboto-Regular"/>
          <w:sz w:val="20"/>
          <w:szCs w:val="20"/>
        </w:rPr>
        <w:t xml:space="preserve"> (</w:t>
      </w:r>
      <w:r w:rsidR="002B253A" w:rsidRPr="003E784B">
        <w:rPr>
          <w:rFonts w:ascii="Times New Roman" w:eastAsia="Times New Roman" w:hAnsi="Times New Roman" w:cs="Times New Roman"/>
          <w:b/>
          <w:color w:val="000000"/>
          <w:sz w:val="24"/>
          <w:szCs w:val="24"/>
        </w:rPr>
        <w:t>1</w:t>
      </w:r>
      <w:r w:rsidR="003E784B" w:rsidRPr="003E784B">
        <w:rPr>
          <w:rFonts w:ascii="Times New Roman" w:eastAsia="Times New Roman" w:hAnsi="Times New Roman" w:cs="Times New Roman"/>
          <w:b/>
          <w:color w:val="000000"/>
          <w:sz w:val="24"/>
          <w:szCs w:val="24"/>
        </w:rPr>
        <w:t>8</w:t>
      </w:r>
      <w:r w:rsidR="00910422" w:rsidRPr="003E784B">
        <w:rPr>
          <w:rFonts w:ascii="Times New Roman" w:eastAsia="Times New Roman" w:hAnsi="Times New Roman" w:cs="Times New Roman"/>
          <w:b/>
          <w:color w:val="000000"/>
          <w:sz w:val="24"/>
          <w:szCs w:val="24"/>
        </w:rPr>
        <w:t xml:space="preserve">) </w:t>
      </w:r>
      <w:r w:rsidR="008E1350">
        <w:rPr>
          <w:rFonts w:ascii="Times New Roman" w:eastAsia="Times New Roman" w:hAnsi="Times New Roman" w:cs="Times New Roman"/>
          <w:b/>
          <w:color w:val="000000"/>
          <w:sz w:val="24"/>
          <w:szCs w:val="24"/>
        </w:rPr>
        <w:t>99767-5604</w:t>
      </w:r>
      <w:r w:rsidR="003E784B" w:rsidRPr="003E784B">
        <w:rPr>
          <w:rFonts w:ascii="Times New Roman" w:eastAsia="Times New Roman" w:hAnsi="Times New Roman" w:cs="Times New Roman"/>
          <w:b/>
          <w:color w:val="000000"/>
          <w:sz w:val="24"/>
          <w:szCs w:val="24"/>
        </w:rPr>
        <w:t xml:space="preserve"> </w:t>
      </w:r>
      <w:r w:rsidRPr="003E784B">
        <w:rPr>
          <w:rFonts w:ascii="Times New Roman" w:eastAsia="Times New Roman" w:hAnsi="Times New Roman" w:cs="Times New Roman"/>
          <w:color w:val="000000"/>
          <w:sz w:val="24"/>
          <w:szCs w:val="24"/>
        </w:rPr>
        <w:t>e e-mail</w:t>
      </w:r>
      <w:r w:rsidR="00283385" w:rsidRPr="003E784B">
        <w:rPr>
          <w:rFonts w:ascii="Times New Roman" w:eastAsia="Times New Roman" w:hAnsi="Times New Roman" w:cs="Times New Roman"/>
          <w:color w:val="000000"/>
          <w:sz w:val="24"/>
          <w:szCs w:val="24"/>
        </w:rPr>
        <w:t xml:space="preserve">: </w:t>
      </w:r>
      <w:r w:rsidR="008E1350" w:rsidRPr="008E1350">
        <w:rPr>
          <w:rFonts w:ascii="Times New Roman" w:hAnsi="Times New Roman" w:cs="Times New Roman"/>
          <w:b/>
          <w:bCs/>
          <w:color w:val="222222"/>
          <w:sz w:val="24"/>
          <w:szCs w:val="24"/>
          <w:shd w:val="clear" w:color="auto" w:fill="FFFFFF"/>
        </w:rPr>
        <w:t>cial.gasparotto@hotmail.com</w:t>
      </w:r>
    </w:p>
    <w:p w14:paraId="11ECADE5" w14:textId="77777777" w:rsidR="003E784B" w:rsidRPr="003E784B" w:rsidRDefault="003E784B" w:rsidP="003E784B">
      <w:pPr>
        <w:pStyle w:val="PargrafodaLista"/>
        <w:widowControl w:val="0"/>
        <w:numPr>
          <w:ilvl w:val="0"/>
          <w:numId w:val="4"/>
        </w:numPr>
        <w:spacing w:after="6" w:line="240" w:lineRule="auto"/>
        <w:rPr>
          <w:rFonts w:ascii="Times New Roman" w:eastAsia="Times New Roman" w:hAnsi="Times New Roman" w:cs="Times New Roman"/>
          <w:b/>
          <w:bCs/>
          <w:color w:val="000000"/>
          <w:sz w:val="24"/>
          <w:szCs w:val="24"/>
        </w:rPr>
      </w:pPr>
    </w:p>
    <w:p w14:paraId="752EEB64" w14:textId="77777777" w:rsidR="003E3BB8" w:rsidRPr="003C3C40" w:rsidRDefault="003E3BB8" w:rsidP="003E3BB8">
      <w:pPr>
        <w:widowControl w:val="0"/>
        <w:spacing w:after="0" w:line="240" w:lineRule="exact"/>
        <w:ind w:left="613"/>
        <w:rPr>
          <w:rFonts w:ascii="Times New Roman" w:eastAsia="Times New Roman" w:hAnsi="Times New Roman" w:cs="Times New Roman"/>
          <w:color w:val="010302"/>
        </w:rPr>
      </w:pPr>
      <w:r w:rsidRPr="003C3C40">
        <w:rPr>
          <w:rFonts w:ascii="Times New Roman" w:eastAsia="Times New Roman" w:hAnsi="Times New Roman" w:cs="Times New Roman"/>
          <w:b/>
          <w:bCs/>
          <w:color w:val="000000"/>
          <w:sz w:val="24"/>
          <w:szCs w:val="24"/>
        </w:rPr>
        <w:t xml:space="preserve">CLÁUSULA TERCEIRA – PREÇOS  </w:t>
      </w:r>
    </w:p>
    <w:p w14:paraId="133A4D1E" w14:textId="13B67B70" w:rsidR="006A3C7D" w:rsidRDefault="003E3BB8" w:rsidP="006A3C7D">
      <w:pPr>
        <w:widowControl w:val="0"/>
        <w:spacing w:before="120" w:after="0" w:line="240" w:lineRule="exact"/>
        <w:ind w:left="613"/>
        <w:rPr>
          <w:rFonts w:ascii="Times New Roman" w:eastAsia="Times New Roman" w:hAnsi="Times New Roman" w:cs="Times New Roman"/>
          <w:color w:val="000000"/>
          <w:sz w:val="24"/>
          <w:szCs w:val="24"/>
        </w:rPr>
      </w:pPr>
      <w:r w:rsidRPr="003C3C40">
        <w:rPr>
          <w:rFonts w:ascii="Times New Roman" w:eastAsia="Times New Roman" w:hAnsi="Times New Roman" w:cs="Times New Roman"/>
          <w:color w:val="000000"/>
          <w:sz w:val="24"/>
          <w:szCs w:val="24"/>
        </w:rPr>
        <w:t>3.1 – Os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eços que vigo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arão nesta Ata de Regist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o de Preços são os seguintes:  </w:t>
      </w:r>
    </w:p>
    <w:p w14:paraId="5AAA3FEB" w14:textId="77777777" w:rsidR="006A3C7D" w:rsidRPr="006A3C7D" w:rsidRDefault="006A3C7D" w:rsidP="006A3C7D">
      <w:pPr>
        <w:widowControl w:val="0"/>
        <w:spacing w:before="120" w:after="0" w:line="240" w:lineRule="exact"/>
        <w:ind w:left="613"/>
        <w:rPr>
          <w:rFonts w:ascii="Times New Roman" w:eastAsia="Times New Roman" w:hAnsi="Times New Roman" w:cs="Times New Roman"/>
          <w:color w:val="000000"/>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3402"/>
        <w:gridCol w:w="1134"/>
        <w:gridCol w:w="992"/>
        <w:gridCol w:w="1276"/>
        <w:gridCol w:w="1417"/>
      </w:tblGrid>
      <w:tr w:rsidR="008E1350" w:rsidRPr="008E1350" w14:paraId="0BFA174A" w14:textId="77777777" w:rsidTr="000D52DD">
        <w:trPr>
          <w:jc w:val="center"/>
        </w:trPr>
        <w:tc>
          <w:tcPr>
            <w:tcW w:w="675" w:type="dxa"/>
            <w:shd w:val="clear" w:color="auto" w:fill="auto"/>
          </w:tcPr>
          <w:p w14:paraId="3D0E7206"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Item</w:t>
            </w:r>
          </w:p>
        </w:tc>
        <w:tc>
          <w:tcPr>
            <w:tcW w:w="851" w:type="dxa"/>
            <w:shd w:val="clear" w:color="auto" w:fill="auto"/>
          </w:tcPr>
          <w:p w14:paraId="6E3920F3"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Quant</w:t>
            </w:r>
          </w:p>
        </w:tc>
        <w:tc>
          <w:tcPr>
            <w:tcW w:w="3402" w:type="dxa"/>
            <w:shd w:val="clear" w:color="auto" w:fill="auto"/>
          </w:tcPr>
          <w:p w14:paraId="20B20324"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Descrição</w:t>
            </w:r>
          </w:p>
        </w:tc>
        <w:tc>
          <w:tcPr>
            <w:tcW w:w="1134" w:type="dxa"/>
            <w:shd w:val="clear" w:color="auto" w:fill="auto"/>
          </w:tcPr>
          <w:p w14:paraId="682F2F1A"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Unidade</w:t>
            </w:r>
          </w:p>
        </w:tc>
        <w:tc>
          <w:tcPr>
            <w:tcW w:w="992" w:type="dxa"/>
            <w:shd w:val="clear" w:color="auto" w:fill="auto"/>
          </w:tcPr>
          <w:p w14:paraId="752EED08"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Valor unitário</w:t>
            </w:r>
          </w:p>
        </w:tc>
        <w:tc>
          <w:tcPr>
            <w:tcW w:w="1276" w:type="dxa"/>
            <w:shd w:val="clear" w:color="auto" w:fill="auto"/>
          </w:tcPr>
          <w:p w14:paraId="24483E06"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Valor total</w:t>
            </w:r>
          </w:p>
        </w:tc>
        <w:tc>
          <w:tcPr>
            <w:tcW w:w="1417" w:type="dxa"/>
            <w:shd w:val="clear" w:color="auto" w:fill="auto"/>
          </w:tcPr>
          <w:p w14:paraId="0280383C"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Marca</w:t>
            </w:r>
          </w:p>
        </w:tc>
      </w:tr>
      <w:tr w:rsidR="008E1350" w:rsidRPr="008E1350" w14:paraId="1F35FD4E" w14:textId="77777777" w:rsidTr="000D52DD">
        <w:trPr>
          <w:jc w:val="center"/>
        </w:trPr>
        <w:tc>
          <w:tcPr>
            <w:tcW w:w="675" w:type="dxa"/>
            <w:shd w:val="clear" w:color="auto" w:fill="auto"/>
          </w:tcPr>
          <w:p w14:paraId="145C1BEC"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2</w:t>
            </w:r>
          </w:p>
        </w:tc>
        <w:tc>
          <w:tcPr>
            <w:tcW w:w="851" w:type="dxa"/>
            <w:shd w:val="clear" w:color="auto" w:fill="auto"/>
          </w:tcPr>
          <w:p w14:paraId="2CA7F362" w14:textId="14EC520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108</w:t>
            </w:r>
          </w:p>
        </w:tc>
        <w:tc>
          <w:tcPr>
            <w:tcW w:w="3402" w:type="dxa"/>
            <w:shd w:val="clear" w:color="auto" w:fill="auto"/>
          </w:tcPr>
          <w:p w14:paraId="4230CC35" w14:textId="77777777" w:rsidR="008E1350" w:rsidRPr="008E1350" w:rsidRDefault="008E1350" w:rsidP="000D52DD">
            <w:pPr>
              <w:spacing w:after="0" w:line="240" w:lineRule="auto"/>
              <w:ind w:right="49"/>
              <w:jc w:val="center"/>
              <w:rPr>
                <w:rFonts w:ascii="Times New Roman" w:eastAsia="Calibri" w:hAnsi="Times New Roman" w:cs="Times New Roman"/>
              </w:rPr>
            </w:pPr>
            <w:r w:rsidRPr="008E1350">
              <w:rPr>
                <w:rFonts w:ascii="Times New Roman" w:eastAsia="Times New Roman" w:hAnsi="Times New Roman" w:cs="Times New Roman"/>
                <w:b/>
                <w:shd w:val="clear" w:color="auto" w:fill="FFFFFF"/>
                <w:lang w:eastAsia="x-none"/>
              </w:rPr>
              <w:t>DETERGENTE LÍQUIDO NEUTRO</w:t>
            </w:r>
            <w:r w:rsidRPr="008E1350">
              <w:rPr>
                <w:rFonts w:ascii="Times New Roman" w:eastAsia="Times New Roman" w:hAnsi="Times New Roman" w:cs="Times New Roman"/>
                <w:shd w:val="clear" w:color="auto" w:fill="FFFFFF"/>
                <w:lang w:eastAsia="x-none"/>
              </w:rPr>
              <w:t xml:space="preserve"> com glicerina, acondicionado em </w:t>
            </w:r>
            <w:r w:rsidRPr="008E1350">
              <w:rPr>
                <w:rFonts w:ascii="Times New Roman" w:eastAsia="Times New Roman" w:hAnsi="Times New Roman" w:cs="Times New Roman"/>
                <w:u w:val="single"/>
                <w:shd w:val="clear" w:color="auto" w:fill="FFFFFF"/>
                <w:lang w:eastAsia="x-none"/>
              </w:rPr>
              <w:t>frasco de 500 ml</w:t>
            </w:r>
            <w:r w:rsidRPr="008E1350">
              <w:rPr>
                <w:rFonts w:ascii="Times New Roman" w:eastAsia="Times New Roman" w:hAnsi="Times New Roman" w:cs="Times New Roman"/>
                <w:shd w:val="clear" w:color="auto" w:fill="FFFFFF"/>
                <w:lang w:eastAsia="x-none"/>
              </w:rPr>
              <w:t xml:space="preserve">, com a seguinte composição: tenso ativo aniônico, sequestrante, derivados de </w:t>
            </w:r>
            <w:proofErr w:type="spellStart"/>
            <w:r w:rsidRPr="008E1350">
              <w:rPr>
                <w:rFonts w:ascii="Times New Roman" w:eastAsia="Times New Roman" w:hAnsi="Times New Roman" w:cs="Times New Roman"/>
                <w:shd w:val="clear" w:color="auto" w:fill="FFFFFF"/>
                <w:lang w:eastAsia="x-none"/>
              </w:rPr>
              <w:t>isotiazolinonas</w:t>
            </w:r>
            <w:proofErr w:type="spellEnd"/>
            <w:r w:rsidRPr="008E1350">
              <w:rPr>
                <w:rFonts w:ascii="Times New Roman" w:eastAsia="Times New Roman" w:hAnsi="Times New Roman" w:cs="Times New Roman"/>
                <w:shd w:val="clear" w:color="auto" w:fill="FFFFFF"/>
                <w:lang w:eastAsia="x-none"/>
              </w:rPr>
              <w:t xml:space="preserve">, espessantes, corante, </w:t>
            </w:r>
            <w:proofErr w:type="spellStart"/>
            <w:r w:rsidRPr="008E1350">
              <w:rPr>
                <w:rFonts w:ascii="Times New Roman" w:eastAsia="Times New Roman" w:hAnsi="Times New Roman" w:cs="Times New Roman"/>
                <w:shd w:val="clear" w:color="auto" w:fill="FFFFFF"/>
                <w:lang w:eastAsia="x-none"/>
              </w:rPr>
              <w:t>fragância</w:t>
            </w:r>
            <w:proofErr w:type="spellEnd"/>
            <w:r w:rsidRPr="008E1350">
              <w:rPr>
                <w:rFonts w:ascii="Times New Roman" w:eastAsia="Times New Roman" w:hAnsi="Times New Roman" w:cs="Times New Roman"/>
                <w:shd w:val="clear" w:color="auto" w:fill="FFFFFF"/>
                <w:lang w:eastAsia="x-none"/>
              </w:rPr>
              <w:t xml:space="preserve"> e água. Componente ativo: linear </w:t>
            </w:r>
            <w:proofErr w:type="spellStart"/>
            <w:r w:rsidRPr="008E1350">
              <w:rPr>
                <w:rFonts w:ascii="Times New Roman" w:eastAsia="Times New Roman" w:hAnsi="Times New Roman" w:cs="Times New Roman"/>
                <w:shd w:val="clear" w:color="auto" w:fill="FFFFFF"/>
                <w:lang w:eastAsia="x-none"/>
              </w:rPr>
              <w:t>alquil</w:t>
            </w:r>
            <w:proofErr w:type="spellEnd"/>
            <w:r w:rsidRPr="008E1350">
              <w:rPr>
                <w:rFonts w:ascii="Times New Roman" w:eastAsia="Times New Roman" w:hAnsi="Times New Roman" w:cs="Times New Roman"/>
                <w:shd w:val="clear" w:color="auto" w:fill="FFFFFF"/>
                <w:lang w:eastAsia="x-none"/>
              </w:rPr>
              <w:t xml:space="preserve"> benzeno sulfato de sódio contém tensoativo biodegradável. Registrado na ANVISA. </w:t>
            </w:r>
            <w:r w:rsidRPr="008E1350">
              <w:rPr>
                <w:rFonts w:ascii="Times New Roman" w:eastAsia="Times New Roman" w:hAnsi="Times New Roman" w:cs="Times New Roman"/>
                <w:u w:val="single"/>
                <w:shd w:val="clear" w:color="auto" w:fill="FFFFFF"/>
                <w:lang w:eastAsia="x-none"/>
              </w:rPr>
              <w:t>Caixa com 24 unidades</w:t>
            </w:r>
            <w:r w:rsidRPr="008E1350">
              <w:rPr>
                <w:rFonts w:ascii="Times New Roman" w:eastAsia="Times New Roman" w:hAnsi="Times New Roman" w:cs="Times New Roman"/>
                <w:shd w:val="clear" w:color="auto" w:fill="FFFFFF"/>
                <w:lang w:eastAsia="x-none"/>
              </w:rPr>
              <w:t>.</w:t>
            </w:r>
          </w:p>
        </w:tc>
        <w:tc>
          <w:tcPr>
            <w:tcW w:w="1134" w:type="dxa"/>
            <w:shd w:val="clear" w:color="auto" w:fill="auto"/>
          </w:tcPr>
          <w:p w14:paraId="6516E807"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CAIXA</w:t>
            </w:r>
          </w:p>
        </w:tc>
        <w:tc>
          <w:tcPr>
            <w:tcW w:w="992" w:type="dxa"/>
            <w:shd w:val="clear" w:color="auto" w:fill="auto"/>
          </w:tcPr>
          <w:p w14:paraId="3AD043BD"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R$ 44,40</w:t>
            </w:r>
          </w:p>
        </w:tc>
        <w:tc>
          <w:tcPr>
            <w:tcW w:w="1276" w:type="dxa"/>
            <w:shd w:val="clear" w:color="auto" w:fill="auto"/>
          </w:tcPr>
          <w:p w14:paraId="62C3726A"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R$ 4.795,20</w:t>
            </w:r>
          </w:p>
        </w:tc>
        <w:tc>
          <w:tcPr>
            <w:tcW w:w="1417" w:type="dxa"/>
            <w:shd w:val="clear" w:color="auto" w:fill="auto"/>
          </w:tcPr>
          <w:p w14:paraId="7F0934A8"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YPÊ</w:t>
            </w:r>
          </w:p>
        </w:tc>
      </w:tr>
      <w:tr w:rsidR="008E1350" w:rsidRPr="008E1350" w14:paraId="69FB21DB" w14:textId="77777777" w:rsidTr="000D52DD">
        <w:trPr>
          <w:jc w:val="center"/>
        </w:trPr>
        <w:tc>
          <w:tcPr>
            <w:tcW w:w="675" w:type="dxa"/>
            <w:shd w:val="clear" w:color="auto" w:fill="auto"/>
          </w:tcPr>
          <w:p w14:paraId="75435EF1"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lastRenderedPageBreak/>
              <w:t>6</w:t>
            </w:r>
          </w:p>
        </w:tc>
        <w:tc>
          <w:tcPr>
            <w:tcW w:w="851" w:type="dxa"/>
            <w:shd w:val="clear" w:color="auto" w:fill="auto"/>
          </w:tcPr>
          <w:p w14:paraId="349E39F0"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122</w:t>
            </w:r>
          </w:p>
        </w:tc>
        <w:tc>
          <w:tcPr>
            <w:tcW w:w="3402" w:type="dxa"/>
            <w:shd w:val="clear" w:color="auto" w:fill="auto"/>
          </w:tcPr>
          <w:p w14:paraId="352185BA" w14:textId="77777777" w:rsidR="008E1350" w:rsidRPr="008E1350" w:rsidRDefault="008E1350" w:rsidP="000D52DD">
            <w:pPr>
              <w:spacing w:after="0" w:line="240" w:lineRule="auto"/>
              <w:ind w:right="49"/>
              <w:jc w:val="center"/>
              <w:rPr>
                <w:rFonts w:ascii="Times New Roman" w:eastAsia="Calibri" w:hAnsi="Times New Roman" w:cs="Times New Roman"/>
              </w:rPr>
            </w:pPr>
            <w:r w:rsidRPr="008E1350">
              <w:rPr>
                <w:rFonts w:ascii="Times New Roman" w:eastAsia="Times New Roman" w:hAnsi="Times New Roman" w:cs="Times New Roman"/>
                <w:b/>
                <w:shd w:val="clear" w:color="auto" w:fill="FFFFFF"/>
                <w:lang w:eastAsia="x-none"/>
              </w:rPr>
              <w:t>VASSOURA COM CERDAS DE NYLON,</w:t>
            </w:r>
            <w:r w:rsidRPr="008E1350">
              <w:rPr>
                <w:rFonts w:ascii="Times New Roman" w:eastAsia="Times New Roman" w:hAnsi="Times New Roman" w:cs="Times New Roman"/>
                <w:shd w:val="clear" w:color="auto" w:fill="FFFFFF"/>
                <w:lang w:eastAsia="x-none"/>
              </w:rPr>
              <w:t xml:space="preserve"> cerdas com no mínimo 10 cm de comprimento com no mínimo 64 tufos, pontas desfiadas (plumadas) com base de polipropileno, fixação do cabo com sistema de rosca, cabo de madeira plastificado, medindo aproximadamente 1,50 m.</w:t>
            </w:r>
          </w:p>
        </w:tc>
        <w:tc>
          <w:tcPr>
            <w:tcW w:w="1134" w:type="dxa"/>
            <w:shd w:val="clear" w:color="auto" w:fill="auto"/>
          </w:tcPr>
          <w:p w14:paraId="62140CBB"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UN</w:t>
            </w:r>
          </w:p>
        </w:tc>
        <w:tc>
          <w:tcPr>
            <w:tcW w:w="992" w:type="dxa"/>
            <w:shd w:val="clear" w:color="auto" w:fill="auto"/>
          </w:tcPr>
          <w:p w14:paraId="36394BCF"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R$ 8,49</w:t>
            </w:r>
          </w:p>
        </w:tc>
        <w:tc>
          <w:tcPr>
            <w:tcW w:w="1276" w:type="dxa"/>
            <w:shd w:val="clear" w:color="auto" w:fill="auto"/>
          </w:tcPr>
          <w:p w14:paraId="4F1E10ED"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R$ 1.035,78</w:t>
            </w:r>
          </w:p>
        </w:tc>
        <w:tc>
          <w:tcPr>
            <w:tcW w:w="1417" w:type="dxa"/>
            <w:shd w:val="clear" w:color="auto" w:fill="auto"/>
          </w:tcPr>
          <w:p w14:paraId="4F7C2DF0"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CONDOR</w:t>
            </w:r>
          </w:p>
        </w:tc>
      </w:tr>
      <w:tr w:rsidR="008E1350" w:rsidRPr="008E1350" w14:paraId="2CACF247" w14:textId="77777777" w:rsidTr="000D52DD">
        <w:trPr>
          <w:jc w:val="center"/>
        </w:trPr>
        <w:tc>
          <w:tcPr>
            <w:tcW w:w="675" w:type="dxa"/>
            <w:shd w:val="clear" w:color="auto" w:fill="auto"/>
          </w:tcPr>
          <w:p w14:paraId="624ECE4F"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11</w:t>
            </w:r>
          </w:p>
        </w:tc>
        <w:tc>
          <w:tcPr>
            <w:tcW w:w="851" w:type="dxa"/>
            <w:shd w:val="clear" w:color="auto" w:fill="auto"/>
          </w:tcPr>
          <w:p w14:paraId="044DA14B"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7</w:t>
            </w:r>
          </w:p>
        </w:tc>
        <w:tc>
          <w:tcPr>
            <w:tcW w:w="3402" w:type="dxa"/>
            <w:shd w:val="clear" w:color="auto" w:fill="auto"/>
          </w:tcPr>
          <w:p w14:paraId="31315FA3" w14:textId="77777777" w:rsidR="008E1350" w:rsidRPr="008E1350" w:rsidRDefault="008E1350" w:rsidP="000D52DD">
            <w:pPr>
              <w:spacing w:after="0" w:line="240" w:lineRule="auto"/>
              <w:ind w:right="49"/>
              <w:jc w:val="center"/>
              <w:rPr>
                <w:rFonts w:ascii="Times New Roman" w:eastAsia="Calibri" w:hAnsi="Times New Roman" w:cs="Times New Roman"/>
              </w:rPr>
            </w:pPr>
            <w:r w:rsidRPr="008E1350">
              <w:rPr>
                <w:rFonts w:ascii="Times New Roman" w:eastAsia="Times New Roman" w:hAnsi="Times New Roman" w:cs="Times New Roman"/>
                <w:b/>
                <w:shd w:val="clear" w:color="auto" w:fill="FFFFFF"/>
                <w:lang w:eastAsia="x-none"/>
              </w:rPr>
              <w:t>SABÃO EM PÓ</w:t>
            </w:r>
            <w:r w:rsidRPr="008E1350">
              <w:rPr>
                <w:rFonts w:ascii="Times New Roman" w:eastAsia="Times New Roman" w:hAnsi="Times New Roman" w:cs="Times New Roman"/>
                <w:shd w:val="clear" w:color="auto" w:fill="FFFFFF"/>
                <w:lang w:eastAsia="x-none"/>
              </w:rPr>
              <w:t xml:space="preserve">, Biodegradável para limpeza pesada, acondicionado em caixa com 500 g, rótulo com informações sobre o produto, fabricante, responsável técnico, registro no ministério da saúde ou ANVISA. </w:t>
            </w:r>
            <w:r w:rsidRPr="008E1350">
              <w:rPr>
                <w:rFonts w:ascii="Times New Roman" w:eastAsia="Times New Roman" w:hAnsi="Times New Roman" w:cs="Times New Roman"/>
                <w:u w:val="single"/>
                <w:shd w:val="clear" w:color="auto" w:fill="FFFFFF"/>
                <w:lang w:eastAsia="x-none"/>
              </w:rPr>
              <w:t>Caixa com 10 unidades.</w:t>
            </w:r>
          </w:p>
        </w:tc>
        <w:tc>
          <w:tcPr>
            <w:tcW w:w="1134" w:type="dxa"/>
            <w:shd w:val="clear" w:color="auto" w:fill="auto"/>
          </w:tcPr>
          <w:p w14:paraId="4E2EBC31"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CAIXA</w:t>
            </w:r>
          </w:p>
        </w:tc>
        <w:tc>
          <w:tcPr>
            <w:tcW w:w="992" w:type="dxa"/>
            <w:shd w:val="clear" w:color="auto" w:fill="auto"/>
          </w:tcPr>
          <w:p w14:paraId="71F684AE"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R$ 69,50</w:t>
            </w:r>
          </w:p>
        </w:tc>
        <w:tc>
          <w:tcPr>
            <w:tcW w:w="1276" w:type="dxa"/>
            <w:shd w:val="clear" w:color="auto" w:fill="auto"/>
          </w:tcPr>
          <w:p w14:paraId="194D0219"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R$ 486,50</w:t>
            </w:r>
          </w:p>
          <w:p w14:paraId="3A56285D"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p>
        </w:tc>
        <w:tc>
          <w:tcPr>
            <w:tcW w:w="1417" w:type="dxa"/>
            <w:shd w:val="clear" w:color="auto" w:fill="auto"/>
          </w:tcPr>
          <w:p w14:paraId="165742DE"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TIXAN YPE</w:t>
            </w:r>
          </w:p>
        </w:tc>
      </w:tr>
      <w:tr w:rsidR="008E1350" w:rsidRPr="008E1350" w14:paraId="23D627EE" w14:textId="77777777" w:rsidTr="000D52DD">
        <w:trPr>
          <w:trHeight w:val="1156"/>
          <w:jc w:val="center"/>
        </w:trPr>
        <w:tc>
          <w:tcPr>
            <w:tcW w:w="675" w:type="dxa"/>
            <w:shd w:val="clear" w:color="auto" w:fill="auto"/>
          </w:tcPr>
          <w:p w14:paraId="01D7470B"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12</w:t>
            </w:r>
          </w:p>
        </w:tc>
        <w:tc>
          <w:tcPr>
            <w:tcW w:w="851" w:type="dxa"/>
            <w:shd w:val="clear" w:color="auto" w:fill="auto"/>
          </w:tcPr>
          <w:p w14:paraId="3ACD1BC8"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69</w:t>
            </w:r>
          </w:p>
        </w:tc>
        <w:tc>
          <w:tcPr>
            <w:tcW w:w="3402" w:type="dxa"/>
            <w:shd w:val="clear" w:color="auto" w:fill="auto"/>
          </w:tcPr>
          <w:p w14:paraId="69AF96A1" w14:textId="77777777" w:rsidR="008E1350" w:rsidRPr="008E1350" w:rsidRDefault="008E1350" w:rsidP="000D52DD">
            <w:pPr>
              <w:tabs>
                <w:tab w:val="left" w:pos="3062"/>
              </w:tabs>
              <w:spacing w:after="0"/>
              <w:jc w:val="center"/>
              <w:rPr>
                <w:rFonts w:ascii="Times New Roman" w:eastAsia="Times New Roman" w:hAnsi="Times New Roman" w:cs="Times New Roman"/>
                <w:shd w:val="clear" w:color="auto" w:fill="FFFFFF"/>
                <w:lang w:eastAsia="x-none"/>
              </w:rPr>
            </w:pPr>
            <w:r w:rsidRPr="008E1350">
              <w:rPr>
                <w:rFonts w:ascii="Times New Roman" w:eastAsia="Times New Roman" w:hAnsi="Times New Roman" w:cs="Times New Roman"/>
                <w:b/>
                <w:shd w:val="clear" w:color="auto" w:fill="FFFFFF"/>
                <w:lang w:eastAsia="x-none"/>
              </w:rPr>
              <w:t>ESPONJA LÃ DE AÇO</w:t>
            </w:r>
            <w:r w:rsidRPr="008E1350">
              <w:rPr>
                <w:rFonts w:ascii="Times New Roman" w:eastAsia="Times New Roman" w:hAnsi="Times New Roman" w:cs="Times New Roman"/>
                <w:shd w:val="clear" w:color="auto" w:fill="FFFFFF"/>
                <w:lang w:eastAsia="x-none"/>
              </w:rPr>
              <w:t xml:space="preserve">, contendo </w:t>
            </w:r>
            <w:r w:rsidRPr="008E1350">
              <w:rPr>
                <w:rFonts w:ascii="Times New Roman" w:eastAsia="Times New Roman" w:hAnsi="Times New Roman" w:cs="Times New Roman"/>
                <w:u w:val="single"/>
                <w:shd w:val="clear" w:color="auto" w:fill="FFFFFF"/>
                <w:lang w:eastAsia="x-none"/>
              </w:rPr>
              <w:t>14 pacotes com 8 unidades cada, peso aproximado de 60gr</w:t>
            </w:r>
            <w:r w:rsidRPr="008E1350">
              <w:rPr>
                <w:rFonts w:ascii="Times New Roman" w:eastAsia="Times New Roman" w:hAnsi="Times New Roman" w:cs="Times New Roman"/>
                <w:shd w:val="clear" w:color="auto" w:fill="FFFFFF"/>
                <w:lang w:eastAsia="x-none"/>
              </w:rPr>
              <w:t xml:space="preserve"> por pacote.</w:t>
            </w:r>
          </w:p>
        </w:tc>
        <w:tc>
          <w:tcPr>
            <w:tcW w:w="1134" w:type="dxa"/>
            <w:shd w:val="clear" w:color="auto" w:fill="auto"/>
          </w:tcPr>
          <w:p w14:paraId="1032A091"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FARDO</w:t>
            </w:r>
          </w:p>
        </w:tc>
        <w:tc>
          <w:tcPr>
            <w:tcW w:w="992" w:type="dxa"/>
            <w:shd w:val="clear" w:color="auto" w:fill="auto"/>
          </w:tcPr>
          <w:p w14:paraId="01469ABE"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R$ 27,72</w:t>
            </w:r>
          </w:p>
        </w:tc>
        <w:tc>
          <w:tcPr>
            <w:tcW w:w="1276" w:type="dxa"/>
            <w:shd w:val="clear" w:color="auto" w:fill="auto"/>
          </w:tcPr>
          <w:p w14:paraId="0CAB2A1E"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R$ 1.912,68</w:t>
            </w:r>
          </w:p>
        </w:tc>
        <w:tc>
          <w:tcPr>
            <w:tcW w:w="1417" w:type="dxa"/>
            <w:shd w:val="clear" w:color="auto" w:fill="auto"/>
          </w:tcPr>
          <w:p w14:paraId="1D7B7221"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ASSOLAN</w:t>
            </w:r>
          </w:p>
        </w:tc>
      </w:tr>
      <w:tr w:rsidR="008E1350" w:rsidRPr="008E1350" w14:paraId="4C5DD9CD" w14:textId="77777777" w:rsidTr="000D52DD">
        <w:trPr>
          <w:jc w:val="center"/>
        </w:trPr>
        <w:tc>
          <w:tcPr>
            <w:tcW w:w="675" w:type="dxa"/>
            <w:shd w:val="clear" w:color="auto" w:fill="auto"/>
          </w:tcPr>
          <w:p w14:paraId="69C69FAD"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16</w:t>
            </w:r>
          </w:p>
        </w:tc>
        <w:tc>
          <w:tcPr>
            <w:tcW w:w="851" w:type="dxa"/>
            <w:shd w:val="clear" w:color="auto" w:fill="auto"/>
          </w:tcPr>
          <w:p w14:paraId="03E8999D"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455</w:t>
            </w:r>
          </w:p>
        </w:tc>
        <w:tc>
          <w:tcPr>
            <w:tcW w:w="3402" w:type="dxa"/>
            <w:shd w:val="clear" w:color="auto" w:fill="auto"/>
          </w:tcPr>
          <w:p w14:paraId="0D59CB18" w14:textId="77777777" w:rsidR="008E1350" w:rsidRPr="008E1350" w:rsidRDefault="008E1350" w:rsidP="000D52DD">
            <w:pPr>
              <w:spacing w:after="0" w:line="240" w:lineRule="auto"/>
              <w:ind w:right="49"/>
              <w:jc w:val="center"/>
              <w:rPr>
                <w:rFonts w:ascii="Times New Roman" w:eastAsia="Calibri" w:hAnsi="Times New Roman" w:cs="Times New Roman"/>
              </w:rPr>
            </w:pPr>
            <w:r w:rsidRPr="008E1350">
              <w:rPr>
                <w:rFonts w:ascii="Times New Roman" w:eastAsia="Times New Roman" w:hAnsi="Times New Roman" w:cs="Times New Roman"/>
                <w:b/>
                <w:shd w:val="clear" w:color="auto" w:fill="FFFFFF"/>
                <w:lang w:eastAsia="x-none"/>
              </w:rPr>
              <w:t xml:space="preserve">PANO DE CHÃO XADREZ, </w:t>
            </w:r>
            <w:r w:rsidRPr="008E1350">
              <w:rPr>
                <w:rFonts w:ascii="Times New Roman" w:eastAsia="Times New Roman" w:hAnsi="Times New Roman" w:cs="Times New Roman"/>
                <w:bCs/>
                <w:u w:val="single"/>
                <w:shd w:val="clear" w:color="auto" w:fill="FFFFFF"/>
                <w:lang w:eastAsia="x-none"/>
              </w:rPr>
              <w:t>kit com 10 unidades</w:t>
            </w:r>
            <w:r w:rsidRPr="008E1350">
              <w:rPr>
                <w:rFonts w:ascii="Times New Roman" w:eastAsia="Times New Roman" w:hAnsi="Times New Roman" w:cs="Times New Roman"/>
                <w:bCs/>
                <w:shd w:val="clear" w:color="auto" w:fill="FFFFFF"/>
                <w:lang w:eastAsia="x-none"/>
              </w:rPr>
              <w:t>, medidas aproximadas: 65 X 40 cm.</w:t>
            </w:r>
          </w:p>
        </w:tc>
        <w:tc>
          <w:tcPr>
            <w:tcW w:w="1134" w:type="dxa"/>
            <w:shd w:val="clear" w:color="auto" w:fill="auto"/>
          </w:tcPr>
          <w:p w14:paraId="48D10DE4"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KIT</w:t>
            </w:r>
          </w:p>
        </w:tc>
        <w:tc>
          <w:tcPr>
            <w:tcW w:w="992" w:type="dxa"/>
            <w:shd w:val="clear" w:color="auto" w:fill="auto"/>
          </w:tcPr>
          <w:p w14:paraId="170ECA2F"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R$ 32,95</w:t>
            </w:r>
          </w:p>
        </w:tc>
        <w:tc>
          <w:tcPr>
            <w:tcW w:w="1276" w:type="dxa"/>
            <w:shd w:val="clear" w:color="auto" w:fill="auto"/>
          </w:tcPr>
          <w:p w14:paraId="2D6F2532"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R$ 14.992,25</w:t>
            </w:r>
          </w:p>
        </w:tc>
        <w:tc>
          <w:tcPr>
            <w:tcW w:w="1417" w:type="dxa"/>
            <w:shd w:val="clear" w:color="auto" w:fill="auto"/>
          </w:tcPr>
          <w:p w14:paraId="1BF2CAE1"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PALACIO</w:t>
            </w:r>
          </w:p>
        </w:tc>
      </w:tr>
      <w:tr w:rsidR="008E1350" w:rsidRPr="008E1350" w14:paraId="09D7C425" w14:textId="77777777" w:rsidTr="000D52DD">
        <w:trPr>
          <w:jc w:val="center"/>
        </w:trPr>
        <w:tc>
          <w:tcPr>
            <w:tcW w:w="675" w:type="dxa"/>
            <w:shd w:val="clear" w:color="auto" w:fill="auto"/>
          </w:tcPr>
          <w:p w14:paraId="477972ED"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20</w:t>
            </w:r>
          </w:p>
        </w:tc>
        <w:tc>
          <w:tcPr>
            <w:tcW w:w="851" w:type="dxa"/>
            <w:shd w:val="clear" w:color="auto" w:fill="auto"/>
          </w:tcPr>
          <w:p w14:paraId="193AC5B1"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12</w:t>
            </w:r>
          </w:p>
        </w:tc>
        <w:tc>
          <w:tcPr>
            <w:tcW w:w="3402" w:type="dxa"/>
            <w:shd w:val="clear" w:color="auto" w:fill="auto"/>
          </w:tcPr>
          <w:p w14:paraId="7EBED7BC" w14:textId="77777777" w:rsidR="008E1350" w:rsidRPr="008E1350" w:rsidRDefault="008E1350" w:rsidP="000D52DD">
            <w:pPr>
              <w:spacing w:after="0" w:line="240" w:lineRule="auto"/>
              <w:ind w:right="49"/>
              <w:jc w:val="center"/>
              <w:rPr>
                <w:rFonts w:ascii="Times New Roman" w:eastAsia="Calibri" w:hAnsi="Times New Roman" w:cs="Times New Roman"/>
              </w:rPr>
            </w:pPr>
            <w:r w:rsidRPr="008E1350">
              <w:rPr>
                <w:rFonts w:ascii="Times New Roman" w:eastAsia="Times New Roman" w:hAnsi="Times New Roman" w:cs="Times New Roman"/>
                <w:b/>
                <w:shd w:val="clear" w:color="auto" w:fill="FFFFFF"/>
                <w:lang w:eastAsia="x-none"/>
              </w:rPr>
              <w:t>CERA LÍQUIDA INCOLOR</w:t>
            </w:r>
            <w:r w:rsidRPr="008E1350">
              <w:rPr>
                <w:rFonts w:ascii="Times New Roman" w:eastAsia="Times New Roman" w:hAnsi="Times New Roman" w:cs="Times New Roman"/>
                <w:shd w:val="clear" w:color="auto" w:fill="FFFFFF"/>
                <w:lang w:eastAsia="x-none"/>
              </w:rPr>
              <w:t xml:space="preserve">, polimento piso, líquida, incolor auto brilho, composição ceras naturais, </w:t>
            </w:r>
            <w:proofErr w:type="spellStart"/>
            <w:r w:rsidRPr="008E1350">
              <w:rPr>
                <w:rFonts w:ascii="Times New Roman" w:eastAsia="Times New Roman" w:hAnsi="Times New Roman" w:cs="Times New Roman"/>
                <w:shd w:val="clear" w:color="auto" w:fill="FFFFFF"/>
                <w:lang w:eastAsia="x-none"/>
              </w:rPr>
              <w:t>tenso-ativos</w:t>
            </w:r>
            <w:proofErr w:type="spellEnd"/>
            <w:r w:rsidRPr="008E1350">
              <w:rPr>
                <w:rFonts w:ascii="Times New Roman" w:eastAsia="Times New Roman" w:hAnsi="Times New Roman" w:cs="Times New Roman"/>
                <w:shd w:val="clear" w:color="auto" w:fill="FFFFFF"/>
                <w:lang w:eastAsia="x-none"/>
              </w:rPr>
              <w:t xml:space="preserve"> não iônicos, polímero acrílico, resina natural alcalinizada, perfume e água, frasco: </w:t>
            </w:r>
            <w:r w:rsidRPr="008E1350">
              <w:rPr>
                <w:rFonts w:ascii="Times New Roman" w:eastAsia="Times New Roman" w:hAnsi="Times New Roman" w:cs="Times New Roman"/>
                <w:u w:val="single"/>
                <w:shd w:val="clear" w:color="auto" w:fill="FFFFFF"/>
                <w:lang w:eastAsia="x-none"/>
              </w:rPr>
              <w:t>caixa com 12</w:t>
            </w:r>
            <w:r w:rsidRPr="008E1350">
              <w:rPr>
                <w:rFonts w:ascii="Times New Roman" w:eastAsia="Times New Roman" w:hAnsi="Times New Roman" w:cs="Times New Roman"/>
                <w:shd w:val="clear" w:color="auto" w:fill="FFFFFF"/>
                <w:lang w:eastAsia="x-none"/>
              </w:rPr>
              <w:t xml:space="preserve"> </w:t>
            </w:r>
            <w:r w:rsidRPr="008E1350">
              <w:rPr>
                <w:rFonts w:ascii="Times New Roman" w:eastAsia="Times New Roman" w:hAnsi="Times New Roman" w:cs="Times New Roman"/>
                <w:u w:val="single"/>
                <w:shd w:val="clear" w:color="auto" w:fill="FFFFFF"/>
                <w:lang w:eastAsia="x-none"/>
              </w:rPr>
              <w:t>unidades de 750 ml</w:t>
            </w:r>
            <w:r w:rsidRPr="008E1350">
              <w:rPr>
                <w:rFonts w:ascii="Times New Roman" w:eastAsia="Times New Roman" w:hAnsi="Times New Roman" w:cs="Times New Roman"/>
                <w:shd w:val="clear" w:color="auto" w:fill="FFFFFF"/>
                <w:lang w:eastAsia="x-none"/>
              </w:rPr>
              <w:t xml:space="preserve"> e com registro na ANVISA.</w:t>
            </w:r>
          </w:p>
        </w:tc>
        <w:tc>
          <w:tcPr>
            <w:tcW w:w="1134" w:type="dxa"/>
            <w:shd w:val="clear" w:color="auto" w:fill="auto"/>
          </w:tcPr>
          <w:p w14:paraId="7A674F97"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CAIXA</w:t>
            </w:r>
          </w:p>
        </w:tc>
        <w:tc>
          <w:tcPr>
            <w:tcW w:w="992" w:type="dxa"/>
            <w:shd w:val="clear" w:color="auto" w:fill="auto"/>
          </w:tcPr>
          <w:p w14:paraId="68653D47"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R$ 132,00</w:t>
            </w:r>
          </w:p>
        </w:tc>
        <w:tc>
          <w:tcPr>
            <w:tcW w:w="1276" w:type="dxa"/>
            <w:shd w:val="clear" w:color="auto" w:fill="auto"/>
          </w:tcPr>
          <w:p w14:paraId="0EECBC84"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R$ 1.584,00</w:t>
            </w:r>
          </w:p>
        </w:tc>
        <w:tc>
          <w:tcPr>
            <w:tcW w:w="1417" w:type="dxa"/>
            <w:shd w:val="clear" w:color="auto" w:fill="auto"/>
          </w:tcPr>
          <w:p w14:paraId="2B08C0C3"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INGLEZA MAXX</w:t>
            </w:r>
          </w:p>
        </w:tc>
      </w:tr>
      <w:tr w:rsidR="008E1350" w:rsidRPr="008E1350" w14:paraId="117837C8" w14:textId="77777777" w:rsidTr="000D52DD">
        <w:trPr>
          <w:jc w:val="center"/>
        </w:trPr>
        <w:tc>
          <w:tcPr>
            <w:tcW w:w="675" w:type="dxa"/>
            <w:shd w:val="clear" w:color="auto" w:fill="auto"/>
          </w:tcPr>
          <w:p w14:paraId="358C87F9"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24</w:t>
            </w:r>
          </w:p>
        </w:tc>
        <w:tc>
          <w:tcPr>
            <w:tcW w:w="851" w:type="dxa"/>
            <w:shd w:val="clear" w:color="auto" w:fill="auto"/>
          </w:tcPr>
          <w:p w14:paraId="6B492EB3"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10</w:t>
            </w:r>
          </w:p>
        </w:tc>
        <w:tc>
          <w:tcPr>
            <w:tcW w:w="3402" w:type="dxa"/>
            <w:shd w:val="clear" w:color="auto" w:fill="auto"/>
          </w:tcPr>
          <w:p w14:paraId="719181A9" w14:textId="77777777" w:rsidR="008E1350" w:rsidRPr="008E1350" w:rsidRDefault="008E1350" w:rsidP="000D52DD">
            <w:pPr>
              <w:spacing w:after="0" w:line="240" w:lineRule="auto"/>
              <w:ind w:right="49"/>
              <w:jc w:val="center"/>
              <w:rPr>
                <w:rFonts w:ascii="Times New Roman" w:eastAsia="Calibri" w:hAnsi="Times New Roman" w:cs="Times New Roman"/>
              </w:rPr>
            </w:pPr>
            <w:r w:rsidRPr="008E1350">
              <w:rPr>
                <w:rFonts w:ascii="Times New Roman" w:eastAsia="Times New Roman" w:hAnsi="Times New Roman" w:cs="Times New Roman"/>
                <w:b/>
                <w:shd w:val="clear" w:color="auto" w:fill="FFFFFF"/>
                <w:lang w:eastAsia="x-none"/>
              </w:rPr>
              <w:t>CERA LÍQUIDA VERMELHA</w:t>
            </w:r>
            <w:r w:rsidRPr="008E1350">
              <w:rPr>
                <w:rFonts w:ascii="Times New Roman" w:eastAsia="Times New Roman" w:hAnsi="Times New Roman" w:cs="Times New Roman"/>
                <w:shd w:val="clear" w:color="auto" w:fill="FFFFFF"/>
                <w:lang w:eastAsia="x-none"/>
              </w:rPr>
              <w:t xml:space="preserve">, polimento piso, líquida, incolor auto brilho, composição ceras naturais, </w:t>
            </w:r>
            <w:proofErr w:type="spellStart"/>
            <w:r w:rsidRPr="008E1350">
              <w:rPr>
                <w:rFonts w:ascii="Times New Roman" w:eastAsia="Times New Roman" w:hAnsi="Times New Roman" w:cs="Times New Roman"/>
                <w:shd w:val="clear" w:color="auto" w:fill="FFFFFF"/>
                <w:lang w:eastAsia="x-none"/>
              </w:rPr>
              <w:t>tenso-ativos</w:t>
            </w:r>
            <w:proofErr w:type="spellEnd"/>
            <w:r w:rsidRPr="008E1350">
              <w:rPr>
                <w:rFonts w:ascii="Times New Roman" w:eastAsia="Times New Roman" w:hAnsi="Times New Roman" w:cs="Times New Roman"/>
                <w:shd w:val="clear" w:color="auto" w:fill="FFFFFF"/>
                <w:lang w:eastAsia="x-none"/>
              </w:rPr>
              <w:t xml:space="preserve"> não iônicos, polímero acrílico, resina natural alcalinizada, perfume e água, frasco: </w:t>
            </w:r>
            <w:r w:rsidRPr="008E1350">
              <w:rPr>
                <w:rFonts w:ascii="Times New Roman" w:eastAsia="Times New Roman" w:hAnsi="Times New Roman" w:cs="Times New Roman"/>
                <w:u w:val="single"/>
                <w:shd w:val="clear" w:color="auto" w:fill="FFFFFF"/>
                <w:lang w:eastAsia="x-none"/>
              </w:rPr>
              <w:t>caixa com 12 unidades de 750 ml</w:t>
            </w:r>
            <w:r w:rsidRPr="008E1350">
              <w:rPr>
                <w:rFonts w:ascii="Times New Roman" w:eastAsia="Times New Roman" w:hAnsi="Times New Roman" w:cs="Times New Roman"/>
                <w:shd w:val="clear" w:color="auto" w:fill="FFFFFF"/>
                <w:lang w:eastAsia="x-none"/>
              </w:rPr>
              <w:t xml:space="preserve"> e com registro na ANVISA.</w:t>
            </w:r>
          </w:p>
        </w:tc>
        <w:tc>
          <w:tcPr>
            <w:tcW w:w="1134" w:type="dxa"/>
            <w:shd w:val="clear" w:color="auto" w:fill="auto"/>
          </w:tcPr>
          <w:p w14:paraId="76281B50"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CAIXA</w:t>
            </w:r>
          </w:p>
        </w:tc>
        <w:tc>
          <w:tcPr>
            <w:tcW w:w="992" w:type="dxa"/>
            <w:shd w:val="clear" w:color="auto" w:fill="auto"/>
          </w:tcPr>
          <w:p w14:paraId="7BACD40E"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R$ 132,00</w:t>
            </w:r>
          </w:p>
        </w:tc>
        <w:tc>
          <w:tcPr>
            <w:tcW w:w="1276" w:type="dxa"/>
            <w:shd w:val="clear" w:color="auto" w:fill="auto"/>
          </w:tcPr>
          <w:p w14:paraId="30501100"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R$ 1.320,00</w:t>
            </w:r>
          </w:p>
        </w:tc>
        <w:tc>
          <w:tcPr>
            <w:tcW w:w="1417" w:type="dxa"/>
            <w:shd w:val="clear" w:color="auto" w:fill="auto"/>
          </w:tcPr>
          <w:p w14:paraId="0AA906D8"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INGLEZA MAXX</w:t>
            </w:r>
          </w:p>
        </w:tc>
      </w:tr>
      <w:tr w:rsidR="008E1350" w:rsidRPr="008E1350" w14:paraId="0A3353A9" w14:textId="77777777" w:rsidTr="000D52DD">
        <w:trPr>
          <w:trHeight w:val="270"/>
          <w:jc w:val="center"/>
        </w:trPr>
        <w:tc>
          <w:tcPr>
            <w:tcW w:w="675" w:type="dxa"/>
            <w:shd w:val="clear" w:color="auto" w:fill="auto"/>
          </w:tcPr>
          <w:p w14:paraId="4C00A6AF"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31</w:t>
            </w:r>
          </w:p>
        </w:tc>
        <w:tc>
          <w:tcPr>
            <w:tcW w:w="851" w:type="dxa"/>
            <w:shd w:val="clear" w:color="auto" w:fill="auto"/>
          </w:tcPr>
          <w:p w14:paraId="500755CC"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292</w:t>
            </w:r>
          </w:p>
        </w:tc>
        <w:tc>
          <w:tcPr>
            <w:tcW w:w="3402" w:type="dxa"/>
            <w:shd w:val="clear" w:color="auto" w:fill="auto"/>
          </w:tcPr>
          <w:p w14:paraId="4473653A" w14:textId="77777777" w:rsidR="008E1350" w:rsidRPr="008E1350" w:rsidRDefault="008E1350" w:rsidP="000D52DD">
            <w:pPr>
              <w:spacing w:after="0" w:line="240" w:lineRule="auto"/>
              <w:ind w:right="49"/>
              <w:jc w:val="center"/>
              <w:rPr>
                <w:rFonts w:ascii="Times New Roman" w:eastAsia="Calibri" w:hAnsi="Times New Roman" w:cs="Times New Roman"/>
              </w:rPr>
            </w:pPr>
            <w:r w:rsidRPr="008E1350">
              <w:rPr>
                <w:rFonts w:ascii="Times New Roman" w:eastAsia="Times New Roman" w:hAnsi="Times New Roman" w:cs="Times New Roman"/>
                <w:b/>
                <w:shd w:val="clear" w:color="auto" w:fill="FFFFFF"/>
                <w:lang w:eastAsia="x-none"/>
              </w:rPr>
              <w:t>COPO DESCARTÁVEL PARA ÁGUA 180 ML,</w:t>
            </w:r>
            <w:r w:rsidRPr="008E1350">
              <w:rPr>
                <w:rFonts w:ascii="Times New Roman" w:eastAsia="Times New Roman" w:hAnsi="Times New Roman" w:cs="Times New Roman"/>
                <w:shd w:val="clear" w:color="auto" w:fill="FFFFFF"/>
                <w:lang w:eastAsia="x-none"/>
              </w:rPr>
              <w:t xml:space="preserve"> em polipropileno atóxico, transparente, </w:t>
            </w:r>
            <w:r w:rsidRPr="008E1350">
              <w:rPr>
                <w:rFonts w:ascii="Times New Roman" w:eastAsia="Times New Roman" w:hAnsi="Times New Roman" w:cs="Times New Roman"/>
                <w:u w:val="single"/>
                <w:shd w:val="clear" w:color="auto" w:fill="FFFFFF"/>
                <w:lang w:eastAsia="x-none"/>
              </w:rPr>
              <w:t>caixa com 2.500 unidades,</w:t>
            </w:r>
            <w:r w:rsidRPr="008E1350">
              <w:rPr>
                <w:rFonts w:ascii="Times New Roman" w:eastAsia="Times New Roman" w:hAnsi="Times New Roman" w:cs="Times New Roman"/>
                <w:shd w:val="clear" w:color="auto" w:fill="FFFFFF"/>
                <w:lang w:eastAsia="x-none"/>
              </w:rPr>
              <w:t xml:space="preserve"> </w:t>
            </w:r>
            <w:r w:rsidRPr="008E1350">
              <w:rPr>
                <w:rFonts w:ascii="Times New Roman" w:eastAsia="Times New Roman" w:hAnsi="Times New Roman" w:cs="Times New Roman"/>
                <w:u w:val="single"/>
                <w:shd w:val="clear" w:color="auto" w:fill="FFFFFF"/>
                <w:lang w:eastAsia="x-none"/>
              </w:rPr>
              <w:t xml:space="preserve">acondicionado em mangas com 198 </w:t>
            </w:r>
            <w:proofErr w:type="spellStart"/>
            <w:r w:rsidRPr="008E1350">
              <w:rPr>
                <w:rFonts w:ascii="Times New Roman" w:eastAsia="Times New Roman" w:hAnsi="Times New Roman" w:cs="Times New Roman"/>
                <w:u w:val="single"/>
                <w:shd w:val="clear" w:color="auto" w:fill="FFFFFF"/>
                <w:lang w:eastAsia="x-none"/>
              </w:rPr>
              <w:t>gr</w:t>
            </w:r>
            <w:proofErr w:type="spellEnd"/>
            <w:r w:rsidRPr="008E1350">
              <w:rPr>
                <w:rFonts w:ascii="Times New Roman" w:eastAsia="Times New Roman" w:hAnsi="Times New Roman" w:cs="Times New Roman"/>
                <w:u w:val="single"/>
                <w:shd w:val="clear" w:color="auto" w:fill="FFFFFF"/>
                <w:lang w:eastAsia="x-none"/>
              </w:rPr>
              <w:t xml:space="preserve"> e com 100 unidades</w:t>
            </w:r>
            <w:r w:rsidRPr="008E1350">
              <w:rPr>
                <w:rFonts w:ascii="Times New Roman" w:eastAsia="Times New Roman" w:hAnsi="Times New Roman" w:cs="Times New Roman"/>
                <w:shd w:val="clear" w:color="auto" w:fill="FFFFFF"/>
                <w:lang w:eastAsia="x-none"/>
              </w:rPr>
              <w:t xml:space="preserve">, as mangas não devem ser violadas e protegidas em caixa de papelão resistente, material para reciclagem conforme NBR 13230, e capacidade dos copos, deverão estar em conformidade com NBR </w:t>
            </w:r>
            <w:proofErr w:type="gramStart"/>
            <w:r w:rsidRPr="008E1350">
              <w:rPr>
                <w:rFonts w:ascii="Times New Roman" w:eastAsia="Times New Roman" w:hAnsi="Times New Roman" w:cs="Times New Roman"/>
                <w:shd w:val="clear" w:color="auto" w:fill="FFFFFF"/>
                <w:lang w:eastAsia="x-none"/>
              </w:rPr>
              <w:t>14865,NBR</w:t>
            </w:r>
            <w:proofErr w:type="gramEnd"/>
            <w:r w:rsidRPr="008E1350">
              <w:rPr>
                <w:rFonts w:ascii="Times New Roman" w:eastAsia="Times New Roman" w:hAnsi="Times New Roman" w:cs="Times New Roman"/>
                <w:shd w:val="clear" w:color="auto" w:fill="FFFFFF"/>
                <w:lang w:eastAsia="x-none"/>
              </w:rPr>
              <w:t xml:space="preserve"> 13230 da ABNT. </w:t>
            </w:r>
            <w:r w:rsidRPr="008E1350">
              <w:rPr>
                <w:rFonts w:ascii="Times New Roman" w:eastAsia="Times New Roman" w:hAnsi="Times New Roman" w:cs="Times New Roman"/>
                <w:u w:val="single"/>
                <w:shd w:val="clear" w:color="auto" w:fill="FFFFFF"/>
                <w:lang w:eastAsia="x-none"/>
              </w:rPr>
              <w:t>Caixa com 25 mangas.</w:t>
            </w:r>
          </w:p>
        </w:tc>
        <w:tc>
          <w:tcPr>
            <w:tcW w:w="1134" w:type="dxa"/>
            <w:shd w:val="clear" w:color="auto" w:fill="auto"/>
          </w:tcPr>
          <w:p w14:paraId="19FF2E0D"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CAIXA</w:t>
            </w:r>
          </w:p>
        </w:tc>
        <w:tc>
          <w:tcPr>
            <w:tcW w:w="992" w:type="dxa"/>
            <w:shd w:val="clear" w:color="auto" w:fill="auto"/>
          </w:tcPr>
          <w:p w14:paraId="6D96633D"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R$ 102,00</w:t>
            </w:r>
          </w:p>
        </w:tc>
        <w:tc>
          <w:tcPr>
            <w:tcW w:w="1276" w:type="dxa"/>
            <w:shd w:val="clear" w:color="auto" w:fill="auto"/>
          </w:tcPr>
          <w:p w14:paraId="3D6A160B"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R$ 29.784,00</w:t>
            </w:r>
          </w:p>
        </w:tc>
        <w:tc>
          <w:tcPr>
            <w:tcW w:w="1417" w:type="dxa"/>
            <w:shd w:val="clear" w:color="auto" w:fill="auto"/>
          </w:tcPr>
          <w:p w14:paraId="29DC79A4"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CRYSTAL COPO</w:t>
            </w:r>
          </w:p>
        </w:tc>
      </w:tr>
      <w:tr w:rsidR="008E1350" w:rsidRPr="008E1350" w14:paraId="26BCF2EA" w14:textId="77777777" w:rsidTr="000D52DD">
        <w:trPr>
          <w:trHeight w:val="270"/>
          <w:jc w:val="center"/>
        </w:trPr>
        <w:tc>
          <w:tcPr>
            <w:tcW w:w="675" w:type="dxa"/>
            <w:shd w:val="clear" w:color="auto" w:fill="auto"/>
          </w:tcPr>
          <w:p w14:paraId="6E1D2E05"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lastRenderedPageBreak/>
              <w:t>32</w:t>
            </w:r>
          </w:p>
        </w:tc>
        <w:tc>
          <w:tcPr>
            <w:tcW w:w="851" w:type="dxa"/>
            <w:shd w:val="clear" w:color="auto" w:fill="auto"/>
          </w:tcPr>
          <w:p w14:paraId="707B556C"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234</w:t>
            </w:r>
          </w:p>
        </w:tc>
        <w:tc>
          <w:tcPr>
            <w:tcW w:w="3402" w:type="dxa"/>
            <w:shd w:val="clear" w:color="auto" w:fill="auto"/>
          </w:tcPr>
          <w:p w14:paraId="468907BF" w14:textId="77777777" w:rsidR="008E1350" w:rsidRPr="008E1350" w:rsidRDefault="008E1350" w:rsidP="000D52DD">
            <w:pPr>
              <w:spacing w:after="0" w:line="240" w:lineRule="auto"/>
              <w:ind w:right="49"/>
              <w:jc w:val="center"/>
              <w:rPr>
                <w:rFonts w:ascii="Times New Roman" w:eastAsia="Calibri" w:hAnsi="Times New Roman" w:cs="Times New Roman"/>
              </w:rPr>
            </w:pPr>
            <w:r w:rsidRPr="008E1350">
              <w:rPr>
                <w:rFonts w:ascii="Times New Roman" w:eastAsia="Times New Roman" w:hAnsi="Times New Roman" w:cs="Times New Roman"/>
                <w:b/>
                <w:shd w:val="clear" w:color="auto" w:fill="FFFFFF"/>
                <w:lang w:eastAsia="x-none"/>
              </w:rPr>
              <w:t>COPO DESCARTÁVEL DE 50 ML,</w:t>
            </w:r>
            <w:r w:rsidRPr="008E1350">
              <w:rPr>
                <w:rFonts w:ascii="Times New Roman" w:eastAsia="Times New Roman" w:hAnsi="Times New Roman" w:cs="Times New Roman"/>
                <w:shd w:val="clear" w:color="auto" w:fill="FFFFFF"/>
                <w:lang w:eastAsia="x-none"/>
              </w:rPr>
              <w:t xml:space="preserve"> para café em polipropileno, atóxico, transparente, </w:t>
            </w:r>
            <w:r w:rsidRPr="008E1350">
              <w:rPr>
                <w:rFonts w:ascii="Times New Roman" w:eastAsia="Times New Roman" w:hAnsi="Times New Roman" w:cs="Times New Roman"/>
                <w:u w:val="single"/>
                <w:shd w:val="clear" w:color="auto" w:fill="FFFFFF"/>
                <w:lang w:eastAsia="x-none"/>
              </w:rPr>
              <w:t>caixa com 5000 unidades, acondicionado em mangas com 75 gramas e com 100 unidades</w:t>
            </w:r>
            <w:r w:rsidRPr="008E1350">
              <w:rPr>
                <w:rFonts w:ascii="Times New Roman" w:eastAsia="Times New Roman" w:hAnsi="Times New Roman" w:cs="Times New Roman"/>
                <w:shd w:val="clear" w:color="auto" w:fill="FFFFFF"/>
                <w:lang w:eastAsia="x-none"/>
              </w:rPr>
              <w:t xml:space="preserve">, as mangas não devem ser violadas e protegidas em caixa de papelão resistente, material para reciclagem conforme NBR 13230, e capacidade dos copos, deverão estar em conformidade com NBR 14865, NBR 13230 da ABNT. </w:t>
            </w:r>
            <w:r w:rsidRPr="008E1350">
              <w:rPr>
                <w:rFonts w:ascii="Times New Roman" w:eastAsia="Times New Roman" w:hAnsi="Times New Roman" w:cs="Times New Roman"/>
                <w:u w:val="single"/>
                <w:shd w:val="clear" w:color="auto" w:fill="FFFFFF"/>
                <w:lang w:eastAsia="x-none"/>
              </w:rPr>
              <w:t>Caixa com 50 mangas.</w:t>
            </w:r>
          </w:p>
        </w:tc>
        <w:tc>
          <w:tcPr>
            <w:tcW w:w="1134" w:type="dxa"/>
            <w:shd w:val="clear" w:color="auto" w:fill="auto"/>
          </w:tcPr>
          <w:p w14:paraId="11FAF970"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CAIXA</w:t>
            </w:r>
          </w:p>
        </w:tc>
        <w:tc>
          <w:tcPr>
            <w:tcW w:w="992" w:type="dxa"/>
            <w:shd w:val="clear" w:color="auto" w:fill="auto"/>
          </w:tcPr>
          <w:p w14:paraId="6440095D"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R$ 115,10</w:t>
            </w:r>
          </w:p>
        </w:tc>
        <w:tc>
          <w:tcPr>
            <w:tcW w:w="1276" w:type="dxa"/>
            <w:shd w:val="clear" w:color="auto" w:fill="auto"/>
          </w:tcPr>
          <w:p w14:paraId="07B42029"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R$ 26.933,40</w:t>
            </w:r>
          </w:p>
        </w:tc>
        <w:tc>
          <w:tcPr>
            <w:tcW w:w="1417" w:type="dxa"/>
            <w:shd w:val="clear" w:color="auto" w:fill="auto"/>
          </w:tcPr>
          <w:p w14:paraId="24428389"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ALTA COPPO</w:t>
            </w:r>
          </w:p>
        </w:tc>
      </w:tr>
      <w:tr w:rsidR="008E1350" w:rsidRPr="008E1350" w14:paraId="569AD62D" w14:textId="77777777" w:rsidTr="000D52DD">
        <w:trPr>
          <w:trHeight w:val="270"/>
          <w:jc w:val="center"/>
        </w:trPr>
        <w:tc>
          <w:tcPr>
            <w:tcW w:w="675" w:type="dxa"/>
            <w:shd w:val="clear" w:color="auto" w:fill="auto"/>
          </w:tcPr>
          <w:p w14:paraId="39BFD42C"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34</w:t>
            </w:r>
          </w:p>
        </w:tc>
        <w:tc>
          <w:tcPr>
            <w:tcW w:w="851" w:type="dxa"/>
            <w:shd w:val="clear" w:color="auto" w:fill="auto"/>
          </w:tcPr>
          <w:p w14:paraId="0F3B7BAC"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163</w:t>
            </w:r>
          </w:p>
        </w:tc>
        <w:tc>
          <w:tcPr>
            <w:tcW w:w="3402" w:type="dxa"/>
            <w:shd w:val="clear" w:color="auto" w:fill="auto"/>
          </w:tcPr>
          <w:p w14:paraId="7804273C" w14:textId="77777777" w:rsidR="008E1350" w:rsidRPr="008E1350" w:rsidRDefault="008E1350" w:rsidP="000D52DD">
            <w:pPr>
              <w:spacing w:after="0" w:line="240" w:lineRule="auto"/>
              <w:ind w:right="49"/>
              <w:jc w:val="center"/>
              <w:rPr>
                <w:rFonts w:ascii="Times New Roman" w:eastAsia="Calibri" w:hAnsi="Times New Roman" w:cs="Times New Roman"/>
              </w:rPr>
            </w:pPr>
            <w:r w:rsidRPr="008E1350">
              <w:rPr>
                <w:rFonts w:ascii="Times New Roman" w:eastAsia="Times New Roman" w:hAnsi="Times New Roman" w:cs="Times New Roman"/>
                <w:b/>
                <w:shd w:val="clear" w:color="auto" w:fill="FFFFFF"/>
                <w:lang w:eastAsia="x-none"/>
              </w:rPr>
              <w:t>INSETICIDA EM AEROSOL</w:t>
            </w:r>
            <w:r w:rsidRPr="008E1350">
              <w:rPr>
                <w:rFonts w:ascii="Times New Roman" w:eastAsia="Times New Roman" w:hAnsi="Times New Roman" w:cs="Times New Roman"/>
                <w:shd w:val="clear" w:color="auto" w:fill="FFFFFF"/>
                <w:lang w:eastAsia="x-none"/>
              </w:rPr>
              <w:t xml:space="preserve">, 300 ml/237g – ingredientes ativos </w:t>
            </w:r>
            <w:proofErr w:type="spellStart"/>
            <w:r w:rsidRPr="008E1350">
              <w:rPr>
                <w:rFonts w:ascii="Times New Roman" w:eastAsia="Times New Roman" w:hAnsi="Times New Roman" w:cs="Times New Roman"/>
                <w:shd w:val="clear" w:color="auto" w:fill="FFFFFF"/>
                <w:lang w:eastAsia="x-none"/>
              </w:rPr>
              <w:t>improtrina</w:t>
            </w:r>
            <w:proofErr w:type="spellEnd"/>
            <w:r w:rsidRPr="008E1350">
              <w:rPr>
                <w:rFonts w:ascii="Times New Roman" w:eastAsia="Times New Roman" w:hAnsi="Times New Roman" w:cs="Times New Roman"/>
                <w:shd w:val="clear" w:color="auto" w:fill="FFFFFF"/>
                <w:lang w:eastAsia="x-none"/>
              </w:rPr>
              <w:t xml:space="preserve"> 0,020% permetrina 0,050%, </w:t>
            </w:r>
            <w:proofErr w:type="spellStart"/>
            <w:r w:rsidRPr="008E1350">
              <w:rPr>
                <w:rFonts w:ascii="Times New Roman" w:eastAsia="Times New Roman" w:hAnsi="Times New Roman" w:cs="Times New Roman"/>
                <w:shd w:val="clear" w:color="auto" w:fill="FFFFFF"/>
                <w:lang w:eastAsia="x-none"/>
              </w:rPr>
              <w:t>esbiotrina</w:t>
            </w:r>
            <w:proofErr w:type="spellEnd"/>
            <w:r w:rsidRPr="008E1350">
              <w:rPr>
                <w:rFonts w:ascii="Times New Roman" w:eastAsia="Times New Roman" w:hAnsi="Times New Roman" w:cs="Times New Roman"/>
                <w:shd w:val="clear" w:color="auto" w:fill="FFFFFF"/>
                <w:lang w:eastAsia="x-none"/>
              </w:rPr>
              <w:t xml:space="preserve"> 0,100% - composição: solventes, antioxidante, emulsificante e </w:t>
            </w:r>
            <w:proofErr w:type="spellStart"/>
            <w:r w:rsidRPr="008E1350">
              <w:rPr>
                <w:rFonts w:ascii="Times New Roman" w:eastAsia="Times New Roman" w:hAnsi="Times New Roman" w:cs="Times New Roman"/>
                <w:shd w:val="clear" w:color="auto" w:fill="FFFFFF"/>
                <w:lang w:eastAsia="x-none"/>
              </w:rPr>
              <w:t>popetentes</w:t>
            </w:r>
            <w:proofErr w:type="spellEnd"/>
            <w:r w:rsidRPr="008E1350">
              <w:rPr>
                <w:rFonts w:ascii="Times New Roman" w:eastAsia="Times New Roman" w:hAnsi="Times New Roman" w:cs="Times New Roman"/>
                <w:shd w:val="clear" w:color="auto" w:fill="FFFFFF"/>
                <w:lang w:eastAsia="x-none"/>
              </w:rPr>
              <w:t>. Contendo na embalagem modo de usar, precauções, cuidados em caso de acidentes. Registrado na Anvisa.</w:t>
            </w:r>
          </w:p>
        </w:tc>
        <w:tc>
          <w:tcPr>
            <w:tcW w:w="1134" w:type="dxa"/>
            <w:shd w:val="clear" w:color="auto" w:fill="auto"/>
          </w:tcPr>
          <w:p w14:paraId="52621A03"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UN</w:t>
            </w:r>
          </w:p>
        </w:tc>
        <w:tc>
          <w:tcPr>
            <w:tcW w:w="992" w:type="dxa"/>
            <w:shd w:val="clear" w:color="auto" w:fill="auto"/>
          </w:tcPr>
          <w:p w14:paraId="188CD09D"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R$ 9,29</w:t>
            </w:r>
          </w:p>
        </w:tc>
        <w:tc>
          <w:tcPr>
            <w:tcW w:w="1276" w:type="dxa"/>
            <w:shd w:val="clear" w:color="auto" w:fill="auto"/>
          </w:tcPr>
          <w:p w14:paraId="6D2BE39C"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R$ 1.514,27</w:t>
            </w:r>
          </w:p>
        </w:tc>
        <w:tc>
          <w:tcPr>
            <w:tcW w:w="1417" w:type="dxa"/>
            <w:shd w:val="clear" w:color="auto" w:fill="auto"/>
          </w:tcPr>
          <w:p w14:paraId="47C7C9F0"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MAT INSET</w:t>
            </w:r>
          </w:p>
        </w:tc>
      </w:tr>
      <w:tr w:rsidR="008E1350" w:rsidRPr="008E1350" w14:paraId="7C2A126B" w14:textId="77777777" w:rsidTr="000D52DD">
        <w:trPr>
          <w:trHeight w:val="270"/>
          <w:jc w:val="center"/>
        </w:trPr>
        <w:tc>
          <w:tcPr>
            <w:tcW w:w="675" w:type="dxa"/>
            <w:shd w:val="clear" w:color="auto" w:fill="auto"/>
          </w:tcPr>
          <w:p w14:paraId="0D175BF6"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37</w:t>
            </w:r>
          </w:p>
        </w:tc>
        <w:tc>
          <w:tcPr>
            <w:tcW w:w="851" w:type="dxa"/>
            <w:shd w:val="clear" w:color="auto" w:fill="auto"/>
          </w:tcPr>
          <w:p w14:paraId="542F9726"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44</w:t>
            </w:r>
          </w:p>
        </w:tc>
        <w:tc>
          <w:tcPr>
            <w:tcW w:w="3402" w:type="dxa"/>
            <w:shd w:val="clear" w:color="auto" w:fill="auto"/>
          </w:tcPr>
          <w:p w14:paraId="40C68225" w14:textId="77777777" w:rsidR="008E1350" w:rsidRPr="008E1350" w:rsidRDefault="008E1350" w:rsidP="000D52DD">
            <w:pPr>
              <w:spacing w:after="0" w:line="240" w:lineRule="auto"/>
              <w:ind w:right="49"/>
              <w:jc w:val="center"/>
              <w:rPr>
                <w:rFonts w:ascii="Times New Roman" w:eastAsia="Calibri" w:hAnsi="Times New Roman" w:cs="Times New Roman"/>
              </w:rPr>
            </w:pPr>
            <w:r w:rsidRPr="008E1350">
              <w:rPr>
                <w:rFonts w:ascii="Times New Roman" w:eastAsia="Times New Roman" w:hAnsi="Times New Roman" w:cs="Times New Roman"/>
                <w:b/>
                <w:shd w:val="clear" w:color="auto" w:fill="FFFFFF"/>
                <w:lang w:eastAsia="x-none"/>
              </w:rPr>
              <w:t>DESINFETANTE PARA USO GERAL</w:t>
            </w:r>
            <w:r w:rsidRPr="008E1350">
              <w:rPr>
                <w:rFonts w:ascii="Times New Roman" w:eastAsia="Times New Roman" w:hAnsi="Times New Roman" w:cs="Times New Roman"/>
                <w:shd w:val="clear" w:color="auto" w:fill="FFFFFF"/>
                <w:lang w:eastAsia="x-none"/>
              </w:rPr>
              <w:t xml:space="preserve">, líquido, </w:t>
            </w:r>
            <w:r w:rsidRPr="008E1350">
              <w:rPr>
                <w:rFonts w:ascii="Times New Roman" w:eastAsia="Times New Roman" w:hAnsi="Times New Roman" w:cs="Times New Roman"/>
                <w:u w:val="single"/>
                <w:shd w:val="clear" w:color="auto" w:fill="FFFFFF"/>
                <w:lang w:eastAsia="x-none"/>
              </w:rPr>
              <w:t>caixa com 6</w:t>
            </w:r>
            <w:r w:rsidRPr="008E1350">
              <w:rPr>
                <w:rFonts w:ascii="Times New Roman" w:eastAsia="Times New Roman" w:hAnsi="Times New Roman" w:cs="Times New Roman"/>
                <w:shd w:val="clear" w:color="auto" w:fill="FFFFFF"/>
                <w:lang w:eastAsia="x-none"/>
              </w:rPr>
              <w:t xml:space="preserve"> </w:t>
            </w:r>
            <w:r w:rsidRPr="008E1350">
              <w:rPr>
                <w:rFonts w:ascii="Times New Roman" w:eastAsia="Times New Roman" w:hAnsi="Times New Roman" w:cs="Times New Roman"/>
                <w:u w:val="single"/>
                <w:shd w:val="clear" w:color="auto" w:fill="FFFFFF"/>
                <w:lang w:eastAsia="x-none"/>
              </w:rPr>
              <w:t>galões plástico de 2 litros</w:t>
            </w:r>
            <w:r w:rsidRPr="008E1350">
              <w:rPr>
                <w:rFonts w:ascii="Times New Roman" w:eastAsia="Times New Roman" w:hAnsi="Times New Roman" w:cs="Times New Roman"/>
                <w:shd w:val="clear" w:color="auto" w:fill="FFFFFF"/>
                <w:lang w:eastAsia="x-none"/>
              </w:rPr>
              <w:t xml:space="preserve">, com a seguinte composição: </w:t>
            </w:r>
            <w:proofErr w:type="spellStart"/>
            <w:r w:rsidRPr="008E1350">
              <w:rPr>
                <w:rFonts w:ascii="Times New Roman" w:eastAsia="Times New Roman" w:hAnsi="Times New Roman" w:cs="Times New Roman"/>
                <w:shd w:val="clear" w:color="auto" w:fill="FFFFFF"/>
                <w:lang w:eastAsia="x-none"/>
              </w:rPr>
              <w:t>nonilfenol</w:t>
            </w:r>
            <w:proofErr w:type="spellEnd"/>
            <w:r w:rsidRPr="008E1350">
              <w:rPr>
                <w:rFonts w:ascii="Times New Roman" w:eastAsia="Times New Roman" w:hAnsi="Times New Roman" w:cs="Times New Roman"/>
                <w:shd w:val="clear" w:color="auto" w:fill="FFFFFF"/>
                <w:lang w:eastAsia="x-none"/>
              </w:rPr>
              <w:t xml:space="preserve"> </w:t>
            </w:r>
            <w:proofErr w:type="spellStart"/>
            <w:r w:rsidRPr="008E1350">
              <w:rPr>
                <w:rFonts w:ascii="Times New Roman" w:eastAsia="Times New Roman" w:hAnsi="Times New Roman" w:cs="Times New Roman"/>
                <w:shd w:val="clear" w:color="auto" w:fill="FFFFFF"/>
                <w:lang w:eastAsia="x-none"/>
              </w:rPr>
              <w:t>etoxilado</w:t>
            </w:r>
            <w:proofErr w:type="spellEnd"/>
            <w:r w:rsidRPr="008E1350">
              <w:rPr>
                <w:rFonts w:ascii="Times New Roman" w:eastAsia="Times New Roman" w:hAnsi="Times New Roman" w:cs="Times New Roman"/>
                <w:shd w:val="clear" w:color="auto" w:fill="FFFFFF"/>
                <w:lang w:eastAsia="x-none"/>
              </w:rPr>
              <w:t xml:space="preserve">, cloreto de </w:t>
            </w:r>
            <w:proofErr w:type="spellStart"/>
            <w:r w:rsidRPr="008E1350">
              <w:rPr>
                <w:rFonts w:ascii="Times New Roman" w:eastAsia="Times New Roman" w:hAnsi="Times New Roman" w:cs="Times New Roman"/>
                <w:shd w:val="clear" w:color="auto" w:fill="FFFFFF"/>
                <w:lang w:eastAsia="x-none"/>
              </w:rPr>
              <w:t>benzalcônico</w:t>
            </w:r>
            <w:proofErr w:type="spellEnd"/>
            <w:r w:rsidRPr="008E1350">
              <w:rPr>
                <w:rFonts w:ascii="Times New Roman" w:eastAsia="Times New Roman" w:hAnsi="Times New Roman" w:cs="Times New Roman"/>
                <w:shd w:val="clear" w:color="auto" w:fill="FFFFFF"/>
                <w:lang w:eastAsia="x-none"/>
              </w:rPr>
              <w:t xml:space="preserve">, sequestrante, </w:t>
            </w:r>
            <w:proofErr w:type="spellStart"/>
            <w:r w:rsidRPr="008E1350">
              <w:rPr>
                <w:rFonts w:ascii="Times New Roman" w:eastAsia="Times New Roman" w:hAnsi="Times New Roman" w:cs="Times New Roman"/>
                <w:shd w:val="clear" w:color="auto" w:fill="FFFFFF"/>
                <w:lang w:eastAsia="x-none"/>
              </w:rPr>
              <w:t>opacificante</w:t>
            </w:r>
            <w:proofErr w:type="spellEnd"/>
            <w:r w:rsidRPr="008E1350">
              <w:rPr>
                <w:rFonts w:ascii="Times New Roman" w:eastAsia="Times New Roman" w:hAnsi="Times New Roman" w:cs="Times New Roman"/>
                <w:shd w:val="clear" w:color="auto" w:fill="FFFFFF"/>
                <w:lang w:eastAsia="x-none"/>
              </w:rPr>
              <w:t xml:space="preserve">, </w:t>
            </w:r>
            <w:proofErr w:type="spellStart"/>
            <w:r w:rsidRPr="008E1350">
              <w:rPr>
                <w:rFonts w:ascii="Times New Roman" w:eastAsia="Times New Roman" w:hAnsi="Times New Roman" w:cs="Times New Roman"/>
                <w:shd w:val="clear" w:color="auto" w:fill="FFFFFF"/>
                <w:lang w:eastAsia="x-none"/>
              </w:rPr>
              <w:t>fragância</w:t>
            </w:r>
            <w:proofErr w:type="spellEnd"/>
            <w:r w:rsidRPr="008E1350">
              <w:rPr>
                <w:rFonts w:ascii="Times New Roman" w:eastAsia="Times New Roman" w:hAnsi="Times New Roman" w:cs="Times New Roman"/>
                <w:shd w:val="clear" w:color="auto" w:fill="FFFFFF"/>
                <w:lang w:eastAsia="x-none"/>
              </w:rPr>
              <w:t xml:space="preserve">, cloreto e água. Princípio ativo: cloreto de </w:t>
            </w:r>
            <w:proofErr w:type="spellStart"/>
            <w:r w:rsidRPr="008E1350">
              <w:rPr>
                <w:rFonts w:ascii="Times New Roman" w:eastAsia="Times New Roman" w:hAnsi="Times New Roman" w:cs="Times New Roman"/>
                <w:shd w:val="clear" w:color="auto" w:fill="FFFFFF"/>
                <w:lang w:eastAsia="x-none"/>
              </w:rPr>
              <w:t>benzalcônico</w:t>
            </w:r>
            <w:proofErr w:type="spellEnd"/>
            <w:r w:rsidRPr="008E1350">
              <w:rPr>
                <w:rFonts w:ascii="Times New Roman" w:eastAsia="Times New Roman" w:hAnsi="Times New Roman" w:cs="Times New Roman"/>
                <w:shd w:val="clear" w:color="auto" w:fill="FFFFFF"/>
                <w:lang w:eastAsia="x-none"/>
              </w:rPr>
              <w:t xml:space="preserve"> (50%) 2%. Registrado na ANVISA.</w:t>
            </w:r>
          </w:p>
        </w:tc>
        <w:tc>
          <w:tcPr>
            <w:tcW w:w="1134" w:type="dxa"/>
            <w:shd w:val="clear" w:color="auto" w:fill="auto"/>
          </w:tcPr>
          <w:p w14:paraId="1A7B8A27"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CAIXA</w:t>
            </w:r>
          </w:p>
        </w:tc>
        <w:tc>
          <w:tcPr>
            <w:tcW w:w="992" w:type="dxa"/>
            <w:shd w:val="clear" w:color="auto" w:fill="auto"/>
          </w:tcPr>
          <w:p w14:paraId="106FC34D"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R$ 23,07</w:t>
            </w:r>
          </w:p>
        </w:tc>
        <w:tc>
          <w:tcPr>
            <w:tcW w:w="1276" w:type="dxa"/>
            <w:shd w:val="clear" w:color="auto" w:fill="auto"/>
          </w:tcPr>
          <w:p w14:paraId="2AA41F3D"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R$ 1.015,08</w:t>
            </w:r>
          </w:p>
        </w:tc>
        <w:tc>
          <w:tcPr>
            <w:tcW w:w="1417" w:type="dxa"/>
            <w:shd w:val="clear" w:color="auto" w:fill="auto"/>
          </w:tcPr>
          <w:p w14:paraId="754F3ED3"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SANOL</w:t>
            </w:r>
          </w:p>
        </w:tc>
      </w:tr>
      <w:tr w:rsidR="008E1350" w:rsidRPr="008E1350" w14:paraId="3A883189" w14:textId="77777777" w:rsidTr="000D52DD">
        <w:trPr>
          <w:jc w:val="center"/>
        </w:trPr>
        <w:tc>
          <w:tcPr>
            <w:tcW w:w="675" w:type="dxa"/>
            <w:shd w:val="clear" w:color="auto" w:fill="auto"/>
          </w:tcPr>
          <w:p w14:paraId="7511971E"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39</w:t>
            </w:r>
          </w:p>
        </w:tc>
        <w:tc>
          <w:tcPr>
            <w:tcW w:w="851" w:type="dxa"/>
            <w:shd w:val="clear" w:color="auto" w:fill="auto"/>
          </w:tcPr>
          <w:p w14:paraId="3EDF4AAA"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250</w:t>
            </w:r>
          </w:p>
        </w:tc>
        <w:tc>
          <w:tcPr>
            <w:tcW w:w="3402" w:type="dxa"/>
            <w:shd w:val="clear" w:color="auto" w:fill="auto"/>
          </w:tcPr>
          <w:p w14:paraId="174043D6" w14:textId="77777777" w:rsidR="008E1350" w:rsidRPr="008E1350" w:rsidRDefault="008E1350" w:rsidP="000D52DD">
            <w:pPr>
              <w:tabs>
                <w:tab w:val="left" w:pos="3062"/>
              </w:tabs>
              <w:spacing w:after="0"/>
              <w:jc w:val="center"/>
              <w:rPr>
                <w:rFonts w:ascii="Times New Roman" w:eastAsia="Times New Roman" w:hAnsi="Times New Roman" w:cs="Times New Roman"/>
                <w:b/>
                <w:shd w:val="clear" w:color="auto" w:fill="FFFFFF"/>
                <w:lang w:eastAsia="x-none"/>
              </w:rPr>
            </w:pPr>
            <w:r w:rsidRPr="008E1350">
              <w:rPr>
                <w:rFonts w:ascii="Times New Roman" w:eastAsia="Times New Roman" w:hAnsi="Times New Roman" w:cs="Times New Roman"/>
                <w:b/>
                <w:shd w:val="clear" w:color="auto" w:fill="FFFFFF"/>
                <w:lang w:eastAsia="x-none"/>
              </w:rPr>
              <w:t>ALCOOL 70ºLIQUIDO,</w:t>
            </w:r>
          </w:p>
          <w:p w14:paraId="177727AF" w14:textId="77777777" w:rsidR="008E1350" w:rsidRPr="008E1350" w:rsidRDefault="008E1350" w:rsidP="000D52DD">
            <w:pPr>
              <w:tabs>
                <w:tab w:val="left" w:pos="3062"/>
              </w:tabs>
              <w:spacing w:after="0"/>
              <w:jc w:val="center"/>
              <w:rPr>
                <w:rFonts w:ascii="Times New Roman" w:eastAsia="Times New Roman" w:hAnsi="Times New Roman" w:cs="Times New Roman"/>
                <w:b/>
                <w:shd w:val="clear" w:color="auto" w:fill="FFFFFF"/>
                <w:lang w:eastAsia="x-none"/>
              </w:rPr>
            </w:pPr>
            <w:r w:rsidRPr="008E1350">
              <w:rPr>
                <w:rFonts w:ascii="Times New Roman" w:eastAsia="Times New Roman" w:hAnsi="Times New Roman" w:cs="Times New Roman"/>
                <w:shd w:val="clear" w:color="auto" w:fill="FFFFFF"/>
                <w:lang w:eastAsia="x-none"/>
              </w:rPr>
              <w:t>Registrado na ANVISA</w:t>
            </w:r>
            <w:r w:rsidRPr="008E1350">
              <w:rPr>
                <w:rFonts w:ascii="Times New Roman" w:eastAsia="Times New Roman" w:hAnsi="Times New Roman" w:cs="Times New Roman"/>
                <w:b/>
                <w:shd w:val="clear" w:color="auto" w:fill="FFFFFF"/>
                <w:lang w:eastAsia="x-none"/>
              </w:rPr>
              <w:t xml:space="preserve">, </w:t>
            </w:r>
            <w:r w:rsidRPr="008E1350">
              <w:rPr>
                <w:rFonts w:ascii="Times New Roman" w:eastAsia="Times New Roman" w:hAnsi="Times New Roman" w:cs="Times New Roman"/>
                <w:bCs/>
                <w:u w:val="single"/>
                <w:shd w:val="clear" w:color="auto" w:fill="FFFFFF"/>
                <w:lang w:eastAsia="x-none"/>
              </w:rPr>
              <w:t>Caixa com 12 unidades de 1 litro cada.</w:t>
            </w:r>
          </w:p>
        </w:tc>
        <w:tc>
          <w:tcPr>
            <w:tcW w:w="1134" w:type="dxa"/>
            <w:shd w:val="clear" w:color="auto" w:fill="auto"/>
          </w:tcPr>
          <w:p w14:paraId="513A2E3A"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CAIXA</w:t>
            </w:r>
          </w:p>
        </w:tc>
        <w:tc>
          <w:tcPr>
            <w:tcW w:w="992" w:type="dxa"/>
            <w:shd w:val="clear" w:color="auto" w:fill="auto"/>
          </w:tcPr>
          <w:p w14:paraId="400C561D"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R$ 71,99</w:t>
            </w:r>
          </w:p>
        </w:tc>
        <w:tc>
          <w:tcPr>
            <w:tcW w:w="1276" w:type="dxa"/>
            <w:shd w:val="clear" w:color="auto" w:fill="auto"/>
          </w:tcPr>
          <w:p w14:paraId="345077B8"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R$ 17.997,50</w:t>
            </w:r>
          </w:p>
        </w:tc>
        <w:tc>
          <w:tcPr>
            <w:tcW w:w="1417" w:type="dxa"/>
            <w:shd w:val="clear" w:color="auto" w:fill="auto"/>
          </w:tcPr>
          <w:p w14:paraId="0E0D97E0"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SUMAR</w:t>
            </w:r>
          </w:p>
        </w:tc>
      </w:tr>
      <w:tr w:rsidR="008E1350" w:rsidRPr="008E1350" w14:paraId="06F494D1" w14:textId="77777777" w:rsidTr="000D52DD">
        <w:trPr>
          <w:trHeight w:val="354"/>
          <w:jc w:val="center"/>
        </w:trPr>
        <w:tc>
          <w:tcPr>
            <w:tcW w:w="675" w:type="dxa"/>
            <w:shd w:val="clear" w:color="auto" w:fill="auto"/>
          </w:tcPr>
          <w:p w14:paraId="15E12159"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40</w:t>
            </w:r>
          </w:p>
        </w:tc>
        <w:tc>
          <w:tcPr>
            <w:tcW w:w="851" w:type="dxa"/>
            <w:shd w:val="clear" w:color="auto" w:fill="auto"/>
          </w:tcPr>
          <w:p w14:paraId="78C91F3B"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44</w:t>
            </w:r>
          </w:p>
        </w:tc>
        <w:tc>
          <w:tcPr>
            <w:tcW w:w="3402" w:type="dxa"/>
            <w:shd w:val="clear" w:color="auto" w:fill="auto"/>
          </w:tcPr>
          <w:p w14:paraId="56C01AB6" w14:textId="77777777" w:rsidR="008E1350" w:rsidRPr="008E1350" w:rsidRDefault="008E1350" w:rsidP="000D52DD">
            <w:pPr>
              <w:tabs>
                <w:tab w:val="left" w:pos="3062"/>
              </w:tabs>
              <w:spacing w:after="0"/>
              <w:jc w:val="center"/>
              <w:rPr>
                <w:rFonts w:ascii="Times New Roman" w:eastAsia="Times New Roman" w:hAnsi="Times New Roman" w:cs="Times New Roman"/>
                <w:shd w:val="clear" w:color="auto" w:fill="FFFFFF"/>
                <w:lang w:eastAsia="x-none"/>
              </w:rPr>
            </w:pPr>
            <w:r w:rsidRPr="008E1350">
              <w:rPr>
                <w:rFonts w:ascii="Times New Roman" w:eastAsia="Times New Roman" w:hAnsi="Times New Roman" w:cs="Times New Roman"/>
                <w:b/>
                <w:shd w:val="clear" w:color="auto" w:fill="FFFFFF"/>
                <w:lang w:eastAsia="x-none"/>
              </w:rPr>
              <w:t>SABÃO EM PÓ</w:t>
            </w:r>
            <w:r w:rsidRPr="008E1350">
              <w:rPr>
                <w:rFonts w:ascii="Times New Roman" w:eastAsia="Times New Roman" w:hAnsi="Times New Roman" w:cs="Times New Roman"/>
                <w:shd w:val="clear" w:color="auto" w:fill="FFFFFF"/>
                <w:lang w:eastAsia="x-none"/>
              </w:rPr>
              <w:t xml:space="preserve">, Biodegradável para limpeza pesada, acondicionado em caixa com 1kg, rótulo com informações sobre o produto, fabricante, responsável técnico, registro no ministério da saúde ou ANVISA. </w:t>
            </w:r>
            <w:r w:rsidRPr="008E1350">
              <w:rPr>
                <w:rFonts w:ascii="Times New Roman" w:eastAsia="Times New Roman" w:hAnsi="Times New Roman" w:cs="Times New Roman"/>
                <w:u w:val="single"/>
                <w:shd w:val="clear" w:color="auto" w:fill="FFFFFF"/>
                <w:lang w:eastAsia="x-none"/>
              </w:rPr>
              <w:t>Caixa com 10 unidades</w:t>
            </w:r>
            <w:r w:rsidRPr="008E1350">
              <w:rPr>
                <w:rFonts w:ascii="Times New Roman" w:eastAsia="Times New Roman" w:hAnsi="Times New Roman" w:cs="Times New Roman"/>
                <w:shd w:val="clear" w:color="auto" w:fill="FFFFFF"/>
                <w:lang w:eastAsia="x-none"/>
              </w:rPr>
              <w:t>.</w:t>
            </w:r>
          </w:p>
        </w:tc>
        <w:tc>
          <w:tcPr>
            <w:tcW w:w="1134" w:type="dxa"/>
            <w:shd w:val="clear" w:color="auto" w:fill="auto"/>
          </w:tcPr>
          <w:p w14:paraId="22CD90C2"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CAIXA</w:t>
            </w:r>
          </w:p>
        </w:tc>
        <w:tc>
          <w:tcPr>
            <w:tcW w:w="992" w:type="dxa"/>
            <w:shd w:val="clear" w:color="auto" w:fill="auto"/>
          </w:tcPr>
          <w:p w14:paraId="433737BF"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R$ 96,00</w:t>
            </w:r>
          </w:p>
        </w:tc>
        <w:tc>
          <w:tcPr>
            <w:tcW w:w="1276" w:type="dxa"/>
            <w:shd w:val="clear" w:color="auto" w:fill="auto"/>
          </w:tcPr>
          <w:p w14:paraId="386268FD"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R$ 4.224,00</w:t>
            </w:r>
          </w:p>
        </w:tc>
        <w:tc>
          <w:tcPr>
            <w:tcW w:w="1417" w:type="dxa"/>
            <w:shd w:val="clear" w:color="auto" w:fill="auto"/>
          </w:tcPr>
          <w:p w14:paraId="32627A24"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TIXAN YPE</w:t>
            </w:r>
          </w:p>
        </w:tc>
      </w:tr>
      <w:tr w:rsidR="008E1350" w:rsidRPr="008E1350" w14:paraId="40B8F7FB" w14:textId="77777777" w:rsidTr="000D52DD">
        <w:trPr>
          <w:jc w:val="center"/>
        </w:trPr>
        <w:tc>
          <w:tcPr>
            <w:tcW w:w="675" w:type="dxa"/>
            <w:shd w:val="clear" w:color="auto" w:fill="auto"/>
          </w:tcPr>
          <w:p w14:paraId="6FFDD251"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43</w:t>
            </w:r>
          </w:p>
        </w:tc>
        <w:tc>
          <w:tcPr>
            <w:tcW w:w="851" w:type="dxa"/>
            <w:shd w:val="clear" w:color="auto" w:fill="auto"/>
          </w:tcPr>
          <w:p w14:paraId="777A56B2"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280</w:t>
            </w:r>
          </w:p>
        </w:tc>
        <w:tc>
          <w:tcPr>
            <w:tcW w:w="3402" w:type="dxa"/>
            <w:shd w:val="clear" w:color="auto" w:fill="auto"/>
          </w:tcPr>
          <w:p w14:paraId="2B5CF2CF" w14:textId="77777777" w:rsidR="008E1350" w:rsidRPr="008E1350" w:rsidRDefault="008E1350" w:rsidP="000D52DD">
            <w:pPr>
              <w:spacing w:after="0" w:line="240" w:lineRule="auto"/>
              <w:ind w:right="49"/>
              <w:jc w:val="center"/>
              <w:rPr>
                <w:rFonts w:ascii="Times New Roman" w:eastAsia="Calibri" w:hAnsi="Times New Roman" w:cs="Times New Roman"/>
              </w:rPr>
            </w:pPr>
            <w:r w:rsidRPr="008E1350">
              <w:rPr>
                <w:rFonts w:ascii="Times New Roman" w:eastAsia="Times New Roman" w:hAnsi="Times New Roman" w:cs="Times New Roman"/>
                <w:b/>
                <w:shd w:val="clear" w:color="auto" w:fill="FFFFFF"/>
                <w:lang w:eastAsia="x-none"/>
              </w:rPr>
              <w:t xml:space="preserve">ALCOOL EM GEL, </w:t>
            </w:r>
            <w:r w:rsidRPr="008E1350">
              <w:rPr>
                <w:rFonts w:ascii="Times New Roman" w:eastAsia="Times New Roman" w:hAnsi="Times New Roman" w:cs="Times New Roman"/>
                <w:bCs/>
                <w:shd w:val="clear" w:color="auto" w:fill="FFFFFF"/>
                <w:lang w:eastAsia="x-none"/>
              </w:rPr>
              <w:t>galão de 5 litros.</w:t>
            </w:r>
            <w:r w:rsidRPr="008E1350">
              <w:rPr>
                <w:rFonts w:ascii="Times New Roman" w:eastAsia="Times New Roman" w:hAnsi="Times New Roman" w:cs="Times New Roman"/>
                <w:shd w:val="clear" w:color="auto" w:fill="FFFFFF"/>
                <w:lang w:eastAsia="x-none"/>
              </w:rPr>
              <w:t xml:space="preserve"> </w:t>
            </w:r>
            <w:r w:rsidRPr="008E1350">
              <w:rPr>
                <w:rFonts w:ascii="Times New Roman" w:eastAsia="Times New Roman" w:hAnsi="Times New Roman" w:cs="Times New Roman"/>
                <w:bCs/>
                <w:shd w:val="clear" w:color="auto" w:fill="FFFFFF"/>
                <w:lang w:eastAsia="x-none"/>
              </w:rPr>
              <w:t>Conforme normas da ABNT e atualizações.</w:t>
            </w:r>
          </w:p>
        </w:tc>
        <w:tc>
          <w:tcPr>
            <w:tcW w:w="1134" w:type="dxa"/>
            <w:shd w:val="clear" w:color="auto" w:fill="auto"/>
          </w:tcPr>
          <w:p w14:paraId="27DBCAB0"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UN</w:t>
            </w:r>
          </w:p>
        </w:tc>
        <w:tc>
          <w:tcPr>
            <w:tcW w:w="992" w:type="dxa"/>
            <w:shd w:val="clear" w:color="auto" w:fill="auto"/>
          </w:tcPr>
          <w:p w14:paraId="35FB9376"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R$ 28,60</w:t>
            </w:r>
          </w:p>
        </w:tc>
        <w:tc>
          <w:tcPr>
            <w:tcW w:w="1276" w:type="dxa"/>
            <w:shd w:val="clear" w:color="auto" w:fill="auto"/>
          </w:tcPr>
          <w:p w14:paraId="0F54E153"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R$ 8.008,00</w:t>
            </w:r>
          </w:p>
        </w:tc>
        <w:tc>
          <w:tcPr>
            <w:tcW w:w="1417" w:type="dxa"/>
            <w:shd w:val="clear" w:color="auto" w:fill="auto"/>
          </w:tcPr>
          <w:p w14:paraId="4654DD42" w14:textId="77777777" w:rsidR="008E1350" w:rsidRPr="008E1350" w:rsidRDefault="008E1350" w:rsidP="000D52DD">
            <w:pPr>
              <w:spacing w:after="0" w:line="240" w:lineRule="auto"/>
              <w:ind w:right="49"/>
              <w:jc w:val="center"/>
              <w:rPr>
                <w:rFonts w:ascii="Times New Roman" w:eastAsia="Times New Roman" w:hAnsi="Times New Roman" w:cs="Times New Roman"/>
                <w:lang w:eastAsia="pt-BR"/>
              </w:rPr>
            </w:pPr>
            <w:r w:rsidRPr="008E1350">
              <w:rPr>
                <w:rFonts w:ascii="Times New Roman" w:eastAsia="Times New Roman" w:hAnsi="Times New Roman" w:cs="Times New Roman"/>
                <w:lang w:eastAsia="pt-BR"/>
              </w:rPr>
              <w:t>LIDER</w:t>
            </w:r>
          </w:p>
        </w:tc>
      </w:tr>
      <w:tr w:rsidR="008E1350" w:rsidRPr="008E1350" w14:paraId="219C4D9F" w14:textId="77777777" w:rsidTr="000D52DD">
        <w:trPr>
          <w:trHeight w:val="308"/>
          <w:jc w:val="center"/>
        </w:trPr>
        <w:tc>
          <w:tcPr>
            <w:tcW w:w="9747" w:type="dxa"/>
            <w:gridSpan w:val="7"/>
            <w:shd w:val="clear" w:color="auto" w:fill="auto"/>
          </w:tcPr>
          <w:p w14:paraId="130E2B35" w14:textId="77777777" w:rsidR="008E1350" w:rsidRPr="008E1350" w:rsidRDefault="008E1350" w:rsidP="000D52DD">
            <w:pPr>
              <w:autoSpaceDE w:val="0"/>
              <w:autoSpaceDN w:val="0"/>
              <w:adjustRightInd w:val="0"/>
              <w:spacing w:after="0" w:line="360" w:lineRule="auto"/>
              <w:jc w:val="center"/>
              <w:rPr>
                <w:rFonts w:ascii="Times New Roman" w:eastAsia="Times New Roman" w:hAnsi="Times New Roman" w:cs="Times New Roman"/>
                <w:b/>
                <w:bCs/>
                <w:lang w:eastAsia="pt-BR"/>
              </w:rPr>
            </w:pPr>
            <w:r w:rsidRPr="008E1350">
              <w:rPr>
                <w:rFonts w:ascii="Times New Roman" w:eastAsia="Times New Roman" w:hAnsi="Times New Roman" w:cs="Times New Roman"/>
                <w:b/>
                <w:sz w:val="21"/>
                <w:szCs w:val="21"/>
                <w:lang w:eastAsia="pt-BR"/>
              </w:rPr>
              <w:t xml:space="preserve">VALOR TOTAL </w:t>
            </w:r>
            <w:bookmarkStart w:id="0" w:name="_Hlk129182305"/>
            <w:r w:rsidRPr="008E1350">
              <w:rPr>
                <w:rFonts w:ascii="Times New Roman" w:eastAsia="Times New Roman" w:hAnsi="Times New Roman" w:cs="Times New Roman"/>
                <w:b/>
                <w:sz w:val="21"/>
                <w:szCs w:val="21"/>
                <w:lang w:eastAsia="pt-BR"/>
              </w:rPr>
              <w:t xml:space="preserve">R$ </w:t>
            </w:r>
            <w:r w:rsidRPr="008E1350">
              <w:rPr>
                <w:rFonts w:ascii="Times New Roman" w:eastAsia="Times New Roman" w:hAnsi="Times New Roman" w:cs="Times New Roman"/>
                <w:b/>
                <w:bCs/>
                <w:lang w:eastAsia="pt-BR"/>
              </w:rPr>
              <w:t xml:space="preserve">115.602,66 </w:t>
            </w:r>
            <w:proofErr w:type="gramStart"/>
            <w:r w:rsidRPr="008E1350">
              <w:rPr>
                <w:rFonts w:ascii="Times New Roman" w:eastAsia="Times New Roman" w:hAnsi="Times New Roman" w:cs="Times New Roman"/>
                <w:b/>
                <w:bCs/>
                <w:iCs/>
                <w:u w:val="single"/>
                <w:lang w:eastAsia="pt-BR"/>
              </w:rPr>
              <w:t>( cento</w:t>
            </w:r>
            <w:proofErr w:type="gramEnd"/>
            <w:r w:rsidRPr="008E1350">
              <w:rPr>
                <w:rFonts w:ascii="Times New Roman" w:eastAsia="Times New Roman" w:hAnsi="Times New Roman" w:cs="Times New Roman"/>
                <w:b/>
                <w:bCs/>
                <w:iCs/>
                <w:u w:val="single"/>
                <w:lang w:eastAsia="pt-BR"/>
              </w:rPr>
              <w:t xml:space="preserve"> e quinze mil e seiscentos e dois reais e sessenta e seis centavos)</w:t>
            </w:r>
            <w:bookmarkEnd w:id="0"/>
            <w:r w:rsidRPr="008E1350">
              <w:rPr>
                <w:rFonts w:ascii="Times New Roman" w:eastAsia="Times New Roman" w:hAnsi="Times New Roman" w:cs="Times New Roman"/>
                <w:b/>
                <w:bCs/>
                <w:iCs/>
                <w:u w:val="single"/>
                <w:lang w:eastAsia="pt-BR"/>
              </w:rPr>
              <w:t>.</w:t>
            </w:r>
          </w:p>
        </w:tc>
      </w:tr>
    </w:tbl>
    <w:p w14:paraId="658941B8" w14:textId="77777777" w:rsidR="00D56D33" w:rsidRDefault="00D56D33" w:rsidP="00491794">
      <w:pPr>
        <w:widowControl w:val="0"/>
        <w:spacing w:after="0" w:line="240" w:lineRule="auto"/>
        <w:rPr>
          <w:rFonts w:ascii="Times New Roman" w:eastAsia="Times New Roman" w:hAnsi="Times New Roman" w:cs="Times New Roman"/>
          <w:color w:val="000000"/>
          <w:sz w:val="24"/>
          <w:szCs w:val="24"/>
        </w:rPr>
      </w:pPr>
    </w:p>
    <w:p w14:paraId="5DAB1286" w14:textId="77777777" w:rsidR="003E3BB8" w:rsidRPr="00597026" w:rsidRDefault="003E3BB8" w:rsidP="00597026">
      <w:pPr>
        <w:widowControl w:val="0"/>
        <w:spacing w:after="0" w:line="240" w:lineRule="auto"/>
        <w:ind w:firstLine="613"/>
        <w:rPr>
          <w:rFonts w:ascii="Times New Roman" w:eastAsia="Times New Roman" w:hAnsi="Times New Roman" w:cs="Times New Roman"/>
          <w:color w:val="000000"/>
          <w:sz w:val="24"/>
          <w:szCs w:val="24"/>
        </w:rPr>
      </w:pPr>
      <w:r w:rsidRPr="00251815">
        <w:rPr>
          <w:rFonts w:ascii="Times New Roman" w:eastAsia="Times New Roman" w:hAnsi="Times New Roman" w:cs="Times New Roman"/>
          <w:noProof/>
          <w:lang w:eastAsia="pt-BR"/>
        </w:rPr>
        <mc:AlternateContent>
          <mc:Choice Requires="wps">
            <w:drawing>
              <wp:anchor distT="0" distB="0" distL="114300" distR="114300" simplePos="0" relativeHeight="251667456" behindDoc="1" locked="0" layoutInCell="1" allowOverlap="1" wp14:anchorId="46076AFF" wp14:editId="25A08BBC">
                <wp:simplePos x="0" y="0"/>
                <wp:positionH relativeFrom="page">
                  <wp:posOffset>6836409</wp:posOffset>
                </wp:positionH>
                <wp:positionV relativeFrom="paragraph">
                  <wp:posOffset>-175515</wp:posOffset>
                </wp:positionV>
                <wp:extent cx="6096" cy="6096"/>
                <wp:effectExtent l="0" t="0" r="0" b="0"/>
                <wp:wrapNone/>
                <wp:docPr id="2063" name="Freeform 206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50F2F7EC" id="Freeform 2063" o:spid="_x0000_s1026" style="position:absolute;margin-left:538.3pt;margin-top:-13.8pt;width:.5pt;height:.5pt;z-index:-2516490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" path="m,6096r6096,l6096,,,,,6096xe" fillcolor="black" stroked="f" strokeweight=".14pt">
                <v:path arrowok="t"/>
                <w10:wrap anchorx="page"/>
              </v:shape>
            </w:pict>
          </mc:Fallback>
        </mc:AlternateContent>
      </w:r>
      <w:r w:rsidRPr="00251815">
        <w:rPr>
          <w:rFonts w:ascii="Times New Roman" w:eastAsia="Times New Roman" w:hAnsi="Times New Roman" w:cs="Times New Roman"/>
          <w:noProof/>
          <w:lang w:eastAsia="pt-BR"/>
        </w:rPr>
        <mc:AlternateContent>
          <mc:Choice Requires="wps">
            <w:drawing>
              <wp:anchor distT="0" distB="0" distL="114300" distR="114300" simplePos="0" relativeHeight="251666432" behindDoc="1" locked="0" layoutInCell="1" allowOverlap="1" wp14:anchorId="1B1D6FA2" wp14:editId="53506681">
                <wp:simplePos x="0" y="0"/>
                <wp:positionH relativeFrom="page">
                  <wp:posOffset>6836409</wp:posOffset>
                </wp:positionH>
                <wp:positionV relativeFrom="paragraph">
                  <wp:posOffset>-175515</wp:posOffset>
                </wp:positionV>
                <wp:extent cx="6096" cy="6096"/>
                <wp:effectExtent l="0" t="0" r="0" b="0"/>
                <wp:wrapNone/>
                <wp:docPr id="2064" name="Freeform 206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306A0F66" id="Freeform 2064" o:spid="_x0000_s1026" style="position:absolute;margin-left:538.3pt;margin-top:-13.8pt;width:.5pt;height:.5pt;z-index:-2516500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" path="m,6096r6096,l6096,,,,,6096xe" fillcolor="black" stroked="f" strokeweight=".14pt">
                <v:path arrowok="t"/>
                <w10:wrap anchorx="page"/>
              </v:shape>
            </w:pict>
          </mc:Fallback>
        </mc:AlternateContent>
      </w:r>
      <w:r w:rsidRPr="00251815">
        <w:rPr>
          <w:rFonts w:ascii="Times New Roman" w:eastAsia="Times New Roman" w:hAnsi="Times New Roman" w:cs="Times New Roman"/>
          <w:noProof/>
          <w:lang w:eastAsia="pt-BR"/>
        </w:rPr>
        <mc:AlternateContent>
          <mc:Choice Requires="wps">
            <w:drawing>
              <wp:anchor distT="0" distB="0" distL="114300" distR="114300" simplePos="0" relativeHeight="251671552" behindDoc="1" locked="0" layoutInCell="1" allowOverlap="1" wp14:anchorId="4E7935BC" wp14:editId="1B0F4318">
                <wp:simplePos x="0" y="0"/>
                <wp:positionH relativeFrom="page">
                  <wp:posOffset>6836409</wp:posOffset>
                </wp:positionH>
                <wp:positionV relativeFrom="paragraph">
                  <wp:posOffset>-3302</wp:posOffset>
                </wp:positionV>
                <wp:extent cx="6096" cy="6096"/>
                <wp:effectExtent l="0" t="0" r="0" b="0"/>
                <wp:wrapNone/>
                <wp:docPr id="2065" name="Freeform 206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41740740" id="Freeform 2065" o:spid="_x0000_s1026" style="position:absolute;margin-left:538.3pt;margin-top:-.25pt;width:.5pt;height:.5pt;z-index:-2516449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" path="m,6096r6096,l6096,,,,,6096xe" fillcolor="black" stroked="f" strokeweight=".14pt">
                <v:path arrowok="t"/>
                <w10:wrap anchorx="page"/>
              </v:shape>
            </w:pict>
          </mc:Fallback>
        </mc:AlternateContent>
      </w:r>
      <w:r w:rsidRPr="00251815">
        <w:rPr>
          <w:rFonts w:ascii="Times New Roman" w:eastAsia="Times New Roman" w:hAnsi="Times New Roman" w:cs="Times New Roman"/>
          <w:noProof/>
          <w:lang w:eastAsia="pt-BR"/>
        </w:rPr>
        <mc:AlternateContent>
          <mc:Choice Requires="wps">
            <w:drawing>
              <wp:anchor distT="0" distB="0" distL="114300" distR="114300" simplePos="0" relativeHeight="251675648" behindDoc="1" locked="0" layoutInCell="1" allowOverlap="1" wp14:anchorId="338DA25F" wp14:editId="5B9AE842">
                <wp:simplePos x="0" y="0"/>
                <wp:positionH relativeFrom="page">
                  <wp:posOffset>6836409</wp:posOffset>
                </wp:positionH>
                <wp:positionV relativeFrom="paragraph">
                  <wp:posOffset>166243</wp:posOffset>
                </wp:positionV>
                <wp:extent cx="6096" cy="6096"/>
                <wp:effectExtent l="0" t="0" r="0" b="0"/>
                <wp:wrapNone/>
                <wp:docPr id="2066" name="Freeform 206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44472294" id="Freeform 2066" o:spid="_x0000_s1026" style="position:absolute;margin-left:538.3pt;margin-top:13.1pt;width:.5pt;height:.5pt;z-index:-2516408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" path="m,6096r6096,l6096,,,,,6096xe" fillcolor="black" stroked="f" strokeweight=".14pt">
                <v:path arrowok="t"/>
                <w10:wrap anchorx="page"/>
              </v:shape>
            </w:pict>
          </mc:Fallback>
        </mc:AlternateContent>
      </w:r>
      <w:r w:rsidRPr="00251815">
        <w:rPr>
          <w:rFonts w:ascii="Times New Roman" w:eastAsia="Times New Roman" w:hAnsi="Times New Roman" w:cs="Times New Roman"/>
          <w:noProof/>
          <w:lang w:eastAsia="pt-BR"/>
        </w:rPr>
        <mc:AlternateContent>
          <mc:Choice Requires="wps">
            <w:drawing>
              <wp:anchor distT="0" distB="0" distL="114300" distR="114300" simplePos="0" relativeHeight="251683840" behindDoc="1" locked="0" layoutInCell="1" allowOverlap="1" wp14:anchorId="60CD0C55" wp14:editId="355F0959">
                <wp:simplePos x="0" y="0"/>
                <wp:positionH relativeFrom="page">
                  <wp:posOffset>6836409</wp:posOffset>
                </wp:positionH>
                <wp:positionV relativeFrom="paragraph">
                  <wp:posOffset>160146</wp:posOffset>
                </wp:positionV>
                <wp:extent cx="6096" cy="6096"/>
                <wp:effectExtent l="0" t="0" r="0" b="0"/>
                <wp:wrapNone/>
                <wp:docPr id="2067" name="Freeform 206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40FFAE26" id="Freeform 2067" o:spid="_x0000_s1026" style="position:absolute;margin-left:538.3pt;margin-top:12.6pt;width:.5pt;height:.5pt;z-index:-2516326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" path="m,6096r6096,l6096,,,,,6096xe" fillcolor="black" stroked="f" strokeweight=".14pt">
                <v:path arrowok="t"/>
                <w10:wrap anchorx="page"/>
              </v:shape>
            </w:pict>
          </mc:Fallback>
        </mc:AlternateContent>
      </w:r>
      <w:r w:rsidRPr="00251815">
        <w:rPr>
          <w:rFonts w:ascii="Times New Roman" w:eastAsia="Times New Roman" w:hAnsi="Times New Roman" w:cs="Times New Roman"/>
          <w:noProof/>
          <w:lang w:eastAsia="pt-BR"/>
        </w:rPr>
        <mc:AlternateContent>
          <mc:Choice Requires="wps">
            <w:drawing>
              <wp:anchor distT="0" distB="0" distL="114300" distR="114300" simplePos="0" relativeHeight="251695104" behindDoc="0" locked="0" layoutInCell="1" allowOverlap="1" wp14:anchorId="19F66776" wp14:editId="1CEBE253">
                <wp:simplePos x="0" y="0"/>
                <wp:positionH relativeFrom="page">
                  <wp:posOffset>6836409</wp:posOffset>
                </wp:positionH>
                <wp:positionV relativeFrom="line">
                  <wp:posOffset>38099</wp:posOffset>
                </wp:positionV>
                <wp:extent cx="6096" cy="6096"/>
                <wp:effectExtent l="0" t="0" r="0" b="0"/>
                <wp:wrapNone/>
                <wp:docPr id="2068" name="Freeform 206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49F1BE7A" id="Freeform 2068" o:spid="_x0000_s1026" style="position:absolute;margin-left:538.3pt;margin-top:3pt;width:.5pt;height:.5pt;z-index:2516951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" path="m,6096r6096,l6096,,,,,6096xe" fillcolor="black" stroked="f" strokeweight=".14pt">
                <v:path arrowok="t"/>
                <w10:wrap anchorx="page" anchory="line"/>
              </v:shape>
            </w:pict>
          </mc:Fallback>
        </mc:AlternateContent>
      </w:r>
      <w:r w:rsidRPr="00251815">
        <w:rPr>
          <w:rFonts w:ascii="Times New Roman" w:eastAsia="Times New Roman" w:hAnsi="Times New Roman" w:cs="Times New Roman"/>
          <w:noProof/>
          <w:lang w:eastAsia="pt-BR"/>
        </w:rPr>
        <mc:AlternateContent>
          <mc:Choice Requires="wps">
            <w:drawing>
              <wp:anchor distT="0" distB="0" distL="114300" distR="114300" simplePos="0" relativeHeight="251694080" behindDoc="0" locked="0" layoutInCell="1" allowOverlap="1" wp14:anchorId="2056566E" wp14:editId="2B3E905B">
                <wp:simplePos x="0" y="0"/>
                <wp:positionH relativeFrom="page">
                  <wp:posOffset>6836409</wp:posOffset>
                </wp:positionH>
                <wp:positionV relativeFrom="line">
                  <wp:posOffset>38099</wp:posOffset>
                </wp:positionV>
                <wp:extent cx="6096" cy="6096"/>
                <wp:effectExtent l="0" t="0" r="0" b="0"/>
                <wp:wrapNone/>
                <wp:docPr id="2069" name="Freeform 206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5237B96E" id="Freeform 2069" o:spid="_x0000_s1026" style="position:absolute;margin-left:538.3pt;margin-top:3pt;width:.5pt;height:.5pt;z-index:2516940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" path="m,6096r6096,l6096,,,,,6096xe" fillcolor="black" stroked="f" strokeweight=".14pt">
                <v:path arrowok="t"/>
                <w10:wrap anchorx="page" anchory="line"/>
              </v:shape>
            </w:pict>
          </mc:Fallback>
        </mc:AlternateContent>
      </w:r>
      <w:r w:rsidRPr="00251815">
        <w:rPr>
          <w:rFonts w:ascii="Times New Roman" w:eastAsia="Times New Roman" w:hAnsi="Times New Roman" w:cs="Times New Roman"/>
          <w:color w:val="000000"/>
          <w:sz w:val="24"/>
          <w:szCs w:val="24"/>
        </w:rPr>
        <w:t>3.2 – Os p</w:t>
      </w:r>
      <w:r w:rsidRPr="00251815">
        <w:rPr>
          <w:rFonts w:ascii="Times New Roman" w:eastAsia="Times New Roman" w:hAnsi="Times New Roman" w:cs="Times New Roman"/>
          <w:color w:val="000000"/>
          <w:spacing w:val="-2"/>
          <w:sz w:val="24"/>
          <w:szCs w:val="24"/>
        </w:rPr>
        <w:t>r</w:t>
      </w:r>
      <w:r w:rsidRPr="00251815">
        <w:rPr>
          <w:rFonts w:ascii="Times New Roman" w:eastAsia="Times New Roman" w:hAnsi="Times New Roman" w:cs="Times New Roman"/>
          <w:color w:val="000000"/>
          <w:sz w:val="24"/>
          <w:szCs w:val="24"/>
        </w:rPr>
        <w:t xml:space="preserve">eços </w:t>
      </w:r>
      <w:r w:rsidRPr="00251815">
        <w:rPr>
          <w:rFonts w:ascii="Times New Roman" w:eastAsia="Times New Roman" w:hAnsi="Times New Roman" w:cs="Times New Roman"/>
          <w:color w:val="000000"/>
          <w:spacing w:val="-2"/>
          <w:sz w:val="24"/>
          <w:szCs w:val="24"/>
        </w:rPr>
        <w:t>r</w:t>
      </w:r>
      <w:r w:rsidRPr="00251815">
        <w:rPr>
          <w:rFonts w:ascii="Times New Roman" w:eastAsia="Times New Roman" w:hAnsi="Times New Roman" w:cs="Times New Roman"/>
          <w:color w:val="000000"/>
          <w:sz w:val="24"/>
          <w:szCs w:val="24"/>
        </w:rPr>
        <w:t>egist</w:t>
      </w:r>
      <w:r w:rsidRPr="00251815">
        <w:rPr>
          <w:rFonts w:ascii="Times New Roman" w:eastAsia="Times New Roman" w:hAnsi="Times New Roman" w:cs="Times New Roman"/>
          <w:color w:val="000000"/>
          <w:spacing w:val="-2"/>
          <w:sz w:val="24"/>
          <w:szCs w:val="24"/>
        </w:rPr>
        <w:t>r</w:t>
      </w:r>
      <w:r w:rsidRPr="00251815">
        <w:rPr>
          <w:rFonts w:ascii="Times New Roman" w:eastAsia="Times New Roman" w:hAnsi="Times New Roman" w:cs="Times New Roman"/>
          <w:color w:val="000000"/>
          <w:sz w:val="24"/>
          <w:szCs w:val="24"/>
        </w:rPr>
        <w:t>ados permanecerão fixos e i</w:t>
      </w:r>
      <w:r w:rsidRPr="00251815">
        <w:rPr>
          <w:rFonts w:ascii="Times New Roman" w:eastAsia="Times New Roman" w:hAnsi="Times New Roman" w:cs="Times New Roman"/>
          <w:color w:val="000000"/>
          <w:spacing w:val="-2"/>
          <w:sz w:val="24"/>
          <w:szCs w:val="24"/>
        </w:rPr>
        <w:t>rr</w:t>
      </w:r>
      <w:r w:rsidRPr="00251815">
        <w:rPr>
          <w:rFonts w:ascii="Times New Roman" w:eastAsia="Times New Roman" w:hAnsi="Times New Roman" w:cs="Times New Roman"/>
          <w:color w:val="000000"/>
          <w:sz w:val="24"/>
          <w:szCs w:val="24"/>
        </w:rPr>
        <w:t>eajustávei</w:t>
      </w:r>
      <w:r w:rsidRPr="00251815">
        <w:rPr>
          <w:rFonts w:ascii="Times New Roman" w:eastAsia="Times New Roman" w:hAnsi="Times New Roman" w:cs="Times New Roman"/>
          <w:color w:val="000000"/>
          <w:spacing w:val="-2"/>
          <w:sz w:val="24"/>
          <w:szCs w:val="24"/>
        </w:rPr>
        <w:t>s</w:t>
      </w:r>
      <w:r w:rsidRPr="00251815">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z w:val="24"/>
          <w:szCs w:val="24"/>
        </w:rPr>
        <w:t xml:space="preserve">  </w:t>
      </w:r>
    </w:p>
    <w:p w14:paraId="06F280FD" w14:textId="77777777" w:rsidR="003E3BB8" w:rsidRPr="003C3C40" w:rsidRDefault="003E3BB8" w:rsidP="003E3BB8">
      <w:pPr>
        <w:widowControl w:val="0"/>
        <w:spacing w:before="81" w:after="0" w:line="292" w:lineRule="exact"/>
        <w:ind w:left="613" w:right="518"/>
        <w:jc w:val="both"/>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3.3 – O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eço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egist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ado ab</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angerá os custos diretos e indi</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etos deco</w:t>
      </w:r>
      <w:r w:rsidRPr="003C3C40">
        <w:rPr>
          <w:rFonts w:ascii="Times New Roman" w:eastAsia="Times New Roman" w:hAnsi="Times New Roman" w:cs="Times New Roman"/>
          <w:color w:val="000000"/>
          <w:spacing w:val="-2"/>
          <w:sz w:val="24"/>
          <w:szCs w:val="24"/>
        </w:rPr>
        <w:t>rr</w:t>
      </w:r>
      <w:r w:rsidRPr="003C3C40">
        <w:rPr>
          <w:rFonts w:ascii="Times New Roman" w:eastAsia="Times New Roman" w:hAnsi="Times New Roman" w:cs="Times New Roman"/>
          <w:color w:val="000000"/>
          <w:sz w:val="24"/>
          <w:szCs w:val="24"/>
        </w:rPr>
        <w:t>entes do fo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necimento </w:t>
      </w:r>
      <w:proofErr w:type="gramStart"/>
      <w:r w:rsidRPr="003C3C40">
        <w:rPr>
          <w:rFonts w:ascii="Times New Roman" w:eastAsia="Times New Roman" w:hAnsi="Times New Roman" w:cs="Times New Roman"/>
          <w:color w:val="000000"/>
          <w:sz w:val="24"/>
          <w:szCs w:val="24"/>
        </w:rPr>
        <w:t xml:space="preserve">do  </w:t>
      </w:r>
      <w:r w:rsidRPr="003C3C40">
        <w:rPr>
          <w:rFonts w:ascii="Times New Roman" w:eastAsia="Times New Roman" w:hAnsi="Times New Roman" w:cs="Times New Roman"/>
          <w:color w:val="000000"/>
          <w:sz w:val="24"/>
          <w:szCs w:val="24"/>
        </w:rPr>
        <w:lastRenderedPageBreak/>
        <w:t>objeto</w:t>
      </w:r>
      <w:proofErr w:type="gramEnd"/>
      <w:r w:rsidRPr="003C3C40">
        <w:rPr>
          <w:rFonts w:ascii="Times New Roman" w:eastAsia="Times New Roman" w:hAnsi="Times New Roman" w:cs="Times New Roman"/>
          <w:color w:val="000000"/>
          <w:sz w:val="24"/>
          <w:szCs w:val="24"/>
        </w:rPr>
        <w:t>, incluindo 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ibutos (imposto</w:t>
      </w:r>
      <w:r w:rsidRPr="003C3C40">
        <w:rPr>
          <w:rFonts w:ascii="Times New Roman" w:eastAsia="Times New Roman" w:hAnsi="Times New Roman" w:cs="Times New Roman"/>
          <w:color w:val="000000"/>
          <w:spacing w:val="-2"/>
          <w:sz w:val="24"/>
          <w:szCs w:val="24"/>
        </w:rPr>
        <w:t>s</w:t>
      </w:r>
      <w:r w:rsidRPr="003C3C40">
        <w:rPr>
          <w:rFonts w:ascii="Times New Roman" w:eastAsia="Times New Roman" w:hAnsi="Times New Roman" w:cs="Times New Roman"/>
          <w:color w:val="000000"/>
          <w:sz w:val="24"/>
          <w:szCs w:val="24"/>
        </w:rPr>
        <w:t>, t</w:t>
      </w:r>
      <w:r w:rsidRPr="003C3C40">
        <w:rPr>
          <w:rFonts w:ascii="Times New Roman" w:eastAsia="Times New Roman" w:hAnsi="Times New Roman" w:cs="Times New Roman"/>
          <w:color w:val="000000"/>
          <w:spacing w:val="-4"/>
          <w:sz w:val="24"/>
          <w:szCs w:val="24"/>
        </w:rPr>
        <w:t>a</w:t>
      </w:r>
      <w:r w:rsidRPr="003C3C40">
        <w:rPr>
          <w:rFonts w:ascii="Times New Roman" w:eastAsia="Times New Roman" w:hAnsi="Times New Roman" w:cs="Times New Roman"/>
          <w:color w:val="000000"/>
          <w:sz w:val="24"/>
          <w:szCs w:val="24"/>
        </w:rPr>
        <w:t>xa</w:t>
      </w:r>
      <w:r w:rsidRPr="003C3C40">
        <w:rPr>
          <w:rFonts w:ascii="Times New Roman" w:eastAsia="Times New Roman" w:hAnsi="Times New Roman" w:cs="Times New Roman"/>
          <w:color w:val="000000"/>
          <w:spacing w:val="-2"/>
          <w:sz w:val="24"/>
          <w:szCs w:val="24"/>
        </w:rPr>
        <w:t>s</w:t>
      </w:r>
      <w:r w:rsidRPr="003C3C40">
        <w:rPr>
          <w:rFonts w:ascii="Times New Roman" w:eastAsia="Times New Roman" w:hAnsi="Times New Roman" w:cs="Times New Roman"/>
          <w:color w:val="000000"/>
          <w:sz w:val="24"/>
          <w:szCs w:val="24"/>
        </w:rPr>
        <w:t>, emol</w:t>
      </w:r>
      <w:r w:rsidRPr="003C3C40">
        <w:rPr>
          <w:rFonts w:ascii="Times New Roman" w:eastAsia="Times New Roman" w:hAnsi="Times New Roman" w:cs="Times New Roman"/>
          <w:color w:val="000000"/>
          <w:spacing w:val="-6"/>
          <w:sz w:val="24"/>
          <w:szCs w:val="24"/>
        </w:rPr>
        <w:t>u</w:t>
      </w:r>
      <w:r w:rsidRPr="003C3C40">
        <w:rPr>
          <w:rFonts w:ascii="Times New Roman" w:eastAsia="Times New Roman" w:hAnsi="Times New Roman" w:cs="Times New Roman"/>
          <w:color w:val="000000"/>
          <w:sz w:val="24"/>
          <w:szCs w:val="24"/>
        </w:rPr>
        <w:t>mentos, 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ibuições fisc</w:t>
      </w:r>
      <w:r w:rsidRPr="003C3C40">
        <w:rPr>
          <w:rFonts w:ascii="Times New Roman" w:eastAsia="Times New Roman" w:hAnsi="Times New Roman" w:cs="Times New Roman"/>
          <w:color w:val="000000"/>
          <w:spacing w:val="-4"/>
          <w:sz w:val="24"/>
          <w:szCs w:val="24"/>
        </w:rPr>
        <w:t>a</w:t>
      </w:r>
      <w:r w:rsidRPr="003C3C40">
        <w:rPr>
          <w:rFonts w:ascii="Times New Roman" w:eastAsia="Times New Roman" w:hAnsi="Times New Roman" w:cs="Times New Roman"/>
          <w:color w:val="000000"/>
          <w:sz w:val="24"/>
          <w:szCs w:val="24"/>
        </w:rPr>
        <w:t>i</w:t>
      </w:r>
      <w:r w:rsidRPr="003C3C40">
        <w:rPr>
          <w:rFonts w:ascii="Times New Roman" w:eastAsia="Times New Roman" w:hAnsi="Times New Roman" w:cs="Times New Roman"/>
          <w:color w:val="000000"/>
          <w:spacing w:val="-2"/>
          <w:sz w:val="24"/>
          <w:szCs w:val="24"/>
        </w:rPr>
        <w:t>s</w:t>
      </w:r>
      <w:r w:rsidRPr="003C3C40">
        <w:rPr>
          <w:rFonts w:ascii="Times New Roman" w:eastAsia="Times New Roman" w:hAnsi="Times New Roman" w:cs="Times New Roman"/>
          <w:color w:val="000000"/>
          <w:sz w:val="24"/>
          <w:szCs w:val="24"/>
        </w:rPr>
        <w:t xml:space="preserve"> e </w:t>
      </w:r>
      <w:r w:rsidR="00906B3A">
        <w:rPr>
          <w:rFonts w:ascii="Times New Roman" w:eastAsia="Times New Roman" w:hAnsi="Times New Roman" w:cs="Times New Roman"/>
          <w:color w:val="000000"/>
          <w:sz w:val="24"/>
          <w:szCs w:val="24"/>
        </w:rPr>
        <w:t>não-</w:t>
      </w:r>
      <w:r w:rsidRPr="003C3C40">
        <w:rPr>
          <w:rFonts w:ascii="Times New Roman" w:eastAsia="Times New Roman" w:hAnsi="Times New Roman" w:cs="Times New Roman"/>
          <w:color w:val="000000"/>
          <w:sz w:val="24"/>
          <w:szCs w:val="24"/>
        </w:rPr>
        <w:t>fisca</w:t>
      </w:r>
      <w:r w:rsidRPr="003C3C40">
        <w:rPr>
          <w:rFonts w:ascii="Times New Roman" w:eastAsia="Times New Roman" w:hAnsi="Times New Roman" w:cs="Times New Roman"/>
          <w:color w:val="000000"/>
          <w:spacing w:val="-2"/>
          <w:sz w:val="24"/>
          <w:szCs w:val="24"/>
        </w:rPr>
        <w:t>i</w:t>
      </w:r>
      <w:r w:rsidRPr="003C3C40">
        <w:rPr>
          <w:rFonts w:ascii="Times New Roman" w:eastAsia="Times New Roman" w:hAnsi="Times New Roman" w:cs="Times New Roman"/>
          <w:color w:val="000000"/>
          <w:sz w:val="24"/>
          <w:szCs w:val="24"/>
        </w:rPr>
        <w:t>s</w:t>
      </w:r>
      <w:r w:rsidRPr="003C3C40">
        <w:rPr>
          <w:rFonts w:ascii="Times New Roman" w:eastAsia="Times New Roman" w:hAnsi="Times New Roman" w:cs="Times New Roman"/>
          <w:color w:val="000000"/>
          <w:spacing w:val="-2"/>
          <w:sz w:val="24"/>
          <w:szCs w:val="24"/>
        </w:rPr>
        <w:t>,</w:t>
      </w:r>
      <w:r w:rsidRPr="003C3C40">
        <w:rPr>
          <w:rFonts w:ascii="Times New Roman" w:eastAsia="Times New Roman" w:hAnsi="Times New Roman" w:cs="Times New Roman"/>
          <w:color w:val="000000"/>
          <w:sz w:val="24"/>
          <w:szCs w:val="24"/>
        </w:rPr>
        <w:t xml:space="preserve"> ent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  out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segu</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despesas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5"/>
          <w:sz w:val="24"/>
          <w:szCs w:val="24"/>
        </w:rPr>
        <w:t xml:space="preserve"> </w:t>
      </w:r>
      <w:r w:rsidRPr="003C3C40">
        <w:rPr>
          <w:rFonts w:ascii="Times New Roman" w:eastAsia="Times New Roman" w:hAnsi="Times New Roman" w:cs="Times New Roman"/>
          <w:color w:val="000000"/>
          <w:sz w:val="24"/>
          <w:szCs w:val="24"/>
        </w:rPr>
        <w:t>administ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ação,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luc</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custos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com</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anspo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te,</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f</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ete</w:t>
      </w:r>
      <w:r w:rsidRPr="003C3C40">
        <w:rPr>
          <w:rFonts w:ascii="Times New Roman" w:eastAsia="Times New Roman" w:hAnsi="Times New Roman" w:cs="Times New Roman"/>
          <w:color w:val="000000"/>
          <w:spacing w:val="-5"/>
          <w:sz w:val="24"/>
          <w:szCs w:val="24"/>
        </w:rPr>
        <w:t xml:space="preserve"> </w:t>
      </w:r>
      <w:r w:rsidRPr="003C3C40">
        <w:rPr>
          <w:rFonts w:ascii="Times New Roman" w:eastAsia="Times New Roman" w:hAnsi="Times New Roman" w:cs="Times New Roman"/>
          <w:color w:val="000000"/>
          <w:sz w:val="24"/>
          <w:szCs w:val="24"/>
        </w:rPr>
        <w:t>e demais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despesa</w:t>
      </w:r>
      <w:r w:rsidRPr="003C3C40">
        <w:rPr>
          <w:rFonts w:ascii="Times New Roman" w:eastAsia="Times New Roman" w:hAnsi="Times New Roman" w:cs="Times New Roman"/>
          <w:color w:val="000000"/>
          <w:spacing w:val="-2"/>
          <w:sz w:val="24"/>
          <w:szCs w:val="24"/>
        </w:rPr>
        <w:t>s</w:t>
      </w:r>
      <w:r w:rsidRPr="003C3C40">
        <w:rPr>
          <w:rFonts w:ascii="Times New Roman" w:eastAsia="Times New Roman" w:hAnsi="Times New Roman" w:cs="Times New Roman"/>
          <w:color w:val="000000"/>
          <w:sz w:val="24"/>
          <w:szCs w:val="24"/>
        </w:rPr>
        <w:t xml:space="preserve">  co</w:t>
      </w:r>
      <w:r w:rsidRPr="003C3C40">
        <w:rPr>
          <w:rFonts w:ascii="Times New Roman" w:eastAsia="Times New Roman" w:hAnsi="Times New Roman" w:cs="Times New Roman"/>
          <w:color w:val="000000"/>
          <w:spacing w:val="-2"/>
          <w:sz w:val="24"/>
          <w:szCs w:val="24"/>
        </w:rPr>
        <w:t>rr</w:t>
      </w:r>
      <w:r w:rsidRPr="003C3C40">
        <w:rPr>
          <w:rFonts w:ascii="Times New Roman" w:eastAsia="Times New Roman" w:hAnsi="Times New Roman" w:cs="Times New Roman"/>
          <w:color w:val="000000"/>
          <w:sz w:val="24"/>
          <w:szCs w:val="24"/>
        </w:rPr>
        <w:t xml:space="preserve">elatas.  </w:t>
      </w:r>
    </w:p>
    <w:p w14:paraId="204B2960" w14:textId="77777777" w:rsidR="003E3BB8" w:rsidRPr="003C3C40" w:rsidRDefault="003E3BB8" w:rsidP="003E3BB8">
      <w:pPr>
        <w:widowControl w:val="0"/>
        <w:spacing w:before="80" w:after="0" w:line="293" w:lineRule="exact"/>
        <w:ind w:left="613" w:right="518"/>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3.4 – Se o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eço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egist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ado se to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nar supe</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ior aos valo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aticados no me</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cado, a </w:t>
      </w:r>
      <w:proofErr w:type="gramStart"/>
      <w:r w:rsidRPr="003C3C40">
        <w:rPr>
          <w:rFonts w:ascii="Times New Roman" w:eastAsia="Times New Roman" w:hAnsi="Times New Roman" w:cs="Times New Roman"/>
          <w:color w:val="000000"/>
          <w:sz w:val="24"/>
          <w:szCs w:val="24"/>
        </w:rPr>
        <w:t>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atante  adotará</w:t>
      </w:r>
      <w:proofErr w:type="gramEnd"/>
      <w:r w:rsidRPr="003C3C40">
        <w:rPr>
          <w:rFonts w:ascii="Times New Roman" w:eastAsia="Times New Roman" w:hAnsi="Times New Roman" w:cs="Times New Roman"/>
          <w:color w:val="000000"/>
          <w:sz w:val="24"/>
          <w:szCs w:val="24"/>
        </w:rPr>
        <w:t xml:space="preserve"> as seguintes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ovidências</w:t>
      </w:r>
      <w:r w:rsidRPr="003C3C40">
        <w:rPr>
          <w:rFonts w:ascii="Times New Roman" w:eastAsia="Times New Roman" w:hAnsi="Times New Roman" w:cs="Times New Roman"/>
          <w:color w:val="000000"/>
          <w:spacing w:val="-2"/>
          <w:sz w:val="24"/>
          <w:szCs w:val="24"/>
        </w:rPr>
        <w:t>:</w:t>
      </w:r>
      <w:r w:rsidRPr="003C3C40">
        <w:rPr>
          <w:rFonts w:ascii="Times New Roman" w:eastAsia="Times New Roman" w:hAnsi="Times New Roman" w:cs="Times New Roman"/>
          <w:color w:val="000000"/>
          <w:sz w:val="24"/>
          <w:szCs w:val="24"/>
        </w:rPr>
        <w:t xml:space="preserve">  </w:t>
      </w:r>
    </w:p>
    <w:p w14:paraId="7E7F1BF1" w14:textId="77777777" w:rsidR="003E3BB8" w:rsidRPr="003C3C40" w:rsidRDefault="003E3BB8" w:rsidP="003E3BB8">
      <w:pPr>
        <w:widowControl w:val="0"/>
        <w:spacing w:before="81" w:after="0" w:line="292" w:lineRule="exact"/>
        <w:ind w:left="613" w:right="518"/>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3.4.1</w:t>
      </w:r>
      <w:r w:rsidRPr="003C3C40">
        <w:rPr>
          <w:rFonts w:ascii="Times New Roman" w:eastAsia="Times New Roman" w:hAnsi="Times New Roman" w:cs="Times New Roman"/>
          <w:color w:val="000000"/>
          <w:spacing w:val="7"/>
          <w:sz w:val="24"/>
          <w:szCs w:val="24"/>
        </w:rPr>
        <w:t xml:space="preserve"> </w:t>
      </w:r>
      <w:r w:rsidRPr="003C3C40">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pacing w:val="6"/>
          <w:sz w:val="24"/>
          <w:szCs w:val="24"/>
        </w:rPr>
        <w:t xml:space="preserve"> </w:t>
      </w:r>
      <w:proofErr w:type="gramStart"/>
      <w:r w:rsidRPr="003C3C40">
        <w:rPr>
          <w:rFonts w:ascii="Times New Roman" w:eastAsia="Times New Roman" w:hAnsi="Times New Roman" w:cs="Times New Roman"/>
          <w:color w:val="000000"/>
          <w:sz w:val="24"/>
          <w:szCs w:val="24"/>
        </w:rPr>
        <w:t>Convocará</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o</w:t>
      </w:r>
      <w:proofErr w:type="gramEnd"/>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fornecedo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obedecida</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dem</w:t>
      </w:r>
      <w:r w:rsidRPr="003C3C40">
        <w:rPr>
          <w:rFonts w:ascii="Times New Roman" w:eastAsia="Times New Roman" w:hAnsi="Times New Roman" w:cs="Times New Roman"/>
          <w:color w:val="000000"/>
          <w:spacing w:val="7"/>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classi</w:t>
      </w:r>
      <w:r w:rsidRPr="003C3C40">
        <w:rPr>
          <w:rFonts w:ascii="Times New Roman" w:eastAsia="Times New Roman" w:hAnsi="Times New Roman" w:cs="Times New Roman"/>
          <w:color w:val="000000"/>
          <w:spacing w:val="-5"/>
          <w:sz w:val="24"/>
          <w:szCs w:val="24"/>
        </w:rPr>
        <w:t>f</w:t>
      </w:r>
      <w:r w:rsidRPr="003C3C40">
        <w:rPr>
          <w:rFonts w:ascii="Times New Roman" w:eastAsia="Times New Roman" w:hAnsi="Times New Roman" w:cs="Times New Roman"/>
          <w:color w:val="000000"/>
          <w:sz w:val="24"/>
          <w:szCs w:val="24"/>
        </w:rPr>
        <w:t>icação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no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ce</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tame,</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v</w:t>
      </w:r>
      <w:r w:rsidRPr="003C3C40">
        <w:rPr>
          <w:rFonts w:ascii="Times New Roman" w:eastAsia="Times New Roman" w:hAnsi="Times New Roman" w:cs="Times New Roman"/>
          <w:color w:val="000000"/>
          <w:spacing w:val="-2"/>
          <w:sz w:val="24"/>
          <w:szCs w:val="24"/>
        </w:rPr>
        <w:t>i</w:t>
      </w:r>
      <w:r w:rsidRPr="003C3C40">
        <w:rPr>
          <w:rFonts w:ascii="Times New Roman" w:eastAsia="Times New Roman" w:hAnsi="Times New Roman" w:cs="Times New Roman"/>
          <w:color w:val="000000"/>
          <w:sz w:val="24"/>
          <w:szCs w:val="24"/>
        </w:rPr>
        <w:t>sando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 xml:space="preserve">à  negociação para a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edução de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eços e sua adequação ao me</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cado;  </w:t>
      </w:r>
    </w:p>
    <w:p w14:paraId="6D5FE51C" w14:textId="77777777" w:rsidR="003E3BB8" w:rsidRPr="003C3C40" w:rsidRDefault="003E3BB8" w:rsidP="003E3BB8">
      <w:pPr>
        <w:widowControl w:val="0"/>
        <w:spacing w:before="81" w:after="0" w:line="292" w:lineRule="exact"/>
        <w:ind w:left="613" w:right="518"/>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3.4.2</w:t>
      </w:r>
      <w:r w:rsidRPr="003C3C40">
        <w:rPr>
          <w:rFonts w:ascii="Times New Roman" w:eastAsia="Times New Roman" w:hAnsi="Times New Roman" w:cs="Times New Roman"/>
          <w:color w:val="000000"/>
          <w:spacing w:val="2"/>
          <w:sz w:val="24"/>
          <w:szCs w:val="24"/>
        </w:rPr>
        <w:t xml:space="preserve"> </w:t>
      </w:r>
      <w:r w:rsidRPr="003C3C40">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pacing w:val="2"/>
          <w:sz w:val="24"/>
          <w:szCs w:val="24"/>
        </w:rPr>
        <w:t xml:space="preserve"> </w:t>
      </w:r>
      <w:proofErr w:type="gramStart"/>
      <w:r w:rsidRPr="003C3C40">
        <w:rPr>
          <w:rFonts w:ascii="Times New Roman" w:eastAsia="Times New Roman" w:hAnsi="Times New Roman" w:cs="Times New Roman"/>
          <w:color w:val="000000"/>
          <w:sz w:val="24"/>
          <w:szCs w:val="24"/>
        </w:rPr>
        <w:t>Liberará</w:t>
      </w:r>
      <w:r w:rsidRPr="003C3C40">
        <w:rPr>
          <w:rFonts w:ascii="Times New Roman" w:eastAsia="Times New Roman" w:hAnsi="Times New Roman" w:cs="Times New Roman"/>
          <w:color w:val="000000"/>
          <w:spacing w:val="2"/>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o</w:t>
      </w:r>
      <w:proofErr w:type="gramEnd"/>
      <w:r w:rsidRPr="003C3C40">
        <w:rPr>
          <w:rFonts w:ascii="Times New Roman" w:eastAsia="Times New Roman" w:hAnsi="Times New Roman" w:cs="Times New Roman"/>
          <w:color w:val="000000"/>
          <w:spacing w:val="1"/>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fo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necedo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pacing w:val="1"/>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do</w:t>
      </w:r>
      <w:r w:rsidRPr="003C3C40">
        <w:rPr>
          <w:rFonts w:ascii="Times New Roman" w:eastAsia="Times New Roman" w:hAnsi="Times New Roman" w:cs="Times New Roman"/>
          <w:color w:val="000000"/>
          <w:spacing w:val="1"/>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comp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omisso</w:t>
      </w:r>
      <w:r w:rsidRPr="003C3C40">
        <w:rPr>
          <w:rFonts w:ascii="Times New Roman" w:eastAsia="Times New Roman" w:hAnsi="Times New Roman" w:cs="Times New Roman"/>
          <w:color w:val="000000"/>
          <w:spacing w:val="1"/>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assumido</w:t>
      </w:r>
      <w:r w:rsidRPr="003C3C40">
        <w:rPr>
          <w:rFonts w:ascii="Times New Roman" w:eastAsia="Times New Roman" w:hAnsi="Times New Roman" w:cs="Times New Roman"/>
          <w:color w:val="000000"/>
          <w:spacing w:val="1"/>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e</w:t>
      </w:r>
      <w:r w:rsidRPr="003C3C40">
        <w:rPr>
          <w:rFonts w:ascii="Times New Roman" w:eastAsia="Times New Roman" w:hAnsi="Times New Roman" w:cs="Times New Roman"/>
          <w:color w:val="000000"/>
          <w:spacing w:val="2"/>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cancelará</w:t>
      </w:r>
      <w:r w:rsidRPr="003C3C40">
        <w:rPr>
          <w:rFonts w:ascii="Times New Roman" w:eastAsia="Times New Roman" w:hAnsi="Times New Roman" w:cs="Times New Roman"/>
          <w:color w:val="000000"/>
          <w:spacing w:val="2"/>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1"/>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seu</w:t>
      </w:r>
      <w:r w:rsidRPr="003C3C40">
        <w:rPr>
          <w:rFonts w:ascii="Times New Roman" w:eastAsia="Times New Roman" w:hAnsi="Times New Roman" w:cs="Times New Roman"/>
          <w:color w:val="000000"/>
          <w:spacing w:val="1"/>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egist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1"/>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quando  f</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ust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ada a negociação,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espeitadas as 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ataç</w:t>
      </w:r>
      <w:r w:rsidRPr="003C3C40">
        <w:rPr>
          <w:rFonts w:ascii="Times New Roman" w:eastAsia="Times New Roman" w:hAnsi="Times New Roman" w:cs="Times New Roman"/>
          <w:color w:val="000000"/>
          <w:spacing w:val="-2"/>
          <w:sz w:val="24"/>
          <w:szCs w:val="24"/>
        </w:rPr>
        <w:t>õ</w:t>
      </w:r>
      <w:r w:rsidRPr="003C3C40">
        <w:rPr>
          <w:rFonts w:ascii="Times New Roman" w:eastAsia="Times New Roman" w:hAnsi="Times New Roman" w:cs="Times New Roman"/>
          <w:color w:val="000000"/>
          <w:sz w:val="24"/>
          <w:szCs w:val="24"/>
        </w:rPr>
        <w:t>es já celeb</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adas;  </w:t>
      </w:r>
    </w:p>
    <w:p w14:paraId="12E5470E" w14:textId="77777777" w:rsidR="003E3BB8" w:rsidRPr="003C3C40" w:rsidRDefault="003E3BB8" w:rsidP="003E3BB8">
      <w:pPr>
        <w:widowControl w:val="0"/>
        <w:spacing w:before="120" w:after="0" w:line="240" w:lineRule="exact"/>
        <w:ind w:left="613"/>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 xml:space="preserve">3.4.3 </w:t>
      </w:r>
      <w:proofErr w:type="gramStart"/>
      <w:r w:rsidRPr="003C3C40">
        <w:rPr>
          <w:rFonts w:ascii="Times New Roman" w:eastAsia="Times New Roman" w:hAnsi="Times New Roman" w:cs="Times New Roman"/>
          <w:color w:val="000000"/>
          <w:sz w:val="24"/>
          <w:szCs w:val="24"/>
        </w:rPr>
        <w:t xml:space="preserve">– </w:t>
      </w:r>
      <w:r w:rsidR="00283385">
        <w:rPr>
          <w:rFonts w:ascii="Times New Roman" w:eastAsia="Times New Roman" w:hAnsi="Times New Roman" w:cs="Times New Roman"/>
          <w:color w:val="000000"/>
          <w:sz w:val="24"/>
          <w:szCs w:val="24"/>
        </w:rPr>
        <w:t xml:space="preserve"> </w:t>
      </w:r>
      <w:r w:rsidRPr="003C3C40">
        <w:rPr>
          <w:rFonts w:ascii="Times New Roman" w:eastAsia="Times New Roman" w:hAnsi="Times New Roman" w:cs="Times New Roman"/>
          <w:color w:val="000000"/>
          <w:sz w:val="24"/>
          <w:szCs w:val="24"/>
        </w:rPr>
        <w:t>Convocará</w:t>
      </w:r>
      <w:proofErr w:type="gramEnd"/>
      <w:r w:rsidRPr="003C3C40">
        <w:rPr>
          <w:rFonts w:ascii="Times New Roman" w:eastAsia="Times New Roman" w:hAnsi="Times New Roman" w:cs="Times New Roman"/>
          <w:color w:val="000000"/>
          <w:sz w:val="24"/>
          <w:szCs w:val="24"/>
        </w:rPr>
        <w:t xml:space="preserve"> os demais fornecedo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 v</w:t>
      </w:r>
      <w:r w:rsidRPr="003C3C40">
        <w:rPr>
          <w:rFonts w:ascii="Times New Roman" w:eastAsia="Times New Roman" w:hAnsi="Times New Roman" w:cs="Times New Roman"/>
          <w:color w:val="000000"/>
          <w:spacing w:val="-2"/>
          <w:sz w:val="24"/>
          <w:szCs w:val="24"/>
        </w:rPr>
        <w:t>i</w:t>
      </w:r>
      <w:r w:rsidRPr="003C3C40">
        <w:rPr>
          <w:rFonts w:ascii="Times New Roman" w:eastAsia="Times New Roman" w:hAnsi="Times New Roman" w:cs="Times New Roman"/>
          <w:color w:val="000000"/>
          <w:sz w:val="24"/>
          <w:szCs w:val="24"/>
        </w:rPr>
        <w:t>sando igual opo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tunidade de negociação.  </w:t>
      </w:r>
    </w:p>
    <w:p w14:paraId="00E39C83" w14:textId="77777777" w:rsidR="003E3BB8" w:rsidRPr="003C3C40" w:rsidRDefault="003E3BB8" w:rsidP="003E3BB8">
      <w:pPr>
        <w:widowControl w:val="0"/>
        <w:spacing w:before="81" w:after="0" w:line="292" w:lineRule="exact"/>
        <w:ind w:left="613" w:right="518"/>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3.5</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Não</w:t>
      </w:r>
      <w:r w:rsidRPr="003C3C40">
        <w:rPr>
          <w:rFonts w:ascii="Times New Roman" w:eastAsia="Times New Roman" w:hAnsi="Times New Roman" w:cs="Times New Roman"/>
          <w:color w:val="000000"/>
          <w:spacing w:val="6"/>
          <w:sz w:val="24"/>
          <w:szCs w:val="24"/>
        </w:rPr>
        <w:t xml:space="preserve"> </w:t>
      </w:r>
      <w:proofErr w:type="gramStart"/>
      <w:r w:rsidRPr="003C3C40">
        <w:rPr>
          <w:rFonts w:ascii="Times New Roman" w:eastAsia="Times New Roman" w:hAnsi="Times New Roman" w:cs="Times New Roman"/>
          <w:color w:val="000000"/>
          <w:sz w:val="24"/>
          <w:szCs w:val="24"/>
        </w:rPr>
        <w:t>log</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ando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êxito</w:t>
      </w:r>
      <w:proofErr w:type="gramEnd"/>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nas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negociaç</w:t>
      </w:r>
      <w:r w:rsidRPr="003C3C40">
        <w:rPr>
          <w:rFonts w:ascii="Times New Roman" w:eastAsia="Times New Roman" w:hAnsi="Times New Roman" w:cs="Times New Roman"/>
          <w:color w:val="000000"/>
          <w:spacing w:val="-2"/>
          <w:sz w:val="24"/>
          <w:szCs w:val="24"/>
        </w:rPr>
        <w:t>õ</w:t>
      </w:r>
      <w:r w:rsidRPr="003C3C40">
        <w:rPr>
          <w:rFonts w:ascii="Times New Roman" w:eastAsia="Times New Roman" w:hAnsi="Times New Roman" w:cs="Times New Roman"/>
          <w:color w:val="000000"/>
          <w:sz w:val="24"/>
          <w:szCs w:val="24"/>
        </w:rPr>
        <w:t>es,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2"/>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atante</w:t>
      </w:r>
      <w:r w:rsidRPr="003C3C40">
        <w:rPr>
          <w:rFonts w:ascii="Times New Roman" w:eastAsia="Times New Roman" w:hAnsi="Times New Roman" w:cs="Times New Roman"/>
          <w:color w:val="000000"/>
          <w:spacing w:val="7"/>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cancelará</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item</w:t>
      </w:r>
      <w:r w:rsidRPr="003C3C40">
        <w:rPr>
          <w:rFonts w:ascii="Times New Roman" w:eastAsia="Times New Roman" w:hAnsi="Times New Roman" w:cs="Times New Roman"/>
          <w:color w:val="000000"/>
          <w:spacing w:val="7"/>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objeto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do</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eço  negociado.  </w:t>
      </w:r>
    </w:p>
    <w:p w14:paraId="36F7F873" w14:textId="77777777" w:rsidR="003E3BB8" w:rsidRPr="003C3C40" w:rsidRDefault="003E3BB8" w:rsidP="003E3BB8">
      <w:pPr>
        <w:widowControl w:val="0"/>
        <w:spacing w:after="0" w:line="240" w:lineRule="auto"/>
        <w:rPr>
          <w:rFonts w:ascii="Times New Roman" w:eastAsia="Times New Roman" w:hAnsi="Times New Roman" w:cs="Times New Roman"/>
          <w:color w:val="000000"/>
          <w:sz w:val="24"/>
          <w:szCs w:val="24"/>
        </w:rPr>
      </w:pPr>
    </w:p>
    <w:p w14:paraId="620329B8" w14:textId="77777777" w:rsidR="003E3BB8" w:rsidRPr="003C3C40" w:rsidRDefault="003E3BB8" w:rsidP="003E3BB8">
      <w:pPr>
        <w:widowControl w:val="0"/>
        <w:spacing w:after="39" w:line="240" w:lineRule="auto"/>
        <w:rPr>
          <w:rFonts w:ascii="Times New Roman" w:eastAsia="Times New Roman" w:hAnsi="Times New Roman" w:cs="Times New Roman"/>
          <w:color w:val="000000"/>
          <w:sz w:val="24"/>
          <w:szCs w:val="24"/>
        </w:rPr>
      </w:pPr>
    </w:p>
    <w:p w14:paraId="2E646A43" w14:textId="77777777" w:rsidR="003E3BB8" w:rsidRPr="003C3C40" w:rsidRDefault="003E3BB8" w:rsidP="003E3BB8">
      <w:pPr>
        <w:widowControl w:val="0"/>
        <w:spacing w:after="0" w:line="240" w:lineRule="exact"/>
        <w:ind w:left="613"/>
        <w:rPr>
          <w:rFonts w:ascii="Times New Roman" w:eastAsia="Times New Roman" w:hAnsi="Times New Roman" w:cs="Times New Roman"/>
          <w:color w:val="010302"/>
        </w:rPr>
      </w:pPr>
      <w:r w:rsidRPr="003C3C40">
        <w:rPr>
          <w:rFonts w:ascii="Times New Roman" w:eastAsia="Times New Roman" w:hAnsi="Times New Roman" w:cs="Times New Roman"/>
          <w:b/>
          <w:bCs/>
          <w:color w:val="000000"/>
          <w:sz w:val="24"/>
          <w:szCs w:val="24"/>
        </w:rPr>
        <w:t xml:space="preserve">CLÁUSULA QUARTA – VALIDADE DO REGISTRO DE PREÇOS  </w:t>
      </w:r>
    </w:p>
    <w:p w14:paraId="5D4D4DD3" w14:textId="77777777" w:rsidR="003E3BB8" w:rsidRDefault="003E3BB8" w:rsidP="00597026">
      <w:pPr>
        <w:widowControl w:val="0"/>
        <w:spacing w:before="81" w:after="0" w:line="292" w:lineRule="exact"/>
        <w:ind w:left="613" w:right="521"/>
        <w:jc w:val="both"/>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4.1 – O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azo de validade do S</w:t>
      </w:r>
      <w:r w:rsidRPr="003C3C40">
        <w:rPr>
          <w:rFonts w:ascii="Times New Roman" w:eastAsia="Times New Roman" w:hAnsi="Times New Roman" w:cs="Times New Roman"/>
          <w:color w:val="000000"/>
          <w:spacing w:val="-2"/>
          <w:sz w:val="24"/>
          <w:szCs w:val="24"/>
        </w:rPr>
        <w:t>i</w:t>
      </w:r>
      <w:r w:rsidRPr="003C3C40">
        <w:rPr>
          <w:rFonts w:ascii="Times New Roman" w:eastAsia="Times New Roman" w:hAnsi="Times New Roman" w:cs="Times New Roman"/>
          <w:color w:val="000000"/>
          <w:sz w:val="24"/>
          <w:szCs w:val="24"/>
        </w:rPr>
        <w:t>stema de R</w:t>
      </w:r>
      <w:r w:rsidRPr="003C3C40">
        <w:rPr>
          <w:rFonts w:ascii="Times New Roman" w:eastAsia="Times New Roman" w:hAnsi="Times New Roman" w:cs="Times New Roman"/>
          <w:color w:val="000000"/>
          <w:spacing w:val="-5"/>
          <w:sz w:val="24"/>
          <w:szCs w:val="24"/>
        </w:rPr>
        <w:t>e</w:t>
      </w:r>
      <w:r w:rsidRPr="003C3C40">
        <w:rPr>
          <w:rFonts w:ascii="Times New Roman" w:eastAsia="Times New Roman" w:hAnsi="Times New Roman" w:cs="Times New Roman"/>
          <w:color w:val="000000"/>
          <w:sz w:val="24"/>
          <w:szCs w:val="24"/>
        </w:rPr>
        <w:t>g</w:t>
      </w:r>
      <w:r w:rsidRPr="003C3C40">
        <w:rPr>
          <w:rFonts w:ascii="Times New Roman" w:eastAsia="Times New Roman" w:hAnsi="Times New Roman" w:cs="Times New Roman"/>
          <w:color w:val="000000"/>
          <w:spacing w:val="-2"/>
          <w:sz w:val="24"/>
          <w:szCs w:val="24"/>
        </w:rPr>
        <w:t>i</w:t>
      </w:r>
      <w:r w:rsidRPr="003C3C40">
        <w:rPr>
          <w:rFonts w:ascii="Times New Roman" w:eastAsia="Times New Roman" w:hAnsi="Times New Roman" w:cs="Times New Roman"/>
          <w:color w:val="000000"/>
          <w:sz w:val="24"/>
          <w:szCs w:val="24"/>
        </w:rPr>
        <w:t>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 de Preços será de 12 (doze) meses</w:t>
      </w:r>
      <w:r w:rsidRPr="003C3C40">
        <w:rPr>
          <w:rFonts w:ascii="Times New Roman" w:eastAsia="Times New Roman" w:hAnsi="Times New Roman" w:cs="Times New Roman"/>
          <w:color w:val="000000"/>
          <w:spacing w:val="-2"/>
          <w:sz w:val="24"/>
          <w:szCs w:val="24"/>
        </w:rPr>
        <w:t>,</w:t>
      </w:r>
      <w:r w:rsidRPr="003C3C40">
        <w:rPr>
          <w:rFonts w:ascii="Times New Roman" w:eastAsia="Times New Roman" w:hAnsi="Times New Roman" w:cs="Times New Roman"/>
          <w:color w:val="000000"/>
          <w:sz w:val="24"/>
          <w:szCs w:val="24"/>
        </w:rPr>
        <w:t xml:space="preserve"> contados </w:t>
      </w:r>
      <w:proofErr w:type="gramStart"/>
      <w:r w:rsidRPr="003C3C40">
        <w:rPr>
          <w:rFonts w:ascii="Times New Roman" w:eastAsia="Times New Roman" w:hAnsi="Times New Roman" w:cs="Times New Roman"/>
          <w:color w:val="000000"/>
          <w:sz w:val="24"/>
          <w:szCs w:val="24"/>
        </w:rPr>
        <w:t>a  parti</w:t>
      </w:r>
      <w:r w:rsidRPr="003C3C40">
        <w:rPr>
          <w:rFonts w:ascii="Times New Roman" w:eastAsia="Times New Roman" w:hAnsi="Times New Roman" w:cs="Times New Roman"/>
          <w:color w:val="000000"/>
          <w:spacing w:val="-2"/>
          <w:sz w:val="24"/>
          <w:szCs w:val="24"/>
        </w:rPr>
        <w:t>r</w:t>
      </w:r>
      <w:proofErr w:type="gramEnd"/>
      <w:r w:rsidRPr="003C3C40">
        <w:rPr>
          <w:rFonts w:ascii="Times New Roman" w:eastAsia="Times New Roman" w:hAnsi="Times New Roman" w:cs="Times New Roman"/>
          <w:color w:val="000000"/>
          <w:sz w:val="24"/>
          <w:szCs w:val="24"/>
        </w:rPr>
        <w:t xml:space="preserve"> da data da publicação do ext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ato da Ata de Regi</w:t>
      </w:r>
      <w:r w:rsidRPr="003C3C40">
        <w:rPr>
          <w:rFonts w:ascii="Times New Roman" w:eastAsia="Times New Roman" w:hAnsi="Times New Roman" w:cs="Times New Roman"/>
          <w:color w:val="000000"/>
          <w:spacing w:val="-2"/>
          <w:sz w:val="24"/>
          <w:szCs w:val="24"/>
        </w:rPr>
        <w:t>s</w:t>
      </w:r>
      <w:r w:rsidRPr="003C3C40">
        <w:rPr>
          <w:rFonts w:ascii="Times New Roman" w:eastAsia="Times New Roman" w:hAnsi="Times New Roman" w:cs="Times New Roman"/>
          <w:color w:val="000000"/>
          <w:sz w:val="24"/>
          <w:szCs w:val="24"/>
        </w:rPr>
        <w:t>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 de Preços no Diário Oficial do Municí</w:t>
      </w:r>
      <w:r w:rsidRPr="003C3C40">
        <w:rPr>
          <w:rFonts w:ascii="Times New Roman" w:eastAsia="Times New Roman" w:hAnsi="Times New Roman" w:cs="Times New Roman"/>
          <w:color w:val="000000"/>
          <w:spacing w:val="-6"/>
          <w:sz w:val="24"/>
          <w:szCs w:val="24"/>
        </w:rPr>
        <w:t>p</w:t>
      </w:r>
      <w:r w:rsidRPr="003C3C40">
        <w:rPr>
          <w:rFonts w:ascii="Times New Roman" w:eastAsia="Times New Roman" w:hAnsi="Times New Roman" w:cs="Times New Roman"/>
          <w:color w:val="000000"/>
          <w:sz w:val="24"/>
          <w:szCs w:val="24"/>
        </w:rPr>
        <w:t xml:space="preserve">io  de Inúbia </w:t>
      </w:r>
      <w:proofErr w:type="spellStart"/>
      <w:r w:rsidRPr="003C3C40">
        <w:rPr>
          <w:rFonts w:ascii="Times New Roman" w:eastAsia="Times New Roman" w:hAnsi="Times New Roman" w:cs="Times New Roman"/>
          <w:color w:val="000000"/>
          <w:sz w:val="24"/>
          <w:szCs w:val="24"/>
        </w:rPr>
        <w:t>Paulista-SP</w:t>
      </w:r>
      <w:proofErr w:type="spellEnd"/>
      <w:r w:rsidRPr="003C3C40">
        <w:rPr>
          <w:rFonts w:ascii="Times New Roman" w:eastAsia="Times New Roman" w:hAnsi="Times New Roman" w:cs="Times New Roman"/>
          <w:color w:val="000000"/>
          <w:sz w:val="24"/>
          <w:szCs w:val="24"/>
        </w:rPr>
        <w:t xml:space="preserve">.  </w:t>
      </w:r>
    </w:p>
    <w:p w14:paraId="79AF8E69" w14:textId="77777777" w:rsidR="00597026" w:rsidRPr="00597026" w:rsidRDefault="00597026" w:rsidP="00597026">
      <w:pPr>
        <w:widowControl w:val="0"/>
        <w:spacing w:before="81" w:after="0" w:line="292" w:lineRule="exact"/>
        <w:ind w:left="613" w:right="521"/>
        <w:jc w:val="both"/>
        <w:rPr>
          <w:rFonts w:ascii="Times New Roman" w:eastAsia="Times New Roman" w:hAnsi="Times New Roman" w:cs="Times New Roman"/>
          <w:color w:val="010302"/>
        </w:rPr>
      </w:pPr>
    </w:p>
    <w:p w14:paraId="5EF74E86" w14:textId="77777777" w:rsidR="00E45913" w:rsidRDefault="003E3BB8" w:rsidP="003E3BB8">
      <w:pPr>
        <w:widowControl w:val="0"/>
        <w:spacing w:after="0" w:line="412" w:lineRule="exact"/>
        <w:ind w:left="613" w:right="3121"/>
        <w:rPr>
          <w:rFonts w:ascii="Times New Roman" w:eastAsia="Times New Roman" w:hAnsi="Times New Roman" w:cs="Times New Roman"/>
          <w:b/>
          <w:bCs/>
          <w:color w:val="000000"/>
          <w:sz w:val="24"/>
          <w:szCs w:val="24"/>
        </w:rPr>
      </w:pPr>
      <w:r w:rsidRPr="003C3C40">
        <w:rPr>
          <w:rFonts w:ascii="Times New Roman" w:eastAsia="Times New Roman" w:hAnsi="Times New Roman" w:cs="Times New Roman"/>
          <w:b/>
          <w:bCs/>
          <w:color w:val="000000"/>
          <w:sz w:val="24"/>
          <w:szCs w:val="24"/>
        </w:rPr>
        <w:t xml:space="preserve">CLÁUSULA QUINTA – CANCELAMENTO DO REGISTRO DE PREÇOS  </w:t>
      </w:r>
    </w:p>
    <w:p w14:paraId="508C5899" w14:textId="77777777" w:rsidR="003E3BB8" w:rsidRPr="003C3C40" w:rsidRDefault="003E3BB8" w:rsidP="003E3BB8">
      <w:pPr>
        <w:widowControl w:val="0"/>
        <w:spacing w:after="0" w:line="412" w:lineRule="exact"/>
        <w:ind w:left="613" w:right="3121"/>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 xml:space="preserve">5.1 – O fornecedor terá seu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egist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o cancelado quando:  </w:t>
      </w:r>
    </w:p>
    <w:p w14:paraId="332FD154" w14:textId="77777777" w:rsidR="003E3BB8" w:rsidRPr="003C3C40" w:rsidRDefault="003E3BB8" w:rsidP="003E3BB8">
      <w:pPr>
        <w:widowControl w:val="0"/>
        <w:spacing w:before="120" w:after="0" w:line="240" w:lineRule="exact"/>
        <w:ind w:left="613"/>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a) descump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i</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 as condições da Ata de Regist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o de Preços;  </w:t>
      </w:r>
    </w:p>
    <w:p w14:paraId="4C7E64FF" w14:textId="77777777" w:rsidR="003E3BB8" w:rsidRDefault="003E3BB8" w:rsidP="00107DE6">
      <w:pPr>
        <w:widowControl w:val="0"/>
        <w:spacing w:after="0" w:line="182" w:lineRule="exact"/>
        <w:rPr>
          <w:rFonts w:ascii="Times New Roman" w:eastAsia="Times New Roman" w:hAnsi="Times New Roman" w:cs="Times New Roman"/>
          <w:color w:val="010302"/>
        </w:rPr>
      </w:pPr>
    </w:p>
    <w:p w14:paraId="27F5708A" w14:textId="77777777" w:rsidR="00107DE6" w:rsidRPr="003C3C40" w:rsidRDefault="00107DE6" w:rsidP="00107DE6">
      <w:pPr>
        <w:widowControl w:val="0"/>
        <w:spacing w:after="6" w:line="240" w:lineRule="auto"/>
        <w:ind w:left="567"/>
        <w:rPr>
          <w:rFonts w:ascii="Times New Roman" w:eastAsia="Times New Roman" w:hAnsi="Times New Roman" w:cs="Times New Roman"/>
          <w:color w:val="010302"/>
        </w:rPr>
      </w:pPr>
      <w:r w:rsidRPr="003C3C40">
        <w:rPr>
          <w:rFonts w:ascii="Times New Roman" w:eastAsia="Times New Roman" w:hAnsi="Times New Roman" w:cs="Times New Roman"/>
          <w:noProof/>
          <w:lang w:eastAsia="pt-BR"/>
        </w:rPr>
        <mc:AlternateContent>
          <mc:Choice Requires="wps">
            <w:drawing>
              <wp:anchor distT="0" distB="0" distL="114300" distR="114300" simplePos="0" relativeHeight="251715584" behindDoc="1" locked="0" layoutInCell="1" allowOverlap="1" wp14:anchorId="1A34B719" wp14:editId="7360EADC">
                <wp:simplePos x="0" y="0"/>
                <wp:positionH relativeFrom="page">
                  <wp:posOffset>1443989</wp:posOffset>
                </wp:positionH>
                <wp:positionV relativeFrom="paragraph">
                  <wp:posOffset>85470</wp:posOffset>
                </wp:positionV>
                <wp:extent cx="5873116" cy="638175"/>
                <wp:effectExtent l="0" t="0" r="0" b="0"/>
                <wp:wrapNone/>
                <wp:docPr id="2071" name="Freeform 2071"/>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lgn="ctr">
                          <a:solidFill>
                            <a:srgbClr val="FFFFFF">
                              <a:alpha val="100000"/>
                            </a:srgbClr>
                          </a:solidFill>
                          <a:prstDash val="solid"/>
                          <a:miter lim="127000"/>
                        </a:ln>
                        <a:effectLst/>
                      </wps:spPr>
                      <wps:bodyPr/>
                    </wps:wsp>
                  </a:graphicData>
                </a:graphic>
              </wp:anchor>
            </w:drawing>
          </mc:Choice>
          <mc:Fallback>
            <w:pict>
              <v:shape w14:anchorId="77CAFE50" id="Freeform 2071" o:spid="_x0000_s1026" style="position:absolute;margin-left:113.7pt;margin-top:6.75pt;width:462.45pt;height:50.25pt;z-index:-251600896;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" path="m,638175r5873116,l5873116,,,,,638175xe" filled="f" strokecolor="white" strokeweight=".14pt">
                <v:stroke miterlimit="83231f" joinstyle="miter"/>
                <v:path arrowok="t"/>
                <w10:wrap anchorx="page"/>
              </v:shape>
            </w:pict>
          </mc:Fallback>
        </mc:AlternateContent>
      </w:r>
      <w:r>
        <w:rPr>
          <w:rFonts w:ascii="Times New Roman" w:eastAsia="Times New Roman" w:hAnsi="Times New Roman" w:cs="Times New Roman"/>
          <w:color w:val="000000"/>
          <w:sz w:val="24"/>
          <w:szCs w:val="24"/>
        </w:rPr>
        <w:t xml:space="preserve"> </w:t>
      </w:r>
      <w:r w:rsidRPr="003C3C40">
        <w:rPr>
          <w:rFonts w:ascii="Times New Roman" w:eastAsia="Times New Roman" w:hAnsi="Times New Roman" w:cs="Times New Roman"/>
          <w:color w:val="000000"/>
          <w:sz w:val="24"/>
          <w:szCs w:val="24"/>
        </w:rPr>
        <w:t xml:space="preserve">b) não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eti</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ar o inst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umento equivalente, no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azo estabelecido pela 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atante, sem j</w:t>
      </w:r>
      <w:r w:rsidRPr="003C3C40">
        <w:rPr>
          <w:rFonts w:ascii="Times New Roman" w:eastAsia="Times New Roman" w:hAnsi="Times New Roman" w:cs="Times New Roman"/>
          <w:color w:val="000000"/>
          <w:spacing w:val="-5"/>
          <w:sz w:val="24"/>
          <w:szCs w:val="24"/>
        </w:rPr>
        <w:t>u</w:t>
      </w:r>
      <w:r w:rsidRPr="003C3C40">
        <w:rPr>
          <w:rFonts w:ascii="Times New Roman" w:eastAsia="Times New Roman" w:hAnsi="Times New Roman" w:cs="Times New Roman"/>
          <w:color w:val="000000"/>
          <w:sz w:val="24"/>
          <w:szCs w:val="24"/>
        </w:rPr>
        <w:t>sti</w:t>
      </w:r>
      <w:r w:rsidRPr="003C3C40">
        <w:rPr>
          <w:rFonts w:ascii="Times New Roman" w:eastAsia="Times New Roman" w:hAnsi="Times New Roman" w:cs="Times New Roman"/>
          <w:color w:val="000000"/>
          <w:spacing w:val="-6"/>
          <w:sz w:val="24"/>
          <w:szCs w:val="24"/>
        </w:rPr>
        <w:t>f</w:t>
      </w:r>
      <w:r w:rsidRPr="003C3C40">
        <w:rPr>
          <w:rFonts w:ascii="Times New Roman" w:eastAsia="Times New Roman" w:hAnsi="Times New Roman" w:cs="Times New Roman"/>
          <w:color w:val="000000"/>
          <w:sz w:val="24"/>
          <w:szCs w:val="24"/>
        </w:rPr>
        <w:t>icat</w:t>
      </w:r>
      <w:r w:rsidRPr="003C3C40">
        <w:rPr>
          <w:rFonts w:ascii="Times New Roman" w:eastAsia="Times New Roman" w:hAnsi="Times New Roman" w:cs="Times New Roman"/>
          <w:color w:val="000000"/>
          <w:spacing w:val="-2"/>
          <w:sz w:val="24"/>
          <w:szCs w:val="24"/>
        </w:rPr>
        <w:t>i</w:t>
      </w:r>
      <w:r w:rsidRPr="003C3C40">
        <w:rPr>
          <w:rFonts w:ascii="Times New Roman" w:eastAsia="Times New Roman" w:hAnsi="Times New Roman" w:cs="Times New Roman"/>
          <w:color w:val="000000"/>
          <w:sz w:val="24"/>
          <w:szCs w:val="24"/>
        </w:rPr>
        <w:t>v</w:t>
      </w:r>
      <w:r w:rsidRPr="003C3C40">
        <w:rPr>
          <w:rFonts w:ascii="Times New Roman" w:eastAsia="Times New Roman" w:hAnsi="Times New Roman" w:cs="Times New Roman"/>
          <w:color w:val="000000"/>
          <w:spacing w:val="-4"/>
          <w:sz w:val="24"/>
          <w:szCs w:val="24"/>
        </w:rPr>
        <w:t>a</w:t>
      </w:r>
      <w:r w:rsidRPr="003C3C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C3C40">
        <w:rPr>
          <w:rFonts w:ascii="Times New Roman" w:eastAsia="Times New Roman" w:hAnsi="Times New Roman" w:cs="Times New Roman"/>
          <w:color w:val="000000"/>
          <w:sz w:val="24"/>
          <w:szCs w:val="24"/>
        </w:rPr>
        <w:t>aceitáv</w:t>
      </w:r>
      <w:r w:rsidRPr="003C3C40">
        <w:rPr>
          <w:rFonts w:ascii="Times New Roman" w:eastAsia="Times New Roman" w:hAnsi="Times New Roman" w:cs="Times New Roman"/>
          <w:color w:val="000000"/>
          <w:spacing w:val="-4"/>
          <w:sz w:val="24"/>
          <w:szCs w:val="24"/>
        </w:rPr>
        <w:t>e</w:t>
      </w:r>
      <w:r w:rsidRPr="003C3C40">
        <w:rPr>
          <w:rFonts w:ascii="Times New Roman" w:eastAsia="Times New Roman" w:hAnsi="Times New Roman" w:cs="Times New Roman"/>
          <w:color w:val="000000"/>
          <w:sz w:val="24"/>
          <w:szCs w:val="24"/>
        </w:rPr>
        <w:t>l</w:t>
      </w:r>
      <w:r w:rsidRPr="003C3C40">
        <w:rPr>
          <w:rFonts w:ascii="Times New Roman" w:eastAsia="Times New Roman" w:hAnsi="Times New Roman" w:cs="Times New Roman"/>
          <w:color w:val="000000"/>
          <w:spacing w:val="-5"/>
          <w:sz w:val="24"/>
          <w:szCs w:val="24"/>
        </w:rPr>
        <w:t>;</w:t>
      </w:r>
      <w:r w:rsidRPr="003C3C40">
        <w:rPr>
          <w:rFonts w:ascii="Times New Roman" w:eastAsia="Times New Roman" w:hAnsi="Times New Roman" w:cs="Times New Roman"/>
          <w:color w:val="000000"/>
          <w:sz w:val="24"/>
          <w:szCs w:val="24"/>
        </w:rPr>
        <w:t xml:space="preserve">  </w:t>
      </w:r>
    </w:p>
    <w:p w14:paraId="0DEB392D" w14:textId="77777777" w:rsidR="00107DE6" w:rsidRPr="003C3C40" w:rsidRDefault="00107DE6" w:rsidP="00107DE6">
      <w:pPr>
        <w:widowControl w:val="0"/>
        <w:spacing w:before="81" w:after="0" w:line="292" w:lineRule="exact"/>
        <w:ind w:left="613" w:right="509"/>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c)</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proofErr w:type="gramStart"/>
      <w:r w:rsidRPr="003C3C40">
        <w:rPr>
          <w:rFonts w:ascii="Times New Roman" w:eastAsia="Times New Roman" w:hAnsi="Times New Roman" w:cs="Times New Roman"/>
          <w:color w:val="000000"/>
          <w:sz w:val="24"/>
          <w:szCs w:val="24"/>
        </w:rPr>
        <w:t>não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aceitar</w:t>
      </w:r>
      <w:proofErr w:type="gramEnd"/>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eduzi</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seu</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eço</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egist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ado</w:t>
      </w:r>
      <w:r w:rsidRPr="003C3C40">
        <w:rPr>
          <w:rFonts w:ascii="Times New Roman" w:eastAsia="Times New Roman" w:hAnsi="Times New Roman" w:cs="Times New Roman"/>
          <w:color w:val="000000"/>
          <w:spacing w:val="-2"/>
          <w:sz w:val="24"/>
          <w:szCs w:val="24"/>
        </w:rPr>
        <w:t>,</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na</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hipótese</w:t>
      </w:r>
      <w:r w:rsidRPr="003C3C40">
        <w:rPr>
          <w:rFonts w:ascii="Times New Roman" w:eastAsia="Times New Roman" w:hAnsi="Times New Roman" w:cs="Times New Roman"/>
          <w:color w:val="000000"/>
          <w:spacing w:val="7"/>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deste</w:t>
      </w:r>
      <w:r w:rsidRPr="003C3C40">
        <w:rPr>
          <w:rFonts w:ascii="Times New Roman" w:eastAsia="Times New Roman" w:hAnsi="Times New Roman" w:cs="Times New Roman"/>
          <w:color w:val="000000"/>
          <w:spacing w:val="7"/>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se</w:t>
      </w:r>
      <w:r w:rsidRPr="003C3C40">
        <w:rPr>
          <w:rFonts w:ascii="Times New Roman" w:eastAsia="Times New Roman" w:hAnsi="Times New Roman" w:cs="Times New Roman"/>
          <w:color w:val="000000"/>
          <w:spacing w:val="7"/>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to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nar</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supe</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io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àqueles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aticados no me</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cado;  </w:t>
      </w:r>
    </w:p>
    <w:p w14:paraId="13FD1B10" w14:textId="77777777" w:rsidR="00107DE6" w:rsidRPr="003C3C40" w:rsidRDefault="00107DE6" w:rsidP="00107DE6">
      <w:pPr>
        <w:widowControl w:val="0"/>
        <w:spacing w:before="81" w:after="0" w:line="292" w:lineRule="exact"/>
        <w:ind w:left="613" w:right="509"/>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d)</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fo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 declarado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inidôneo para</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licitar</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ou</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atar com</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Administ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ação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nos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termos do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tigo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87,</w:t>
      </w:r>
      <w:r w:rsidRPr="003C3C40">
        <w:rPr>
          <w:rFonts w:ascii="Times New Roman" w:eastAsia="Times New Roman" w:hAnsi="Times New Roman" w:cs="Times New Roman"/>
          <w:color w:val="000000"/>
          <w:spacing w:val="-6"/>
          <w:sz w:val="24"/>
          <w:szCs w:val="24"/>
        </w:rPr>
        <w:t xml:space="preserve"> </w:t>
      </w:r>
      <w:proofErr w:type="gramStart"/>
      <w:r w:rsidRPr="003C3C40">
        <w:rPr>
          <w:rFonts w:ascii="Times New Roman" w:eastAsia="Times New Roman" w:hAnsi="Times New Roman" w:cs="Times New Roman"/>
          <w:color w:val="000000"/>
          <w:sz w:val="24"/>
          <w:szCs w:val="24"/>
        </w:rPr>
        <w:t>IV,  da</w:t>
      </w:r>
      <w:proofErr w:type="gramEnd"/>
      <w:r w:rsidRPr="003C3C40">
        <w:rPr>
          <w:rFonts w:ascii="Times New Roman" w:eastAsia="Times New Roman" w:hAnsi="Times New Roman" w:cs="Times New Roman"/>
          <w:color w:val="000000"/>
          <w:sz w:val="24"/>
          <w:szCs w:val="24"/>
        </w:rPr>
        <w:t xml:space="preserve"> Lei n.º 8.666/1993;  </w:t>
      </w:r>
    </w:p>
    <w:p w14:paraId="7003F2A0" w14:textId="77777777" w:rsidR="00107DE6" w:rsidRPr="003C3C40" w:rsidRDefault="00107DE6" w:rsidP="00107DE6">
      <w:pPr>
        <w:widowControl w:val="0"/>
        <w:spacing w:before="81" w:after="0" w:line="292" w:lineRule="exact"/>
        <w:ind w:left="613" w:right="509"/>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e)</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for</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impedido</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37"/>
          <w:sz w:val="24"/>
          <w:szCs w:val="24"/>
        </w:rPr>
        <w:t xml:space="preserve"> </w:t>
      </w:r>
      <w:r w:rsidRPr="003C3C40">
        <w:rPr>
          <w:rFonts w:ascii="Times New Roman" w:eastAsia="Times New Roman" w:hAnsi="Times New Roman" w:cs="Times New Roman"/>
          <w:color w:val="000000"/>
          <w:sz w:val="24"/>
          <w:szCs w:val="24"/>
        </w:rPr>
        <w:t>licitar</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e</w:t>
      </w:r>
      <w:r w:rsidRPr="003C3C40">
        <w:rPr>
          <w:rFonts w:ascii="Times New Roman" w:eastAsia="Times New Roman" w:hAnsi="Times New Roman" w:cs="Times New Roman"/>
          <w:color w:val="000000"/>
          <w:spacing w:val="37"/>
          <w:sz w:val="24"/>
          <w:szCs w:val="24"/>
        </w:rPr>
        <w:t xml:space="preserve"> </w:t>
      </w:r>
      <w:r w:rsidRPr="003C3C40">
        <w:rPr>
          <w:rFonts w:ascii="Times New Roman" w:eastAsia="Times New Roman" w:hAnsi="Times New Roman" w:cs="Times New Roman"/>
          <w:color w:val="000000"/>
          <w:sz w:val="24"/>
          <w:szCs w:val="24"/>
        </w:rPr>
        <w:t>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atar</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com</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Admini</w:t>
      </w:r>
      <w:r w:rsidRPr="003C3C40">
        <w:rPr>
          <w:rFonts w:ascii="Times New Roman" w:eastAsia="Times New Roman" w:hAnsi="Times New Roman" w:cs="Times New Roman"/>
          <w:color w:val="000000"/>
          <w:spacing w:val="-2"/>
          <w:sz w:val="24"/>
          <w:szCs w:val="24"/>
        </w:rPr>
        <w:t>s</w:t>
      </w:r>
      <w:r w:rsidRPr="003C3C40">
        <w:rPr>
          <w:rFonts w:ascii="Times New Roman" w:eastAsia="Times New Roman" w:hAnsi="Times New Roman" w:cs="Times New Roman"/>
          <w:color w:val="000000"/>
          <w:sz w:val="24"/>
          <w:szCs w:val="24"/>
        </w:rPr>
        <w:t>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ação</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nos</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termos</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z w:val="24"/>
          <w:szCs w:val="24"/>
        </w:rPr>
        <w:t>do</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tigo</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7º</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da</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Lei</w:t>
      </w:r>
      <w:r w:rsidRPr="003C3C40">
        <w:rPr>
          <w:rFonts w:ascii="Times New Roman" w:eastAsia="Times New Roman" w:hAnsi="Times New Roman" w:cs="Times New Roman"/>
          <w:color w:val="000000"/>
          <w:spacing w:val="36"/>
          <w:sz w:val="24"/>
          <w:szCs w:val="24"/>
        </w:rPr>
        <w:t xml:space="preserve"> </w:t>
      </w:r>
      <w:proofErr w:type="gramStart"/>
      <w:r w:rsidRPr="003C3C40">
        <w:rPr>
          <w:rFonts w:ascii="Times New Roman" w:eastAsia="Times New Roman" w:hAnsi="Times New Roman" w:cs="Times New Roman"/>
          <w:color w:val="000000"/>
          <w:sz w:val="24"/>
          <w:szCs w:val="24"/>
        </w:rPr>
        <w:t>n.º  10.520</w:t>
      </w:r>
      <w:proofErr w:type="gramEnd"/>
      <w:r w:rsidRPr="003C3C40">
        <w:rPr>
          <w:rFonts w:ascii="Times New Roman" w:eastAsia="Times New Roman" w:hAnsi="Times New Roman" w:cs="Times New Roman"/>
          <w:color w:val="000000"/>
          <w:sz w:val="24"/>
          <w:szCs w:val="24"/>
        </w:rPr>
        <w:t xml:space="preserve">/2002.  </w:t>
      </w:r>
    </w:p>
    <w:p w14:paraId="627FDEB5" w14:textId="77777777" w:rsidR="00FB64C3" w:rsidRDefault="00107DE6" w:rsidP="006270D1">
      <w:pPr>
        <w:widowControl w:val="0"/>
        <w:spacing w:before="80" w:after="0" w:line="293" w:lineRule="exact"/>
        <w:ind w:left="613" w:right="509"/>
        <w:jc w:val="both"/>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 xml:space="preserve">5.2 – O cancelamento do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egist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 de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eços pode</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á oco</w:t>
      </w:r>
      <w:r w:rsidRPr="003C3C40">
        <w:rPr>
          <w:rFonts w:ascii="Times New Roman" w:eastAsia="Times New Roman" w:hAnsi="Times New Roman" w:cs="Times New Roman"/>
          <w:color w:val="000000"/>
          <w:spacing w:val="-2"/>
          <w:sz w:val="24"/>
          <w:szCs w:val="24"/>
        </w:rPr>
        <w:t>rr</w:t>
      </w:r>
      <w:r w:rsidRPr="003C3C40">
        <w:rPr>
          <w:rFonts w:ascii="Times New Roman" w:eastAsia="Times New Roman" w:hAnsi="Times New Roman" w:cs="Times New Roman"/>
          <w:color w:val="000000"/>
          <w:sz w:val="24"/>
          <w:szCs w:val="24"/>
        </w:rPr>
        <w:t>e</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 po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 fato superveniente, decor</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ente </w:t>
      </w:r>
      <w:proofErr w:type="gramStart"/>
      <w:r w:rsidRPr="003C3C40">
        <w:rPr>
          <w:rFonts w:ascii="Times New Roman" w:eastAsia="Times New Roman" w:hAnsi="Times New Roman" w:cs="Times New Roman"/>
          <w:color w:val="000000"/>
          <w:sz w:val="24"/>
          <w:szCs w:val="24"/>
        </w:rPr>
        <w:t>de  caso</w:t>
      </w:r>
      <w:proofErr w:type="gramEnd"/>
      <w:r w:rsidRPr="003C3C40">
        <w:rPr>
          <w:rFonts w:ascii="Times New Roman" w:eastAsia="Times New Roman" w:hAnsi="Times New Roman" w:cs="Times New Roman"/>
          <w:color w:val="000000"/>
          <w:sz w:val="24"/>
          <w:szCs w:val="24"/>
        </w:rPr>
        <w:t xml:space="preserve"> fo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tuito ou fo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ça maio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que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ejudique o cump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imento da ata, devidamente comp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ovados e  justificado</w:t>
      </w:r>
      <w:r w:rsidRPr="003C3C40">
        <w:rPr>
          <w:rFonts w:ascii="Times New Roman" w:eastAsia="Times New Roman" w:hAnsi="Times New Roman" w:cs="Times New Roman"/>
          <w:color w:val="000000"/>
          <w:spacing w:val="-2"/>
          <w:sz w:val="24"/>
          <w:szCs w:val="24"/>
        </w:rPr>
        <w:t>s</w:t>
      </w:r>
      <w:r w:rsidRPr="003C3C40">
        <w:rPr>
          <w:rFonts w:ascii="Times New Roman" w:eastAsia="Times New Roman" w:hAnsi="Times New Roman" w:cs="Times New Roman"/>
          <w:color w:val="000000"/>
          <w:sz w:val="24"/>
          <w:szCs w:val="24"/>
        </w:rPr>
        <w:t>, po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azões de interesse público ou a pedido do fo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necedo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  </w:t>
      </w:r>
    </w:p>
    <w:p w14:paraId="5E8FA5E3" w14:textId="77777777" w:rsidR="00107DE6" w:rsidRPr="003C3C40" w:rsidRDefault="00107DE6" w:rsidP="00107DE6">
      <w:pPr>
        <w:widowControl w:val="0"/>
        <w:spacing w:after="34" w:line="240" w:lineRule="auto"/>
        <w:rPr>
          <w:rFonts w:ascii="Times New Roman" w:eastAsia="Times New Roman" w:hAnsi="Times New Roman" w:cs="Times New Roman"/>
          <w:color w:val="000000"/>
          <w:sz w:val="24"/>
          <w:szCs w:val="24"/>
        </w:rPr>
      </w:pPr>
    </w:p>
    <w:p w14:paraId="47DBD107" w14:textId="77777777" w:rsidR="00107DE6" w:rsidRPr="003C3C40" w:rsidRDefault="00107DE6" w:rsidP="00107DE6">
      <w:pPr>
        <w:widowControl w:val="0"/>
        <w:spacing w:after="0" w:line="240" w:lineRule="exact"/>
        <w:ind w:left="613"/>
        <w:rPr>
          <w:rFonts w:ascii="Times New Roman" w:eastAsia="Times New Roman" w:hAnsi="Times New Roman" w:cs="Times New Roman"/>
          <w:color w:val="010302"/>
        </w:rPr>
      </w:pPr>
      <w:r w:rsidRPr="003C3C40">
        <w:rPr>
          <w:rFonts w:ascii="Times New Roman" w:eastAsia="Times New Roman" w:hAnsi="Times New Roman" w:cs="Times New Roman"/>
          <w:b/>
          <w:bCs/>
          <w:color w:val="000000"/>
          <w:sz w:val="24"/>
          <w:szCs w:val="24"/>
        </w:rPr>
        <w:t>CLÁUSULA SEXTA – CONTRATA</w:t>
      </w:r>
      <w:r w:rsidRPr="003C3C40">
        <w:rPr>
          <w:rFonts w:ascii="Times New Roman" w:eastAsia="Times New Roman" w:hAnsi="Times New Roman" w:cs="Times New Roman"/>
          <w:b/>
          <w:bCs/>
          <w:color w:val="000000"/>
          <w:spacing w:val="-2"/>
          <w:sz w:val="24"/>
          <w:szCs w:val="24"/>
        </w:rPr>
        <w:t>Ç</w:t>
      </w:r>
      <w:r w:rsidRPr="003C3C40">
        <w:rPr>
          <w:rFonts w:ascii="Times New Roman" w:eastAsia="Times New Roman" w:hAnsi="Times New Roman" w:cs="Times New Roman"/>
          <w:b/>
          <w:bCs/>
          <w:color w:val="000000"/>
          <w:sz w:val="24"/>
          <w:szCs w:val="24"/>
        </w:rPr>
        <w:t>ÕES DECORREN</w:t>
      </w:r>
      <w:r w:rsidRPr="003C3C40">
        <w:rPr>
          <w:rFonts w:ascii="Times New Roman" w:eastAsia="Times New Roman" w:hAnsi="Times New Roman" w:cs="Times New Roman"/>
          <w:b/>
          <w:bCs/>
          <w:color w:val="000000"/>
          <w:spacing w:val="-3"/>
          <w:sz w:val="24"/>
          <w:szCs w:val="24"/>
        </w:rPr>
        <w:t>T</w:t>
      </w:r>
      <w:r w:rsidRPr="003C3C40">
        <w:rPr>
          <w:rFonts w:ascii="Times New Roman" w:eastAsia="Times New Roman" w:hAnsi="Times New Roman" w:cs="Times New Roman"/>
          <w:b/>
          <w:bCs/>
          <w:color w:val="000000"/>
          <w:sz w:val="24"/>
          <w:szCs w:val="24"/>
        </w:rPr>
        <w:t xml:space="preserve">ES DA ATA DE REGISTRO DE PREÇOS  </w:t>
      </w:r>
    </w:p>
    <w:p w14:paraId="56EED208" w14:textId="77777777" w:rsidR="00107DE6" w:rsidRPr="003C3C40" w:rsidRDefault="00107DE6" w:rsidP="00107DE6">
      <w:pPr>
        <w:widowControl w:val="0"/>
        <w:spacing w:before="81" w:after="0" w:line="292" w:lineRule="exact"/>
        <w:ind w:left="613" w:right="512"/>
        <w:jc w:val="both"/>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6.1 – Os fornecedo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 que assinarem a Ata de Reg</w:t>
      </w:r>
      <w:r w:rsidRPr="003C3C40">
        <w:rPr>
          <w:rFonts w:ascii="Times New Roman" w:eastAsia="Times New Roman" w:hAnsi="Times New Roman" w:cs="Times New Roman"/>
          <w:color w:val="000000"/>
          <w:spacing w:val="-2"/>
          <w:sz w:val="24"/>
          <w:szCs w:val="24"/>
        </w:rPr>
        <w:t>i</w:t>
      </w:r>
      <w:r w:rsidRPr="003C3C40">
        <w:rPr>
          <w:rFonts w:ascii="Times New Roman" w:eastAsia="Times New Roman" w:hAnsi="Times New Roman" w:cs="Times New Roman"/>
          <w:color w:val="000000"/>
          <w:sz w:val="24"/>
          <w:szCs w:val="24"/>
        </w:rPr>
        <w:t>sto de Preços estarão ob</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igados a celeb</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ar </w:t>
      </w:r>
      <w:proofErr w:type="gramStart"/>
      <w:r w:rsidRPr="003C3C40">
        <w:rPr>
          <w:rFonts w:ascii="Times New Roman" w:eastAsia="Times New Roman" w:hAnsi="Times New Roman" w:cs="Times New Roman"/>
          <w:color w:val="000000"/>
          <w:sz w:val="24"/>
          <w:szCs w:val="24"/>
        </w:rPr>
        <w:t>as  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ataç</w:t>
      </w:r>
      <w:r w:rsidRPr="003C3C40">
        <w:rPr>
          <w:rFonts w:ascii="Times New Roman" w:eastAsia="Times New Roman" w:hAnsi="Times New Roman" w:cs="Times New Roman"/>
          <w:color w:val="000000"/>
          <w:spacing w:val="-2"/>
          <w:sz w:val="24"/>
          <w:szCs w:val="24"/>
        </w:rPr>
        <w:t>õ</w:t>
      </w:r>
      <w:r w:rsidRPr="003C3C40">
        <w:rPr>
          <w:rFonts w:ascii="Times New Roman" w:eastAsia="Times New Roman" w:hAnsi="Times New Roman" w:cs="Times New Roman"/>
          <w:color w:val="000000"/>
          <w:sz w:val="24"/>
          <w:szCs w:val="24"/>
        </w:rPr>
        <w:t>es</w:t>
      </w:r>
      <w:proofErr w:type="gramEnd"/>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que</w:t>
      </w:r>
      <w:r w:rsidRPr="003C3C40">
        <w:rPr>
          <w:rFonts w:ascii="Times New Roman" w:eastAsia="Times New Roman" w:hAnsi="Times New Roman" w:cs="Times New Roman"/>
          <w:color w:val="000000"/>
          <w:spacing w:val="32"/>
          <w:sz w:val="24"/>
          <w:szCs w:val="24"/>
        </w:rPr>
        <w:t xml:space="preserve"> </w:t>
      </w:r>
      <w:r w:rsidRPr="003C3C40">
        <w:rPr>
          <w:rFonts w:ascii="Times New Roman" w:eastAsia="Times New Roman" w:hAnsi="Times New Roman" w:cs="Times New Roman"/>
          <w:color w:val="000000"/>
          <w:sz w:val="24"/>
          <w:szCs w:val="24"/>
        </w:rPr>
        <w:t>dela</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poderão</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advi</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observadas</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as</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condições</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estabele</w:t>
      </w:r>
      <w:r w:rsidRPr="003C3C40">
        <w:rPr>
          <w:rFonts w:ascii="Times New Roman" w:eastAsia="Times New Roman" w:hAnsi="Times New Roman" w:cs="Times New Roman"/>
          <w:color w:val="000000"/>
          <w:spacing w:val="-5"/>
          <w:sz w:val="24"/>
          <w:szCs w:val="24"/>
        </w:rPr>
        <w:t>c</w:t>
      </w:r>
      <w:r w:rsidRPr="003C3C40">
        <w:rPr>
          <w:rFonts w:ascii="Times New Roman" w:eastAsia="Times New Roman" w:hAnsi="Times New Roman" w:cs="Times New Roman"/>
          <w:color w:val="000000"/>
          <w:sz w:val="24"/>
          <w:szCs w:val="24"/>
        </w:rPr>
        <w:t>idas</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no</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Edital,</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em</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se</w:t>
      </w:r>
      <w:r w:rsidRPr="003C3C40">
        <w:rPr>
          <w:rFonts w:ascii="Times New Roman" w:eastAsia="Times New Roman" w:hAnsi="Times New Roman" w:cs="Times New Roman"/>
          <w:color w:val="000000"/>
          <w:spacing w:val="-5"/>
          <w:sz w:val="24"/>
          <w:szCs w:val="24"/>
        </w:rPr>
        <w:t>u</w:t>
      </w:r>
      <w:r w:rsidRPr="003C3C40">
        <w:rPr>
          <w:rFonts w:ascii="Times New Roman" w:eastAsia="Times New Roman" w:hAnsi="Times New Roman" w:cs="Times New Roman"/>
          <w:color w:val="000000"/>
          <w:sz w:val="24"/>
          <w:szCs w:val="24"/>
        </w:rPr>
        <w:t xml:space="preserve">s  anexos e nesta Ata.  </w:t>
      </w:r>
    </w:p>
    <w:p w14:paraId="22FC6A9A" w14:textId="77777777" w:rsidR="00107DE6" w:rsidRPr="003C3C40" w:rsidRDefault="00107DE6" w:rsidP="00107DE6">
      <w:pPr>
        <w:widowControl w:val="0"/>
        <w:spacing w:before="81" w:after="0" w:line="292" w:lineRule="exact"/>
        <w:ind w:left="613" w:right="512"/>
        <w:jc w:val="both"/>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6.1.1</w:t>
      </w:r>
      <w:r w:rsidRPr="003C3C40">
        <w:rPr>
          <w:rFonts w:ascii="Times New Roman" w:eastAsia="Times New Roman" w:hAnsi="Times New Roman" w:cs="Times New Roman"/>
          <w:color w:val="000000"/>
          <w:spacing w:val="32"/>
          <w:sz w:val="24"/>
          <w:szCs w:val="24"/>
        </w:rPr>
        <w:t xml:space="preserve"> </w:t>
      </w:r>
      <w:r w:rsidRPr="003C3C40">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pacing w:val="32"/>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32"/>
          <w:sz w:val="24"/>
          <w:szCs w:val="24"/>
        </w:rPr>
        <w:t xml:space="preserve"> </w:t>
      </w:r>
      <w:r w:rsidRPr="003C3C40">
        <w:rPr>
          <w:rFonts w:ascii="Times New Roman" w:eastAsia="Times New Roman" w:hAnsi="Times New Roman" w:cs="Times New Roman"/>
          <w:color w:val="000000"/>
          <w:sz w:val="24"/>
          <w:szCs w:val="24"/>
        </w:rPr>
        <w:t>existência</w:t>
      </w:r>
      <w:r w:rsidRPr="003C3C40">
        <w:rPr>
          <w:rFonts w:ascii="Times New Roman" w:eastAsia="Times New Roman" w:hAnsi="Times New Roman" w:cs="Times New Roman"/>
          <w:color w:val="000000"/>
          <w:spacing w:val="32"/>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32"/>
          <w:sz w:val="24"/>
          <w:szCs w:val="24"/>
        </w:rPr>
        <w:t xml:space="preserve"> </w:t>
      </w:r>
      <w:r w:rsidRPr="003C3C40">
        <w:rPr>
          <w:rFonts w:ascii="Times New Roman" w:eastAsia="Times New Roman" w:hAnsi="Times New Roman" w:cs="Times New Roman"/>
          <w:color w:val="000000"/>
          <w:sz w:val="24"/>
          <w:szCs w:val="24"/>
        </w:rPr>
        <w:t>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eços</w:t>
      </w:r>
      <w:r w:rsidRPr="003C3C40">
        <w:rPr>
          <w:rFonts w:ascii="Times New Roman" w:eastAsia="Times New Roman" w:hAnsi="Times New Roman" w:cs="Times New Roman"/>
          <w:color w:val="000000"/>
          <w:spacing w:val="31"/>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egist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ados</w:t>
      </w:r>
      <w:r w:rsidRPr="003C3C40">
        <w:rPr>
          <w:rFonts w:ascii="Times New Roman" w:eastAsia="Times New Roman" w:hAnsi="Times New Roman" w:cs="Times New Roman"/>
          <w:color w:val="000000"/>
          <w:spacing w:val="31"/>
          <w:sz w:val="24"/>
          <w:szCs w:val="24"/>
        </w:rPr>
        <w:t xml:space="preserve"> </w:t>
      </w:r>
      <w:r w:rsidRPr="003C3C40">
        <w:rPr>
          <w:rFonts w:ascii="Times New Roman" w:eastAsia="Times New Roman" w:hAnsi="Times New Roman" w:cs="Times New Roman"/>
          <w:color w:val="000000"/>
          <w:sz w:val="24"/>
          <w:szCs w:val="24"/>
        </w:rPr>
        <w:t>não</w:t>
      </w:r>
      <w:r w:rsidRPr="003C3C40">
        <w:rPr>
          <w:rFonts w:ascii="Times New Roman" w:eastAsia="Times New Roman" w:hAnsi="Times New Roman" w:cs="Times New Roman"/>
          <w:color w:val="000000"/>
          <w:spacing w:val="31"/>
          <w:sz w:val="24"/>
          <w:szCs w:val="24"/>
        </w:rPr>
        <w:t xml:space="preserve"> </w:t>
      </w:r>
      <w:r w:rsidRPr="003C3C40">
        <w:rPr>
          <w:rFonts w:ascii="Times New Roman" w:eastAsia="Times New Roman" w:hAnsi="Times New Roman" w:cs="Times New Roman"/>
          <w:color w:val="000000"/>
          <w:sz w:val="24"/>
          <w:szCs w:val="24"/>
        </w:rPr>
        <w:t>ob</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iga</w:t>
      </w:r>
      <w:r w:rsidRPr="003C3C40">
        <w:rPr>
          <w:rFonts w:ascii="Times New Roman" w:eastAsia="Times New Roman" w:hAnsi="Times New Roman" w:cs="Times New Roman"/>
          <w:color w:val="000000"/>
          <w:spacing w:val="32"/>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32"/>
          <w:sz w:val="24"/>
          <w:szCs w:val="24"/>
        </w:rPr>
        <w:t xml:space="preserve"> </w:t>
      </w:r>
      <w:r w:rsidRPr="003C3C40">
        <w:rPr>
          <w:rFonts w:ascii="Times New Roman" w:eastAsia="Times New Roman" w:hAnsi="Times New Roman" w:cs="Times New Roman"/>
          <w:color w:val="000000"/>
          <w:sz w:val="24"/>
          <w:szCs w:val="24"/>
        </w:rPr>
        <w:t>Administ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ação</w:t>
      </w:r>
      <w:r w:rsidRPr="003C3C40">
        <w:rPr>
          <w:rFonts w:ascii="Times New Roman" w:eastAsia="Times New Roman" w:hAnsi="Times New Roman" w:cs="Times New Roman"/>
          <w:color w:val="000000"/>
          <w:spacing w:val="31"/>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32"/>
          <w:sz w:val="24"/>
          <w:szCs w:val="24"/>
        </w:rPr>
        <w:t xml:space="preserve"> </w:t>
      </w:r>
      <w:r w:rsidRPr="003C3C40">
        <w:rPr>
          <w:rFonts w:ascii="Times New Roman" w:eastAsia="Times New Roman" w:hAnsi="Times New Roman" w:cs="Times New Roman"/>
          <w:color w:val="000000"/>
          <w:sz w:val="24"/>
          <w:szCs w:val="24"/>
        </w:rPr>
        <w:t>fi</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mar</w:t>
      </w:r>
      <w:r w:rsidRPr="003C3C40">
        <w:rPr>
          <w:rFonts w:ascii="Times New Roman" w:eastAsia="Times New Roman" w:hAnsi="Times New Roman" w:cs="Times New Roman"/>
          <w:color w:val="000000"/>
          <w:spacing w:val="31"/>
          <w:sz w:val="24"/>
          <w:szCs w:val="24"/>
        </w:rPr>
        <w:t xml:space="preserve"> </w:t>
      </w:r>
      <w:r w:rsidRPr="003C3C40">
        <w:rPr>
          <w:rFonts w:ascii="Times New Roman" w:eastAsia="Times New Roman" w:hAnsi="Times New Roman" w:cs="Times New Roman"/>
          <w:color w:val="000000"/>
          <w:sz w:val="24"/>
          <w:szCs w:val="24"/>
        </w:rPr>
        <w:t>as</w:t>
      </w:r>
      <w:r w:rsidRPr="003C3C40">
        <w:rPr>
          <w:rFonts w:ascii="Times New Roman" w:eastAsia="Times New Roman" w:hAnsi="Times New Roman" w:cs="Times New Roman"/>
          <w:color w:val="000000"/>
          <w:spacing w:val="31"/>
          <w:sz w:val="24"/>
          <w:szCs w:val="24"/>
        </w:rPr>
        <w:t xml:space="preserve"> </w:t>
      </w:r>
      <w:proofErr w:type="gramStart"/>
      <w:r w:rsidRPr="003C3C40">
        <w:rPr>
          <w:rFonts w:ascii="Times New Roman" w:eastAsia="Times New Roman" w:hAnsi="Times New Roman" w:cs="Times New Roman"/>
          <w:color w:val="000000"/>
          <w:sz w:val="24"/>
          <w:szCs w:val="24"/>
        </w:rPr>
        <w:t>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ataç</w:t>
      </w:r>
      <w:r w:rsidRPr="003C3C40">
        <w:rPr>
          <w:rFonts w:ascii="Times New Roman" w:eastAsia="Times New Roman" w:hAnsi="Times New Roman" w:cs="Times New Roman"/>
          <w:color w:val="000000"/>
          <w:spacing w:val="-2"/>
          <w:sz w:val="24"/>
          <w:szCs w:val="24"/>
        </w:rPr>
        <w:t>õ</w:t>
      </w:r>
      <w:r w:rsidRPr="003C3C40">
        <w:rPr>
          <w:rFonts w:ascii="Times New Roman" w:eastAsia="Times New Roman" w:hAnsi="Times New Roman" w:cs="Times New Roman"/>
          <w:color w:val="000000"/>
          <w:sz w:val="24"/>
          <w:szCs w:val="24"/>
        </w:rPr>
        <w:t xml:space="preserve">es  </w:t>
      </w:r>
      <w:r w:rsidRPr="003C3C40">
        <w:rPr>
          <w:rFonts w:ascii="Times New Roman" w:eastAsia="Times New Roman" w:hAnsi="Times New Roman" w:cs="Times New Roman"/>
          <w:color w:val="000000"/>
          <w:sz w:val="24"/>
          <w:szCs w:val="24"/>
        </w:rPr>
        <w:lastRenderedPageBreak/>
        <w:t>deco</w:t>
      </w:r>
      <w:r w:rsidRPr="003C3C40">
        <w:rPr>
          <w:rFonts w:ascii="Times New Roman" w:eastAsia="Times New Roman" w:hAnsi="Times New Roman" w:cs="Times New Roman"/>
          <w:color w:val="000000"/>
          <w:spacing w:val="-2"/>
          <w:sz w:val="24"/>
          <w:szCs w:val="24"/>
        </w:rPr>
        <w:t>rr</w:t>
      </w:r>
      <w:r w:rsidRPr="003C3C40">
        <w:rPr>
          <w:rFonts w:ascii="Times New Roman" w:eastAsia="Times New Roman" w:hAnsi="Times New Roman" w:cs="Times New Roman"/>
          <w:color w:val="000000"/>
          <w:sz w:val="24"/>
          <w:szCs w:val="24"/>
        </w:rPr>
        <w:t>entes</w:t>
      </w:r>
      <w:proofErr w:type="gramEnd"/>
      <w:r w:rsidRPr="003C3C40">
        <w:rPr>
          <w:rFonts w:ascii="Times New Roman" w:eastAsia="Times New Roman" w:hAnsi="Times New Roman" w:cs="Times New Roman"/>
          <w:color w:val="000000"/>
          <w:spacing w:val="46"/>
          <w:sz w:val="24"/>
          <w:szCs w:val="24"/>
        </w:rPr>
        <w:t xml:space="preserve"> </w:t>
      </w:r>
      <w:r w:rsidRPr="003C3C40">
        <w:rPr>
          <w:rFonts w:ascii="Times New Roman" w:eastAsia="Times New Roman" w:hAnsi="Times New Roman" w:cs="Times New Roman"/>
          <w:color w:val="000000"/>
          <w:sz w:val="24"/>
          <w:szCs w:val="24"/>
        </w:rPr>
        <w:t>da</w:t>
      </w:r>
      <w:r w:rsidRPr="003C3C40">
        <w:rPr>
          <w:rFonts w:ascii="Times New Roman" w:eastAsia="Times New Roman" w:hAnsi="Times New Roman" w:cs="Times New Roman"/>
          <w:color w:val="000000"/>
          <w:spacing w:val="46"/>
          <w:sz w:val="24"/>
          <w:szCs w:val="24"/>
        </w:rPr>
        <w:t xml:space="preserve"> </w:t>
      </w:r>
      <w:r w:rsidRPr="003C3C40">
        <w:rPr>
          <w:rFonts w:ascii="Times New Roman" w:eastAsia="Times New Roman" w:hAnsi="Times New Roman" w:cs="Times New Roman"/>
          <w:color w:val="000000"/>
          <w:sz w:val="24"/>
          <w:szCs w:val="24"/>
        </w:rPr>
        <w:t>Ata</w:t>
      </w:r>
      <w:r w:rsidRPr="003C3C40">
        <w:rPr>
          <w:rFonts w:ascii="Times New Roman" w:eastAsia="Times New Roman" w:hAnsi="Times New Roman" w:cs="Times New Roman"/>
          <w:color w:val="000000"/>
          <w:spacing w:val="46"/>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46"/>
          <w:sz w:val="24"/>
          <w:szCs w:val="24"/>
        </w:rPr>
        <w:t xml:space="preserve"> </w:t>
      </w:r>
      <w:r w:rsidRPr="003C3C40">
        <w:rPr>
          <w:rFonts w:ascii="Times New Roman" w:eastAsia="Times New Roman" w:hAnsi="Times New Roman" w:cs="Times New Roman"/>
          <w:color w:val="000000"/>
          <w:sz w:val="24"/>
          <w:szCs w:val="24"/>
        </w:rPr>
        <w:t>Reg</w:t>
      </w:r>
      <w:r w:rsidRPr="003C3C40">
        <w:rPr>
          <w:rFonts w:ascii="Times New Roman" w:eastAsia="Times New Roman" w:hAnsi="Times New Roman" w:cs="Times New Roman"/>
          <w:color w:val="000000"/>
          <w:spacing w:val="-2"/>
          <w:sz w:val="24"/>
          <w:szCs w:val="24"/>
        </w:rPr>
        <w:t>i</w:t>
      </w:r>
      <w:r w:rsidRPr="003C3C40">
        <w:rPr>
          <w:rFonts w:ascii="Times New Roman" w:eastAsia="Times New Roman" w:hAnsi="Times New Roman" w:cs="Times New Roman"/>
          <w:color w:val="000000"/>
          <w:sz w:val="24"/>
          <w:szCs w:val="24"/>
        </w:rPr>
        <w:t>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46"/>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46"/>
          <w:sz w:val="24"/>
          <w:szCs w:val="24"/>
        </w:rPr>
        <w:t xml:space="preserve"> </w:t>
      </w:r>
      <w:r w:rsidRPr="003C3C40">
        <w:rPr>
          <w:rFonts w:ascii="Times New Roman" w:eastAsia="Times New Roman" w:hAnsi="Times New Roman" w:cs="Times New Roman"/>
          <w:color w:val="000000"/>
          <w:sz w:val="24"/>
          <w:szCs w:val="24"/>
        </w:rPr>
        <w:t>Preços,</w:t>
      </w:r>
      <w:r w:rsidRPr="003C3C40">
        <w:rPr>
          <w:rFonts w:ascii="Times New Roman" w:eastAsia="Times New Roman" w:hAnsi="Times New Roman" w:cs="Times New Roman"/>
          <w:color w:val="000000"/>
          <w:spacing w:val="46"/>
          <w:sz w:val="24"/>
          <w:szCs w:val="24"/>
        </w:rPr>
        <w:t xml:space="preserve"> </w:t>
      </w:r>
      <w:r w:rsidRPr="003C3C40">
        <w:rPr>
          <w:rFonts w:ascii="Times New Roman" w:eastAsia="Times New Roman" w:hAnsi="Times New Roman" w:cs="Times New Roman"/>
          <w:color w:val="000000"/>
          <w:sz w:val="24"/>
          <w:szCs w:val="24"/>
        </w:rPr>
        <w:t>fic</w:t>
      </w:r>
      <w:r w:rsidRPr="003C3C40">
        <w:rPr>
          <w:rFonts w:ascii="Times New Roman" w:eastAsia="Times New Roman" w:hAnsi="Times New Roman" w:cs="Times New Roman"/>
          <w:color w:val="000000"/>
          <w:spacing w:val="-4"/>
          <w:sz w:val="24"/>
          <w:szCs w:val="24"/>
        </w:rPr>
        <w:t>a</w:t>
      </w:r>
      <w:r w:rsidRPr="003C3C40">
        <w:rPr>
          <w:rFonts w:ascii="Times New Roman" w:eastAsia="Times New Roman" w:hAnsi="Times New Roman" w:cs="Times New Roman"/>
          <w:color w:val="000000"/>
          <w:sz w:val="24"/>
          <w:szCs w:val="24"/>
        </w:rPr>
        <w:t>ndo-lhe</w:t>
      </w:r>
      <w:r w:rsidRPr="003C3C40">
        <w:rPr>
          <w:rFonts w:ascii="Times New Roman" w:eastAsia="Times New Roman" w:hAnsi="Times New Roman" w:cs="Times New Roman"/>
          <w:color w:val="000000"/>
          <w:spacing w:val="46"/>
          <w:sz w:val="24"/>
          <w:szCs w:val="24"/>
        </w:rPr>
        <w:t xml:space="preserve"> </w:t>
      </w:r>
      <w:r w:rsidRPr="003C3C40">
        <w:rPr>
          <w:rFonts w:ascii="Times New Roman" w:eastAsia="Times New Roman" w:hAnsi="Times New Roman" w:cs="Times New Roman"/>
          <w:color w:val="000000"/>
          <w:sz w:val="24"/>
          <w:szCs w:val="24"/>
        </w:rPr>
        <w:t>facultada</w:t>
      </w:r>
      <w:r w:rsidRPr="003C3C40">
        <w:rPr>
          <w:rFonts w:ascii="Times New Roman" w:eastAsia="Times New Roman" w:hAnsi="Times New Roman" w:cs="Times New Roman"/>
          <w:color w:val="000000"/>
          <w:spacing w:val="46"/>
          <w:sz w:val="24"/>
          <w:szCs w:val="24"/>
        </w:rPr>
        <w:t xml:space="preserve"> </w:t>
      </w:r>
      <w:r w:rsidRPr="003C3C40">
        <w:rPr>
          <w:rFonts w:ascii="Times New Roman" w:eastAsia="Times New Roman" w:hAnsi="Times New Roman" w:cs="Times New Roman"/>
          <w:color w:val="000000"/>
          <w:sz w:val="24"/>
          <w:szCs w:val="24"/>
        </w:rPr>
        <w:t>à</w:t>
      </w:r>
      <w:r w:rsidRPr="003C3C40">
        <w:rPr>
          <w:rFonts w:ascii="Times New Roman" w:eastAsia="Times New Roman" w:hAnsi="Times New Roman" w:cs="Times New Roman"/>
          <w:color w:val="000000"/>
          <w:spacing w:val="46"/>
          <w:sz w:val="24"/>
          <w:szCs w:val="24"/>
        </w:rPr>
        <w:t xml:space="preserve"> </w:t>
      </w:r>
      <w:r w:rsidRPr="003C3C40">
        <w:rPr>
          <w:rFonts w:ascii="Times New Roman" w:eastAsia="Times New Roman" w:hAnsi="Times New Roman" w:cs="Times New Roman"/>
          <w:color w:val="000000"/>
          <w:sz w:val="24"/>
          <w:szCs w:val="24"/>
        </w:rPr>
        <w:t>utilização</w:t>
      </w:r>
      <w:r w:rsidRPr="003C3C40">
        <w:rPr>
          <w:rFonts w:ascii="Times New Roman" w:eastAsia="Times New Roman" w:hAnsi="Times New Roman" w:cs="Times New Roman"/>
          <w:color w:val="000000"/>
          <w:spacing w:val="46"/>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46"/>
          <w:sz w:val="24"/>
          <w:szCs w:val="24"/>
        </w:rPr>
        <w:t xml:space="preserve"> </w:t>
      </w:r>
      <w:r w:rsidRPr="003C3C40">
        <w:rPr>
          <w:rFonts w:ascii="Times New Roman" w:eastAsia="Times New Roman" w:hAnsi="Times New Roman" w:cs="Times New Roman"/>
          <w:color w:val="000000"/>
          <w:sz w:val="24"/>
          <w:szCs w:val="24"/>
        </w:rPr>
        <w:t>out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os</w:t>
      </w:r>
      <w:r w:rsidRPr="003C3C40">
        <w:rPr>
          <w:rFonts w:ascii="Times New Roman" w:eastAsia="Times New Roman" w:hAnsi="Times New Roman" w:cs="Times New Roman"/>
          <w:color w:val="000000"/>
          <w:spacing w:val="46"/>
          <w:sz w:val="24"/>
          <w:szCs w:val="24"/>
        </w:rPr>
        <w:t xml:space="preserve"> </w:t>
      </w:r>
      <w:r w:rsidRPr="003C3C40">
        <w:rPr>
          <w:rFonts w:ascii="Times New Roman" w:eastAsia="Times New Roman" w:hAnsi="Times New Roman" w:cs="Times New Roman"/>
          <w:color w:val="000000"/>
          <w:sz w:val="24"/>
          <w:szCs w:val="24"/>
        </w:rPr>
        <w:t>meios</w:t>
      </w:r>
      <w:r w:rsidRPr="003C3C40">
        <w:rPr>
          <w:rFonts w:ascii="Times New Roman" w:eastAsia="Times New Roman" w:hAnsi="Times New Roman" w:cs="Times New Roman"/>
          <w:color w:val="000000"/>
          <w:spacing w:val="-2"/>
          <w:sz w:val="24"/>
          <w:szCs w:val="24"/>
        </w:rPr>
        <w:t>,</w:t>
      </w:r>
      <w:r w:rsidRPr="003C3C40">
        <w:rPr>
          <w:rFonts w:ascii="Times New Roman" w:eastAsia="Times New Roman" w:hAnsi="Times New Roman" w:cs="Times New Roman"/>
          <w:color w:val="000000"/>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espeitada</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leg</w:t>
      </w:r>
      <w:r w:rsidRPr="003C3C40">
        <w:rPr>
          <w:rFonts w:ascii="Times New Roman" w:eastAsia="Times New Roman" w:hAnsi="Times New Roman" w:cs="Times New Roman"/>
          <w:color w:val="000000"/>
          <w:spacing w:val="-2"/>
          <w:sz w:val="24"/>
          <w:szCs w:val="24"/>
        </w:rPr>
        <w:t>i</w:t>
      </w:r>
      <w:r w:rsidRPr="003C3C40">
        <w:rPr>
          <w:rFonts w:ascii="Times New Roman" w:eastAsia="Times New Roman" w:hAnsi="Times New Roman" w:cs="Times New Roman"/>
          <w:color w:val="000000"/>
          <w:sz w:val="24"/>
          <w:szCs w:val="24"/>
        </w:rPr>
        <w:t>slação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elat</w:t>
      </w:r>
      <w:r w:rsidRPr="003C3C40">
        <w:rPr>
          <w:rFonts w:ascii="Times New Roman" w:eastAsia="Times New Roman" w:hAnsi="Times New Roman" w:cs="Times New Roman"/>
          <w:color w:val="000000"/>
          <w:spacing w:val="-2"/>
          <w:sz w:val="24"/>
          <w:szCs w:val="24"/>
        </w:rPr>
        <w:t>i</w:t>
      </w:r>
      <w:r w:rsidRPr="003C3C40">
        <w:rPr>
          <w:rFonts w:ascii="Times New Roman" w:eastAsia="Times New Roman" w:hAnsi="Times New Roman" w:cs="Times New Roman"/>
          <w:color w:val="000000"/>
          <w:sz w:val="24"/>
          <w:szCs w:val="24"/>
        </w:rPr>
        <w:t>va</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às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pacing w:val="-2"/>
          <w:sz w:val="24"/>
          <w:szCs w:val="24"/>
        </w:rPr>
        <w:t>l</w:t>
      </w:r>
      <w:r w:rsidRPr="003C3C40">
        <w:rPr>
          <w:rFonts w:ascii="Times New Roman" w:eastAsia="Times New Roman" w:hAnsi="Times New Roman" w:cs="Times New Roman"/>
          <w:color w:val="000000"/>
          <w:sz w:val="24"/>
          <w:szCs w:val="24"/>
        </w:rPr>
        <w:t>icitaç</w:t>
      </w:r>
      <w:r w:rsidRPr="003C3C40">
        <w:rPr>
          <w:rFonts w:ascii="Times New Roman" w:eastAsia="Times New Roman" w:hAnsi="Times New Roman" w:cs="Times New Roman"/>
          <w:color w:val="000000"/>
          <w:spacing w:val="-2"/>
          <w:sz w:val="24"/>
          <w:szCs w:val="24"/>
        </w:rPr>
        <w:t>õ</w:t>
      </w:r>
      <w:r w:rsidRPr="003C3C40">
        <w:rPr>
          <w:rFonts w:ascii="Times New Roman" w:eastAsia="Times New Roman" w:hAnsi="Times New Roman" w:cs="Times New Roman"/>
          <w:color w:val="000000"/>
          <w:sz w:val="24"/>
          <w:szCs w:val="24"/>
        </w:rPr>
        <w:t>e</w:t>
      </w:r>
      <w:r w:rsidRPr="003C3C40">
        <w:rPr>
          <w:rFonts w:ascii="Times New Roman" w:eastAsia="Times New Roman" w:hAnsi="Times New Roman" w:cs="Times New Roman"/>
          <w:color w:val="000000"/>
          <w:spacing w:val="-2"/>
          <w:sz w:val="24"/>
          <w:szCs w:val="24"/>
        </w:rPr>
        <w:t>s</w:t>
      </w:r>
      <w:r w:rsidRPr="003C3C40">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pacing w:val="-2"/>
          <w:sz w:val="24"/>
          <w:szCs w:val="24"/>
        </w:rPr>
        <w:t>s</w:t>
      </w:r>
      <w:r w:rsidRPr="003C3C40">
        <w:rPr>
          <w:rFonts w:ascii="Times New Roman" w:eastAsia="Times New Roman" w:hAnsi="Times New Roman" w:cs="Times New Roman"/>
          <w:color w:val="000000"/>
          <w:sz w:val="24"/>
          <w:szCs w:val="24"/>
        </w:rPr>
        <w:t>endo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assegu</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ado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ao</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beneficiário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do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egist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sz w:val="24"/>
          <w:szCs w:val="24"/>
        </w:rPr>
        <w:t xml:space="preserve"> </w:t>
      </w:r>
      <w:r w:rsidRPr="003C3C40">
        <w:rPr>
          <w:rFonts w:ascii="Times New Roman" w:eastAsia="Times New Roman" w:hAnsi="Times New Roman" w:cs="Times New Roman"/>
          <w:color w:val="000000"/>
          <w:sz w:val="24"/>
          <w:szCs w:val="24"/>
        </w:rPr>
        <w:t>a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efe</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ência de 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atação em igualdade de condições.  </w:t>
      </w:r>
    </w:p>
    <w:p w14:paraId="48926CC9" w14:textId="77777777" w:rsidR="00107DE6" w:rsidRPr="003C3C40" w:rsidRDefault="00107DE6" w:rsidP="00107DE6">
      <w:pPr>
        <w:widowControl w:val="0"/>
        <w:spacing w:before="81" w:after="0" w:line="292" w:lineRule="exact"/>
        <w:ind w:left="613" w:right="512"/>
        <w:jc w:val="both"/>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6.1.2 – Quando da necessidade de 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atação, </w:t>
      </w:r>
      <w:r w:rsidRPr="003C3C40">
        <w:rPr>
          <w:rFonts w:ascii="Times New Roman" w:eastAsia="Times New Roman" w:hAnsi="Times New Roman" w:cs="Times New Roman"/>
          <w:color w:val="000000"/>
          <w:spacing w:val="-2"/>
          <w:sz w:val="24"/>
          <w:szCs w:val="24"/>
        </w:rPr>
        <w:t>s</w:t>
      </w:r>
      <w:r w:rsidRPr="003C3C40">
        <w:rPr>
          <w:rFonts w:ascii="Times New Roman" w:eastAsia="Times New Roman" w:hAnsi="Times New Roman" w:cs="Times New Roman"/>
          <w:color w:val="000000"/>
          <w:sz w:val="24"/>
          <w:szCs w:val="24"/>
        </w:rPr>
        <w:t>erá consultado o gesto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 do 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ato pa</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a obter </w:t>
      </w:r>
      <w:proofErr w:type="gramStart"/>
      <w:r w:rsidRPr="003C3C40">
        <w:rPr>
          <w:rFonts w:ascii="Times New Roman" w:eastAsia="Times New Roman" w:hAnsi="Times New Roman" w:cs="Times New Roman"/>
          <w:color w:val="000000"/>
          <w:sz w:val="24"/>
          <w:szCs w:val="24"/>
        </w:rPr>
        <w:t>a  indicação</w:t>
      </w:r>
      <w:proofErr w:type="gramEnd"/>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do</w:t>
      </w:r>
      <w:r w:rsidRPr="003C3C40">
        <w:rPr>
          <w:rFonts w:ascii="Times New Roman" w:eastAsia="Times New Roman" w:hAnsi="Times New Roman" w:cs="Times New Roman"/>
          <w:color w:val="000000"/>
          <w:spacing w:val="31"/>
          <w:sz w:val="24"/>
          <w:szCs w:val="24"/>
        </w:rPr>
        <w:t xml:space="preserve"> </w:t>
      </w:r>
      <w:r w:rsidRPr="003C3C40">
        <w:rPr>
          <w:rFonts w:ascii="Times New Roman" w:eastAsia="Times New Roman" w:hAnsi="Times New Roman" w:cs="Times New Roman"/>
          <w:color w:val="000000"/>
          <w:sz w:val="24"/>
          <w:szCs w:val="24"/>
        </w:rPr>
        <w:t>fornecedo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dos</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quantitat</w:t>
      </w:r>
      <w:r w:rsidRPr="003C3C40">
        <w:rPr>
          <w:rFonts w:ascii="Times New Roman" w:eastAsia="Times New Roman" w:hAnsi="Times New Roman" w:cs="Times New Roman"/>
          <w:color w:val="000000"/>
          <w:spacing w:val="-2"/>
          <w:sz w:val="24"/>
          <w:szCs w:val="24"/>
        </w:rPr>
        <w:t>i</w:t>
      </w:r>
      <w:r w:rsidRPr="003C3C40">
        <w:rPr>
          <w:rFonts w:ascii="Times New Roman" w:eastAsia="Times New Roman" w:hAnsi="Times New Roman" w:cs="Times New Roman"/>
          <w:color w:val="000000"/>
          <w:sz w:val="24"/>
          <w:szCs w:val="24"/>
        </w:rPr>
        <w:t>vos</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que</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este</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ainda</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se</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encont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ob</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igado</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e</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dos</w:t>
      </w:r>
      <w:r w:rsidRPr="003C3C40">
        <w:rPr>
          <w:rFonts w:ascii="Times New Roman" w:eastAsia="Times New Roman" w:hAnsi="Times New Roman" w:cs="Times New Roman"/>
          <w:color w:val="000000"/>
          <w:spacing w:val="27"/>
          <w:sz w:val="24"/>
          <w:szCs w:val="24"/>
        </w:rPr>
        <w:t xml:space="preserve"> </w:t>
      </w:r>
      <w:r w:rsidRPr="003C3C40">
        <w:rPr>
          <w:rFonts w:ascii="Times New Roman" w:eastAsia="Times New Roman" w:hAnsi="Times New Roman" w:cs="Times New Roman"/>
          <w:color w:val="000000"/>
          <w:sz w:val="24"/>
          <w:szCs w:val="24"/>
        </w:rPr>
        <w:t>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eços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egist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ados.  </w:t>
      </w:r>
    </w:p>
    <w:p w14:paraId="346448DE" w14:textId="77777777" w:rsidR="00107DE6" w:rsidRPr="003C3C40" w:rsidRDefault="00107DE6" w:rsidP="00107DE6">
      <w:pPr>
        <w:widowControl w:val="0"/>
        <w:spacing w:before="120" w:after="0" w:line="240" w:lineRule="exact"/>
        <w:ind w:left="613"/>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6.2 – A 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atação dos fo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necedo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 será fo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malizada pela emi</w:t>
      </w:r>
      <w:r w:rsidRPr="003C3C40">
        <w:rPr>
          <w:rFonts w:ascii="Times New Roman" w:eastAsia="Times New Roman" w:hAnsi="Times New Roman" w:cs="Times New Roman"/>
          <w:color w:val="000000"/>
          <w:spacing w:val="-2"/>
          <w:sz w:val="24"/>
          <w:szCs w:val="24"/>
        </w:rPr>
        <w:t>s</w:t>
      </w:r>
      <w:r w:rsidRPr="003C3C40">
        <w:rPr>
          <w:rFonts w:ascii="Times New Roman" w:eastAsia="Times New Roman" w:hAnsi="Times New Roman" w:cs="Times New Roman"/>
          <w:color w:val="000000"/>
          <w:sz w:val="24"/>
          <w:szCs w:val="24"/>
        </w:rPr>
        <w:t xml:space="preserve">são da nota de empenho.  </w:t>
      </w:r>
    </w:p>
    <w:p w14:paraId="064C2B11" w14:textId="77777777" w:rsidR="00107DE6" w:rsidRDefault="00107DE6" w:rsidP="00107DE6">
      <w:pPr>
        <w:widowControl w:val="0"/>
        <w:spacing w:after="0" w:line="182" w:lineRule="exact"/>
        <w:rPr>
          <w:rFonts w:ascii="Times New Roman" w:eastAsia="Times New Roman" w:hAnsi="Times New Roman" w:cs="Times New Roman"/>
          <w:color w:val="010302"/>
        </w:rPr>
      </w:pPr>
    </w:p>
    <w:p w14:paraId="331CEA6B" w14:textId="77777777" w:rsidR="00DF276B" w:rsidRPr="00107DE6" w:rsidRDefault="00DF276B" w:rsidP="00DF276B">
      <w:pPr>
        <w:widowControl w:val="0"/>
        <w:spacing w:before="81" w:after="0" w:line="292" w:lineRule="exact"/>
        <w:ind w:left="613" w:right="512"/>
        <w:jc w:val="both"/>
        <w:rPr>
          <w:rFonts w:ascii="Times New Roman" w:eastAsia="Times New Roman" w:hAnsi="Times New Roman" w:cs="Times New Roman"/>
          <w:color w:val="010302"/>
        </w:rPr>
      </w:pPr>
      <w:r w:rsidRPr="00107DE6">
        <w:rPr>
          <w:rFonts w:ascii="Times New Roman" w:eastAsia="Times New Roman" w:hAnsi="Times New Roman" w:cs="Times New Roman"/>
          <w:color w:val="000000"/>
          <w:sz w:val="24"/>
          <w:szCs w:val="24"/>
        </w:rPr>
        <w:t>6.2.1 – Se, por ocasião da fo</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malização da cont</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atação, algum dos documentos ap</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 xml:space="preserve">esentados </w:t>
      </w:r>
      <w:proofErr w:type="gramStart"/>
      <w:r w:rsidRPr="00107DE6">
        <w:rPr>
          <w:rFonts w:ascii="Times New Roman" w:eastAsia="Times New Roman" w:hAnsi="Times New Roman" w:cs="Times New Roman"/>
          <w:color w:val="000000"/>
          <w:sz w:val="24"/>
          <w:szCs w:val="24"/>
        </w:rPr>
        <w:t>pelo  fo</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necedo</w:t>
      </w:r>
      <w:r w:rsidRPr="00107DE6">
        <w:rPr>
          <w:rFonts w:ascii="Times New Roman" w:eastAsia="Times New Roman" w:hAnsi="Times New Roman" w:cs="Times New Roman"/>
          <w:color w:val="000000"/>
          <w:spacing w:val="-2"/>
          <w:sz w:val="24"/>
          <w:szCs w:val="24"/>
        </w:rPr>
        <w:t>r</w:t>
      </w:r>
      <w:proofErr w:type="gramEnd"/>
      <w:r w:rsidRPr="00107DE6">
        <w:rPr>
          <w:rFonts w:ascii="Times New Roman" w:eastAsia="Times New Roman" w:hAnsi="Times New Roman" w:cs="Times New Roman"/>
          <w:color w:val="000000"/>
          <w:sz w:val="24"/>
          <w:szCs w:val="24"/>
        </w:rPr>
        <w:t xml:space="preserve"> pa</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a fins de comp</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 xml:space="preserve">ovação da </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egular</w:t>
      </w:r>
      <w:r w:rsidRPr="00107DE6">
        <w:rPr>
          <w:rFonts w:ascii="Times New Roman" w:eastAsia="Times New Roman" w:hAnsi="Times New Roman" w:cs="Times New Roman"/>
          <w:color w:val="000000"/>
          <w:spacing w:val="-2"/>
          <w:sz w:val="24"/>
          <w:szCs w:val="24"/>
        </w:rPr>
        <w:t>i</w:t>
      </w:r>
      <w:r w:rsidRPr="00107DE6">
        <w:rPr>
          <w:rFonts w:ascii="Times New Roman" w:eastAsia="Times New Roman" w:hAnsi="Times New Roman" w:cs="Times New Roman"/>
          <w:color w:val="000000"/>
          <w:sz w:val="24"/>
          <w:szCs w:val="24"/>
        </w:rPr>
        <w:t>dade fiscal ou t</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abalh</w:t>
      </w:r>
      <w:r w:rsidRPr="00107DE6">
        <w:rPr>
          <w:rFonts w:ascii="Times New Roman" w:eastAsia="Times New Roman" w:hAnsi="Times New Roman" w:cs="Times New Roman"/>
          <w:color w:val="000000"/>
          <w:spacing w:val="-2"/>
          <w:sz w:val="24"/>
          <w:szCs w:val="24"/>
        </w:rPr>
        <w:t>i</w:t>
      </w:r>
      <w:r w:rsidRPr="00107DE6">
        <w:rPr>
          <w:rFonts w:ascii="Times New Roman" w:eastAsia="Times New Roman" w:hAnsi="Times New Roman" w:cs="Times New Roman"/>
          <w:color w:val="000000"/>
          <w:sz w:val="24"/>
          <w:szCs w:val="24"/>
        </w:rPr>
        <w:t xml:space="preserve">sta </w:t>
      </w:r>
      <w:r w:rsidRPr="00107DE6">
        <w:rPr>
          <w:rFonts w:ascii="Times New Roman" w:eastAsia="Times New Roman" w:hAnsi="Times New Roman" w:cs="Times New Roman"/>
          <w:color w:val="000000"/>
          <w:spacing w:val="-4"/>
          <w:sz w:val="24"/>
          <w:szCs w:val="24"/>
        </w:rPr>
        <w:t>e</w:t>
      </w:r>
      <w:r w:rsidRPr="00107DE6">
        <w:rPr>
          <w:rFonts w:ascii="Times New Roman" w:eastAsia="Times New Roman" w:hAnsi="Times New Roman" w:cs="Times New Roman"/>
          <w:color w:val="000000"/>
          <w:sz w:val="24"/>
          <w:szCs w:val="24"/>
        </w:rPr>
        <w:t>s</w:t>
      </w:r>
      <w:r w:rsidRPr="00107DE6">
        <w:rPr>
          <w:rFonts w:ascii="Times New Roman" w:eastAsia="Times New Roman" w:hAnsi="Times New Roman" w:cs="Times New Roman"/>
          <w:color w:val="000000"/>
          <w:spacing w:val="-3"/>
          <w:sz w:val="24"/>
          <w:szCs w:val="24"/>
        </w:rPr>
        <w:t>t</w:t>
      </w:r>
      <w:r w:rsidRPr="00107DE6">
        <w:rPr>
          <w:rFonts w:ascii="Times New Roman" w:eastAsia="Times New Roman" w:hAnsi="Times New Roman" w:cs="Times New Roman"/>
          <w:color w:val="000000"/>
          <w:sz w:val="24"/>
          <w:szCs w:val="24"/>
        </w:rPr>
        <w:t>iver com o p</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azo de  va</w:t>
      </w:r>
      <w:r w:rsidRPr="00107DE6">
        <w:rPr>
          <w:rFonts w:ascii="Times New Roman" w:eastAsia="Times New Roman" w:hAnsi="Times New Roman" w:cs="Times New Roman"/>
          <w:color w:val="000000"/>
          <w:spacing w:val="-2"/>
          <w:sz w:val="24"/>
          <w:szCs w:val="24"/>
        </w:rPr>
        <w:t>l</w:t>
      </w:r>
      <w:r w:rsidRPr="00107DE6">
        <w:rPr>
          <w:rFonts w:ascii="Times New Roman" w:eastAsia="Times New Roman" w:hAnsi="Times New Roman" w:cs="Times New Roman"/>
          <w:color w:val="000000"/>
          <w:sz w:val="24"/>
          <w:szCs w:val="24"/>
        </w:rPr>
        <w:t>idade expi</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ado, será ve</w:t>
      </w:r>
      <w:r w:rsidRPr="00107DE6">
        <w:rPr>
          <w:rFonts w:ascii="Times New Roman" w:eastAsia="Times New Roman" w:hAnsi="Times New Roman" w:cs="Times New Roman"/>
          <w:color w:val="000000"/>
          <w:spacing w:val="-6"/>
          <w:sz w:val="24"/>
          <w:szCs w:val="24"/>
        </w:rPr>
        <w:t>r</w:t>
      </w:r>
      <w:r w:rsidRPr="00107DE6">
        <w:rPr>
          <w:rFonts w:ascii="Times New Roman" w:eastAsia="Times New Roman" w:hAnsi="Times New Roman" w:cs="Times New Roman"/>
          <w:color w:val="000000"/>
          <w:sz w:val="24"/>
          <w:szCs w:val="24"/>
        </w:rPr>
        <w:t xml:space="preserve">ificada a </w:t>
      </w:r>
      <w:r w:rsidRPr="00107DE6">
        <w:rPr>
          <w:rFonts w:ascii="Times New Roman" w:eastAsia="Times New Roman" w:hAnsi="Times New Roman" w:cs="Times New Roman"/>
          <w:color w:val="000000"/>
          <w:spacing w:val="-2"/>
          <w:sz w:val="24"/>
          <w:szCs w:val="24"/>
        </w:rPr>
        <w:t>s</w:t>
      </w:r>
      <w:r w:rsidRPr="00107DE6">
        <w:rPr>
          <w:rFonts w:ascii="Times New Roman" w:eastAsia="Times New Roman" w:hAnsi="Times New Roman" w:cs="Times New Roman"/>
          <w:color w:val="000000"/>
          <w:sz w:val="24"/>
          <w:szCs w:val="24"/>
        </w:rPr>
        <w:t>ituação po</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 xml:space="preserve"> meio elet</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ônico hábil de</w:t>
      </w:r>
      <w:r w:rsidRPr="00107DE6">
        <w:rPr>
          <w:rFonts w:ascii="Times New Roman" w:eastAsia="Times New Roman" w:hAnsi="Times New Roman" w:cs="Times New Roman"/>
          <w:color w:val="000000"/>
          <w:spacing w:val="-5"/>
          <w:sz w:val="24"/>
          <w:szCs w:val="24"/>
        </w:rPr>
        <w:t xml:space="preserve"> </w:t>
      </w:r>
      <w:r w:rsidRPr="00107DE6">
        <w:rPr>
          <w:rFonts w:ascii="Times New Roman" w:eastAsia="Times New Roman" w:hAnsi="Times New Roman" w:cs="Times New Roman"/>
          <w:color w:val="000000"/>
          <w:sz w:val="24"/>
          <w:szCs w:val="24"/>
        </w:rPr>
        <w:t>info</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mações, certificando  nos autos</w:t>
      </w:r>
      <w:r w:rsidRPr="00107DE6">
        <w:rPr>
          <w:rFonts w:ascii="Times New Roman" w:eastAsia="Times New Roman" w:hAnsi="Times New Roman" w:cs="Times New Roman"/>
          <w:color w:val="000000"/>
          <w:spacing w:val="22"/>
          <w:sz w:val="24"/>
          <w:szCs w:val="24"/>
        </w:rPr>
        <w:t xml:space="preserve"> </w:t>
      </w:r>
      <w:r w:rsidRPr="00107DE6">
        <w:rPr>
          <w:rFonts w:ascii="Times New Roman" w:eastAsia="Times New Roman" w:hAnsi="Times New Roman" w:cs="Times New Roman"/>
          <w:color w:val="000000"/>
          <w:sz w:val="24"/>
          <w:szCs w:val="24"/>
        </w:rPr>
        <w:t>do processo a</w:t>
      </w:r>
      <w:r w:rsidRPr="00107DE6">
        <w:rPr>
          <w:rFonts w:ascii="Times New Roman" w:eastAsia="Times New Roman" w:hAnsi="Times New Roman" w:cs="Times New Roman"/>
          <w:color w:val="000000"/>
          <w:spacing w:val="22"/>
          <w:sz w:val="24"/>
          <w:szCs w:val="24"/>
        </w:rPr>
        <w:t xml:space="preserve"> </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 xml:space="preserve">egularidade e anexando os documentos passíveis de obtenção por tais  meios, </w:t>
      </w:r>
      <w:r w:rsidRPr="00107DE6">
        <w:rPr>
          <w:rFonts w:ascii="Times New Roman" w:eastAsia="Times New Roman" w:hAnsi="Times New Roman" w:cs="Times New Roman"/>
          <w:color w:val="000000"/>
          <w:spacing w:val="-2"/>
          <w:sz w:val="24"/>
          <w:szCs w:val="24"/>
        </w:rPr>
        <w:t>s</w:t>
      </w:r>
      <w:r w:rsidRPr="00107DE6">
        <w:rPr>
          <w:rFonts w:ascii="Times New Roman" w:eastAsia="Times New Roman" w:hAnsi="Times New Roman" w:cs="Times New Roman"/>
          <w:color w:val="000000"/>
          <w:sz w:val="24"/>
          <w:szCs w:val="24"/>
        </w:rPr>
        <w:t>alvo impo</w:t>
      </w:r>
      <w:r w:rsidRPr="00107DE6">
        <w:rPr>
          <w:rFonts w:ascii="Times New Roman" w:eastAsia="Times New Roman" w:hAnsi="Times New Roman" w:cs="Times New Roman"/>
          <w:color w:val="000000"/>
          <w:spacing w:val="-2"/>
          <w:sz w:val="24"/>
          <w:szCs w:val="24"/>
        </w:rPr>
        <w:t>s</w:t>
      </w:r>
      <w:r w:rsidRPr="00107DE6">
        <w:rPr>
          <w:rFonts w:ascii="Times New Roman" w:eastAsia="Times New Roman" w:hAnsi="Times New Roman" w:cs="Times New Roman"/>
          <w:color w:val="000000"/>
          <w:sz w:val="24"/>
          <w:szCs w:val="24"/>
        </w:rPr>
        <w:t>sib</w:t>
      </w:r>
      <w:r w:rsidRPr="00107DE6">
        <w:rPr>
          <w:rFonts w:ascii="Times New Roman" w:eastAsia="Times New Roman" w:hAnsi="Times New Roman" w:cs="Times New Roman"/>
          <w:color w:val="000000"/>
          <w:spacing w:val="-2"/>
          <w:sz w:val="24"/>
          <w:szCs w:val="24"/>
        </w:rPr>
        <w:t>il</w:t>
      </w:r>
      <w:r w:rsidRPr="00107DE6">
        <w:rPr>
          <w:rFonts w:ascii="Times New Roman" w:eastAsia="Times New Roman" w:hAnsi="Times New Roman" w:cs="Times New Roman"/>
          <w:color w:val="000000"/>
          <w:sz w:val="24"/>
          <w:szCs w:val="24"/>
        </w:rPr>
        <w:t>idade devidamente justi</w:t>
      </w:r>
      <w:r w:rsidRPr="00107DE6">
        <w:rPr>
          <w:rFonts w:ascii="Times New Roman" w:eastAsia="Times New Roman" w:hAnsi="Times New Roman" w:cs="Times New Roman"/>
          <w:color w:val="000000"/>
          <w:spacing w:val="-5"/>
          <w:sz w:val="24"/>
          <w:szCs w:val="24"/>
        </w:rPr>
        <w:t>f</w:t>
      </w:r>
      <w:r w:rsidRPr="00107DE6">
        <w:rPr>
          <w:rFonts w:ascii="Times New Roman" w:eastAsia="Times New Roman" w:hAnsi="Times New Roman" w:cs="Times New Roman"/>
          <w:color w:val="000000"/>
          <w:sz w:val="24"/>
          <w:szCs w:val="24"/>
        </w:rPr>
        <w:t>i</w:t>
      </w:r>
      <w:r w:rsidRPr="00107DE6">
        <w:rPr>
          <w:rFonts w:ascii="Times New Roman" w:eastAsia="Times New Roman" w:hAnsi="Times New Roman" w:cs="Times New Roman"/>
          <w:color w:val="000000"/>
          <w:spacing w:val="-5"/>
          <w:sz w:val="24"/>
          <w:szCs w:val="24"/>
        </w:rPr>
        <w:t>c</w:t>
      </w:r>
      <w:r w:rsidRPr="00107DE6">
        <w:rPr>
          <w:rFonts w:ascii="Times New Roman" w:eastAsia="Times New Roman" w:hAnsi="Times New Roman" w:cs="Times New Roman"/>
          <w:color w:val="000000"/>
          <w:sz w:val="24"/>
          <w:szCs w:val="24"/>
        </w:rPr>
        <w:t xml:space="preserve">ada.  </w:t>
      </w:r>
    </w:p>
    <w:p w14:paraId="7759CA08" w14:textId="77777777" w:rsidR="00DF276B" w:rsidRPr="00107DE6" w:rsidRDefault="00DF276B" w:rsidP="00DF276B">
      <w:pPr>
        <w:widowControl w:val="0"/>
        <w:spacing w:before="81" w:after="0" w:line="292" w:lineRule="exact"/>
        <w:ind w:left="613" w:right="512"/>
        <w:jc w:val="both"/>
        <w:rPr>
          <w:rFonts w:ascii="Times New Roman" w:eastAsia="Times New Roman" w:hAnsi="Times New Roman" w:cs="Times New Roman"/>
          <w:color w:val="010302"/>
        </w:rPr>
      </w:pPr>
      <w:r w:rsidRPr="00107DE6">
        <w:rPr>
          <w:rFonts w:ascii="Times New Roman" w:eastAsia="Times New Roman" w:hAnsi="Times New Roman" w:cs="Times New Roman"/>
          <w:color w:val="000000"/>
          <w:sz w:val="24"/>
          <w:szCs w:val="24"/>
        </w:rPr>
        <w:t>6.2.2 – Se não for possível atua</w:t>
      </w:r>
      <w:r w:rsidRPr="00107DE6">
        <w:rPr>
          <w:rFonts w:ascii="Times New Roman" w:eastAsia="Times New Roman" w:hAnsi="Times New Roman" w:cs="Times New Roman"/>
          <w:color w:val="000000"/>
          <w:spacing w:val="-2"/>
          <w:sz w:val="24"/>
          <w:szCs w:val="24"/>
        </w:rPr>
        <w:t>l</w:t>
      </w:r>
      <w:r w:rsidRPr="00107DE6">
        <w:rPr>
          <w:rFonts w:ascii="Times New Roman" w:eastAsia="Times New Roman" w:hAnsi="Times New Roman" w:cs="Times New Roman"/>
          <w:color w:val="000000"/>
          <w:sz w:val="24"/>
          <w:szCs w:val="24"/>
        </w:rPr>
        <w:t>izá-l</w:t>
      </w:r>
      <w:r w:rsidRPr="00107DE6">
        <w:rPr>
          <w:rFonts w:ascii="Times New Roman" w:eastAsia="Times New Roman" w:hAnsi="Times New Roman" w:cs="Times New Roman"/>
          <w:color w:val="000000"/>
          <w:spacing w:val="-4"/>
          <w:sz w:val="24"/>
          <w:szCs w:val="24"/>
        </w:rPr>
        <w:t>a</w:t>
      </w:r>
      <w:r w:rsidRPr="00107DE6">
        <w:rPr>
          <w:rFonts w:ascii="Times New Roman" w:eastAsia="Times New Roman" w:hAnsi="Times New Roman" w:cs="Times New Roman"/>
          <w:color w:val="000000"/>
          <w:sz w:val="24"/>
          <w:szCs w:val="24"/>
        </w:rPr>
        <w:t>s por meio elet</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ônico hábil de info</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mações, o fo</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 xml:space="preserve">necedor </w:t>
      </w:r>
      <w:proofErr w:type="gramStart"/>
      <w:r w:rsidRPr="00107DE6">
        <w:rPr>
          <w:rFonts w:ascii="Times New Roman" w:eastAsia="Times New Roman" w:hAnsi="Times New Roman" w:cs="Times New Roman"/>
          <w:color w:val="000000"/>
          <w:sz w:val="24"/>
          <w:szCs w:val="24"/>
        </w:rPr>
        <w:t>será  notificado</w:t>
      </w:r>
      <w:proofErr w:type="gramEnd"/>
      <w:r w:rsidRPr="00107DE6">
        <w:rPr>
          <w:rFonts w:ascii="Times New Roman" w:eastAsia="Times New Roman" w:hAnsi="Times New Roman" w:cs="Times New Roman"/>
          <w:color w:val="000000"/>
          <w:spacing w:val="51"/>
          <w:sz w:val="24"/>
          <w:szCs w:val="24"/>
        </w:rPr>
        <w:t xml:space="preserve"> </w:t>
      </w:r>
      <w:r w:rsidRPr="00107DE6">
        <w:rPr>
          <w:rFonts w:ascii="Times New Roman" w:eastAsia="Times New Roman" w:hAnsi="Times New Roman" w:cs="Times New Roman"/>
          <w:color w:val="000000"/>
          <w:sz w:val="24"/>
          <w:szCs w:val="24"/>
        </w:rPr>
        <w:t>pa</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a,</w:t>
      </w:r>
      <w:r w:rsidRPr="00107DE6">
        <w:rPr>
          <w:rFonts w:ascii="Times New Roman" w:eastAsia="Times New Roman" w:hAnsi="Times New Roman" w:cs="Times New Roman"/>
          <w:color w:val="000000"/>
          <w:spacing w:val="51"/>
          <w:sz w:val="24"/>
          <w:szCs w:val="24"/>
        </w:rPr>
        <w:t xml:space="preserve"> </w:t>
      </w:r>
      <w:r w:rsidRPr="00107DE6">
        <w:rPr>
          <w:rFonts w:ascii="Times New Roman" w:eastAsia="Times New Roman" w:hAnsi="Times New Roman" w:cs="Times New Roman"/>
          <w:color w:val="000000"/>
          <w:sz w:val="24"/>
          <w:szCs w:val="24"/>
        </w:rPr>
        <w:t>no</w:t>
      </w:r>
      <w:r w:rsidRPr="00107DE6">
        <w:rPr>
          <w:rFonts w:ascii="Times New Roman" w:eastAsia="Times New Roman" w:hAnsi="Times New Roman" w:cs="Times New Roman"/>
          <w:color w:val="000000"/>
          <w:spacing w:val="51"/>
          <w:sz w:val="24"/>
          <w:szCs w:val="24"/>
        </w:rPr>
        <w:t xml:space="preserve"> </w:t>
      </w:r>
      <w:r w:rsidRPr="00107DE6">
        <w:rPr>
          <w:rFonts w:ascii="Times New Roman" w:eastAsia="Times New Roman" w:hAnsi="Times New Roman" w:cs="Times New Roman"/>
          <w:color w:val="000000"/>
          <w:sz w:val="24"/>
          <w:szCs w:val="24"/>
        </w:rPr>
        <w:t>p</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azo</w:t>
      </w:r>
      <w:r w:rsidRPr="00107DE6">
        <w:rPr>
          <w:rFonts w:ascii="Times New Roman" w:eastAsia="Times New Roman" w:hAnsi="Times New Roman" w:cs="Times New Roman"/>
          <w:color w:val="000000"/>
          <w:spacing w:val="51"/>
          <w:sz w:val="24"/>
          <w:szCs w:val="24"/>
        </w:rPr>
        <w:t xml:space="preserve"> </w:t>
      </w:r>
      <w:r w:rsidRPr="00107DE6">
        <w:rPr>
          <w:rFonts w:ascii="Times New Roman" w:eastAsia="Times New Roman" w:hAnsi="Times New Roman" w:cs="Times New Roman"/>
          <w:color w:val="000000"/>
          <w:sz w:val="24"/>
          <w:szCs w:val="24"/>
        </w:rPr>
        <w:t>de</w:t>
      </w:r>
      <w:r w:rsidRPr="00107DE6">
        <w:rPr>
          <w:rFonts w:ascii="Times New Roman" w:eastAsia="Times New Roman" w:hAnsi="Times New Roman" w:cs="Times New Roman"/>
          <w:color w:val="000000"/>
          <w:spacing w:val="2"/>
          <w:sz w:val="24"/>
          <w:szCs w:val="24"/>
        </w:rPr>
        <w:t xml:space="preserve"> </w:t>
      </w:r>
      <w:r w:rsidRPr="00107DE6">
        <w:rPr>
          <w:rFonts w:ascii="Times New Roman" w:eastAsia="Times New Roman" w:hAnsi="Times New Roman" w:cs="Times New Roman"/>
          <w:sz w:val="24"/>
          <w:szCs w:val="24"/>
        </w:rPr>
        <w:t xml:space="preserve"> </w:t>
      </w:r>
      <w:r w:rsidRPr="00107DE6">
        <w:rPr>
          <w:rFonts w:ascii="Times New Roman" w:eastAsia="Times New Roman" w:hAnsi="Times New Roman" w:cs="Times New Roman"/>
          <w:color w:val="000000"/>
          <w:sz w:val="24"/>
          <w:szCs w:val="24"/>
        </w:rPr>
        <w:t>02</w:t>
      </w:r>
      <w:r w:rsidRPr="00107DE6">
        <w:rPr>
          <w:rFonts w:ascii="Times New Roman" w:eastAsia="Times New Roman" w:hAnsi="Times New Roman" w:cs="Times New Roman"/>
          <w:color w:val="000000"/>
          <w:spacing w:val="51"/>
          <w:sz w:val="24"/>
          <w:szCs w:val="24"/>
        </w:rPr>
        <w:t xml:space="preserve"> </w:t>
      </w:r>
      <w:r w:rsidRPr="00107DE6">
        <w:rPr>
          <w:rFonts w:ascii="Times New Roman" w:eastAsia="Times New Roman" w:hAnsi="Times New Roman" w:cs="Times New Roman"/>
          <w:color w:val="000000"/>
          <w:sz w:val="24"/>
          <w:szCs w:val="24"/>
        </w:rPr>
        <w:t>(dois)</w:t>
      </w:r>
      <w:r w:rsidRPr="00107DE6">
        <w:rPr>
          <w:rFonts w:ascii="Times New Roman" w:eastAsia="Times New Roman" w:hAnsi="Times New Roman" w:cs="Times New Roman"/>
          <w:color w:val="000000"/>
          <w:spacing w:val="1"/>
          <w:sz w:val="24"/>
          <w:szCs w:val="24"/>
        </w:rPr>
        <w:t xml:space="preserve"> </w:t>
      </w:r>
      <w:r w:rsidRPr="00107DE6">
        <w:rPr>
          <w:rFonts w:ascii="Times New Roman" w:eastAsia="Times New Roman" w:hAnsi="Times New Roman" w:cs="Times New Roman"/>
          <w:sz w:val="24"/>
          <w:szCs w:val="24"/>
        </w:rPr>
        <w:t xml:space="preserve"> </w:t>
      </w:r>
      <w:r w:rsidRPr="00107DE6">
        <w:rPr>
          <w:rFonts w:ascii="Times New Roman" w:eastAsia="Times New Roman" w:hAnsi="Times New Roman" w:cs="Times New Roman"/>
          <w:color w:val="000000"/>
          <w:sz w:val="24"/>
          <w:szCs w:val="24"/>
        </w:rPr>
        <w:t>dias</w:t>
      </w:r>
      <w:r w:rsidRPr="00107DE6">
        <w:rPr>
          <w:rFonts w:ascii="Times New Roman" w:eastAsia="Times New Roman" w:hAnsi="Times New Roman" w:cs="Times New Roman"/>
          <w:color w:val="000000"/>
          <w:spacing w:val="51"/>
          <w:sz w:val="24"/>
          <w:szCs w:val="24"/>
        </w:rPr>
        <w:t xml:space="preserve"> </w:t>
      </w:r>
      <w:r w:rsidRPr="00107DE6">
        <w:rPr>
          <w:rFonts w:ascii="Times New Roman" w:eastAsia="Times New Roman" w:hAnsi="Times New Roman" w:cs="Times New Roman"/>
          <w:color w:val="000000"/>
          <w:sz w:val="24"/>
          <w:szCs w:val="24"/>
        </w:rPr>
        <w:t>útei</w:t>
      </w:r>
      <w:r w:rsidRPr="00107DE6">
        <w:rPr>
          <w:rFonts w:ascii="Times New Roman" w:eastAsia="Times New Roman" w:hAnsi="Times New Roman" w:cs="Times New Roman"/>
          <w:color w:val="000000"/>
          <w:spacing w:val="-2"/>
          <w:sz w:val="24"/>
          <w:szCs w:val="24"/>
        </w:rPr>
        <w:t>s</w:t>
      </w:r>
      <w:r w:rsidRPr="00107DE6">
        <w:rPr>
          <w:rFonts w:ascii="Times New Roman" w:eastAsia="Times New Roman" w:hAnsi="Times New Roman" w:cs="Times New Roman"/>
          <w:color w:val="000000"/>
          <w:sz w:val="24"/>
          <w:szCs w:val="24"/>
        </w:rPr>
        <w:t>,</w:t>
      </w:r>
      <w:r w:rsidRPr="00107DE6">
        <w:rPr>
          <w:rFonts w:ascii="Times New Roman" w:eastAsia="Times New Roman" w:hAnsi="Times New Roman" w:cs="Times New Roman"/>
          <w:color w:val="000000"/>
          <w:spacing w:val="51"/>
          <w:sz w:val="24"/>
          <w:szCs w:val="24"/>
        </w:rPr>
        <w:t xml:space="preserve"> </w:t>
      </w:r>
      <w:r w:rsidRPr="00107DE6">
        <w:rPr>
          <w:rFonts w:ascii="Times New Roman" w:eastAsia="Times New Roman" w:hAnsi="Times New Roman" w:cs="Times New Roman"/>
          <w:color w:val="000000"/>
          <w:sz w:val="24"/>
          <w:szCs w:val="24"/>
        </w:rPr>
        <w:t>comprovar</w:t>
      </w:r>
      <w:r w:rsidRPr="00107DE6">
        <w:rPr>
          <w:rFonts w:ascii="Times New Roman" w:eastAsia="Times New Roman" w:hAnsi="Times New Roman" w:cs="Times New Roman"/>
          <w:color w:val="000000"/>
          <w:spacing w:val="51"/>
          <w:sz w:val="24"/>
          <w:szCs w:val="24"/>
        </w:rPr>
        <w:t xml:space="preserve"> </w:t>
      </w:r>
      <w:r w:rsidRPr="00107DE6">
        <w:rPr>
          <w:rFonts w:ascii="Times New Roman" w:eastAsia="Times New Roman" w:hAnsi="Times New Roman" w:cs="Times New Roman"/>
          <w:color w:val="000000"/>
          <w:sz w:val="24"/>
          <w:szCs w:val="24"/>
        </w:rPr>
        <w:t>a</w:t>
      </w:r>
      <w:r w:rsidRPr="00107DE6">
        <w:rPr>
          <w:rFonts w:ascii="Times New Roman" w:eastAsia="Times New Roman" w:hAnsi="Times New Roman" w:cs="Times New Roman"/>
          <w:color w:val="000000"/>
          <w:spacing w:val="51"/>
          <w:sz w:val="24"/>
          <w:szCs w:val="24"/>
        </w:rPr>
        <w:t xml:space="preserve"> </w:t>
      </w:r>
      <w:r w:rsidRPr="00107DE6">
        <w:rPr>
          <w:rFonts w:ascii="Times New Roman" w:eastAsia="Times New Roman" w:hAnsi="Times New Roman" w:cs="Times New Roman"/>
          <w:color w:val="000000"/>
          <w:sz w:val="24"/>
          <w:szCs w:val="24"/>
        </w:rPr>
        <w:t>sua</w:t>
      </w:r>
      <w:r w:rsidRPr="00107DE6">
        <w:rPr>
          <w:rFonts w:ascii="Times New Roman" w:eastAsia="Times New Roman" w:hAnsi="Times New Roman" w:cs="Times New Roman"/>
          <w:color w:val="000000"/>
          <w:spacing w:val="51"/>
          <w:sz w:val="24"/>
          <w:szCs w:val="24"/>
        </w:rPr>
        <w:t xml:space="preserve"> </w:t>
      </w:r>
      <w:r w:rsidRPr="00107DE6">
        <w:rPr>
          <w:rFonts w:ascii="Times New Roman" w:eastAsia="Times New Roman" w:hAnsi="Times New Roman" w:cs="Times New Roman"/>
          <w:color w:val="000000"/>
          <w:sz w:val="24"/>
          <w:szCs w:val="24"/>
        </w:rPr>
        <w:t>situação</w:t>
      </w:r>
      <w:r w:rsidRPr="00107DE6">
        <w:rPr>
          <w:rFonts w:ascii="Times New Roman" w:eastAsia="Times New Roman" w:hAnsi="Times New Roman" w:cs="Times New Roman"/>
          <w:color w:val="000000"/>
          <w:spacing w:val="51"/>
          <w:sz w:val="24"/>
          <w:szCs w:val="24"/>
        </w:rPr>
        <w:t xml:space="preserve"> </w:t>
      </w:r>
      <w:r w:rsidRPr="00107DE6">
        <w:rPr>
          <w:rFonts w:ascii="Times New Roman" w:eastAsia="Times New Roman" w:hAnsi="Times New Roman" w:cs="Times New Roman"/>
          <w:color w:val="000000"/>
          <w:sz w:val="24"/>
          <w:szCs w:val="24"/>
        </w:rPr>
        <w:t>de</w:t>
      </w:r>
      <w:r w:rsidRPr="00107DE6">
        <w:rPr>
          <w:rFonts w:ascii="Times New Roman" w:eastAsia="Times New Roman" w:hAnsi="Times New Roman" w:cs="Times New Roman"/>
          <w:color w:val="000000"/>
          <w:spacing w:val="2"/>
          <w:sz w:val="24"/>
          <w:szCs w:val="24"/>
        </w:rPr>
        <w:t xml:space="preserve"> </w:t>
      </w:r>
      <w:r w:rsidRPr="00107DE6">
        <w:rPr>
          <w:rFonts w:ascii="Times New Roman" w:eastAsia="Times New Roman" w:hAnsi="Times New Roman" w:cs="Times New Roman"/>
          <w:sz w:val="24"/>
          <w:szCs w:val="24"/>
        </w:rPr>
        <w:t xml:space="preserve"> </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egularidade,  mediante a ap</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 xml:space="preserve">esentação das certidões </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espec</w:t>
      </w:r>
      <w:r w:rsidRPr="00107DE6">
        <w:rPr>
          <w:rFonts w:ascii="Times New Roman" w:eastAsia="Times New Roman" w:hAnsi="Times New Roman" w:cs="Times New Roman"/>
          <w:color w:val="000000"/>
          <w:spacing w:val="-3"/>
          <w:sz w:val="24"/>
          <w:szCs w:val="24"/>
        </w:rPr>
        <w:t>t</w:t>
      </w:r>
      <w:r w:rsidRPr="00107DE6">
        <w:rPr>
          <w:rFonts w:ascii="Times New Roman" w:eastAsia="Times New Roman" w:hAnsi="Times New Roman" w:cs="Times New Roman"/>
          <w:color w:val="000000"/>
          <w:sz w:val="24"/>
          <w:szCs w:val="24"/>
        </w:rPr>
        <w:t>i</w:t>
      </w:r>
      <w:r w:rsidRPr="00107DE6">
        <w:rPr>
          <w:rFonts w:ascii="Times New Roman" w:eastAsia="Times New Roman" w:hAnsi="Times New Roman" w:cs="Times New Roman"/>
          <w:color w:val="000000"/>
          <w:spacing w:val="-2"/>
          <w:sz w:val="24"/>
          <w:szCs w:val="24"/>
        </w:rPr>
        <w:t>v</w:t>
      </w:r>
      <w:r w:rsidRPr="00107DE6">
        <w:rPr>
          <w:rFonts w:ascii="Times New Roman" w:eastAsia="Times New Roman" w:hAnsi="Times New Roman" w:cs="Times New Roman"/>
          <w:color w:val="000000"/>
          <w:sz w:val="24"/>
          <w:szCs w:val="24"/>
        </w:rPr>
        <w:t>as com p</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azos de validade em v</w:t>
      </w:r>
      <w:r w:rsidRPr="00107DE6">
        <w:rPr>
          <w:rFonts w:ascii="Times New Roman" w:eastAsia="Times New Roman" w:hAnsi="Times New Roman" w:cs="Times New Roman"/>
          <w:color w:val="000000"/>
          <w:spacing w:val="-2"/>
          <w:sz w:val="24"/>
          <w:szCs w:val="24"/>
        </w:rPr>
        <w:t>i</w:t>
      </w:r>
      <w:r w:rsidRPr="00107DE6">
        <w:rPr>
          <w:rFonts w:ascii="Times New Roman" w:eastAsia="Times New Roman" w:hAnsi="Times New Roman" w:cs="Times New Roman"/>
          <w:color w:val="000000"/>
          <w:sz w:val="24"/>
          <w:szCs w:val="24"/>
        </w:rPr>
        <w:t>gência</w:t>
      </w:r>
      <w:r w:rsidRPr="00107DE6">
        <w:rPr>
          <w:rFonts w:ascii="Times New Roman" w:eastAsia="Times New Roman" w:hAnsi="Times New Roman" w:cs="Times New Roman"/>
          <w:color w:val="000000"/>
          <w:spacing w:val="-2"/>
          <w:sz w:val="24"/>
          <w:szCs w:val="24"/>
        </w:rPr>
        <w:t>,</w:t>
      </w:r>
      <w:r w:rsidRPr="00107DE6">
        <w:rPr>
          <w:rFonts w:ascii="Times New Roman" w:eastAsia="Times New Roman" w:hAnsi="Times New Roman" w:cs="Times New Roman"/>
          <w:color w:val="000000"/>
          <w:sz w:val="24"/>
          <w:szCs w:val="24"/>
        </w:rPr>
        <w:t xml:space="preserve"> sob pena  de a cont</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 xml:space="preserve">atação não se </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 xml:space="preserve">ealizar.  </w:t>
      </w:r>
    </w:p>
    <w:p w14:paraId="4AA899D4" w14:textId="77777777" w:rsidR="00DF276B" w:rsidRPr="00107DE6" w:rsidRDefault="00DF276B" w:rsidP="00DF276B">
      <w:pPr>
        <w:widowControl w:val="0"/>
        <w:spacing w:before="80" w:after="0" w:line="293" w:lineRule="exact"/>
        <w:ind w:left="613" w:right="512"/>
        <w:jc w:val="both"/>
        <w:rPr>
          <w:rFonts w:ascii="Times New Roman" w:eastAsia="Times New Roman" w:hAnsi="Times New Roman" w:cs="Times New Roman"/>
          <w:color w:val="010302"/>
        </w:rPr>
      </w:pPr>
      <w:r w:rsidRPr="00107DE6">
        <w:rPr>
          <w:rFonts w:ascii="Times New Roman" w:eastAsia="Times New Roman" w:hAnsi="Times New Roman" w:cs="Times New Roman"/>
          <w:color w:val="000000"/>
          <w:sz w:val="24"/>
          <w:szCs w:val="24"/>
        </w:rPr>
        <w:t>6.3 – No p</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azo</w:t>
      </w:r>
      <w:r w:rsidRPr="00107DE6">
        <w:rPr>
          <w:rFonts w:ascii="Times New Roman" w:eastAsia="Times New Roman" w:hAnsi="Times New Roman" w:cs="Times New Roman"/>
          <w:color w:val="000000"/>
          <w:spacing w:val="22"/>
          <w:sz w:val="24"/>
          <w:szCs w:val="24"/>
        </w:rPr>
        <w:t xml:space="preserve"> </w:t>
      </w:r>
      <w:r w:rsidRPr="00107DE6">
        <w:rPr>
          <w:rFonts w:ascii="Times New Roman" w:eastAsia="Times New Roman" w:hAnsi="Times New Roman" w:cs="Times New Roman"/>
          <w:color w:val="000000"/>
          <w:sz w:val="24"/>
          <w:szCs w:val="24"/>
        </w:rPr>
        <w:t>de 05 (cinco) dias úteis contados da data da convocação, o fo</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necedo</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 xml:space="preserve"> </w:t>
      </w:r>
      <w:proofErr w:type="gramStart"/>
      <w:r w:rsidRPr="00107DE6">
        <w:rPr>
          <w:rFonts w:ascii="Times New Roman" w:eastAsia="Times New Roman" w:hAnsi="Times New Roman" w:cs="Times New Roman"/>
          <w:color w:val="000000"/>
          <w:sz w:val="24"/>
          <w:szCs w:val="24"/>
        </w:rPr>
        <w:t>deverá  comparecer</w:t>
      </w:r>
      <w:proofErr w:type="gramEnd"/>
      <w:r w:rsidRPr="00107DE6">
        <w:rPr>
          <w:rFonts w:ascii="Times New Roman" w:eastAsia="Times New Roman" w:hAnsi="Times New Roman" w:cs="Times New Roman"/>
          <w:color w:val="000000"/>
          <w:spacing w:val="31"/>
          <w:sz w:val="24"/>
          <w:szCs w:val="24"/>
        </w:rPr>
        <w:t xml:space="preserve"> </w:t>
      </w:r>
      <w:r w:rsidRPr="00107DE6">
        <w:rPr>
          <w:rFonts w:ascii="Times New Roman" w:eastAsia="Times New Roman" w:hAnsi="Times New Roman" w:cs="Times New Roman"/>
          <w:color w:val="000000"/>
          <w:sz w:val="24"/>
          <w:szCs w:val="24"/>
        </w:rPr>
        <w:t>pe</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ante</w:t>
      </w:r>
      <w:r w:rsidRPr="00107DE6">
        <w:rPr>
          <w:rFonts w:ascii="Times New Roman" w:eastAsia="Times New Roman" w:hAnsi="Times New Roman" w:cs="Times New Roman"/>
          <w:color w:val="000000"/>
          <w:spacing w:val="32"/>
          <w:sz w:val="24"/>
          <w:szCs w:val="24"/>
        </w:rPr>
        <w:t xml:space="preserve"> </w:t>
      </w:r>
      <w:r w:rsidRPr="00107DE6">
        <w:rPr>
          <w:rFonts w:ascii="Times New Roman" w:eastAsia="Times New Roman" w:hAnsi="Times New Roman" w:cs="Times New Roman"/>
          <w:color w:val="000000"/>
          <w:sz w:val="24"/>
          <w:szCs w:val="24"/>
        </w:rPr>
        <w:t>a</w:t>
      </w:r>
      <w:r w:rsidRPr="00107DE6">
        <w:rPr>
          <w:rFonts w:ascii="Times New Roman" w:eastAsia="Times New Roman" w:hAnsi="Times New Roman" w:cs="Times New Roman"/>
          <w:color w:val="000000"/>
          <w:spacing w:val="31"/>
          <w:sz w:val="24"/>
          <w:szCs w:val="24"/>
        </w:rPr>
        <w:t xml:space="preserve"> </w:t>
      </w:r>
      <w:r w:rsidRPr="00107DE6">
        <w:rPr>
          <w:rFonts w:ascii="Times New Roman" w:eastAsia="Times New Roman" w:hAnsi="Times New Roman" w:cs="Times New Roman"/>
          <w:color w:val="000000"/>
          <w:sz w:val="24"/>
          <w:szCs w:val="24"/>
        </w:rPr>
        <w:t>Cont</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atante</w:t>
      </w:r>
      <w:r w:rsidRPr="00107DE6">
        <w:rPr>
          <w:rFonts w:ascii="Times New Roman" w:eastAsia="Times New Roman" w:hAnsi="Times New Roman" w:cs="Times New Roman"/>
          <w:color w:val="000000"/>
          <w:spacing w:val="31"/>
          <w:sz w:val="24"/>
          <w:szCs w:val="24"/>
        </w:rPr>
        <w:t xml:space="preserve"> </w:t>
      </w:r>
      <w:r w:rsidRPr="00107DE6">
        <w:rPr>
          <w:rFonts w:ascii="Times New Roman" w:eastAsia="Times New Roman" w:hAnsi="Times New Roman" w:cs="Times New Roman"/>
          <w:color w:val="000000"/>
          <w:sz w:val="24"/>
          <w:szCs w:val="24"/>
        </w:rPr>
        <w:t>para</w:t>
      </w:r>
      <w:r w:rsidRPr="00107DE6">
        <w:rPr>
          <w:rFonts w:ascii="Times New Roman" w:eastAsia="Times New Roman" w:hAnsi="Times New Roman" w:cs="Times New Roman"/>
          <w:color w:val="000000"/>
          <w:spacing w:val="31"/>
          <w:sz w:val="24"/>
          <w:szCs w:val="24"/>
        </w:rPr>
        <w:t xml:space="preserve"> </w:t>
      </w:r>
      <w:r w:rsidRPr="00107DE6">
        <w:rPr>
          <w:rFonts w:ascii="Times New Roman" w:eastAsia="Times New Roman" w:hAnsi="Times New Roman" w:cs="Times New Roman"/>
          <w:color w:val="000000"/>
          <w:sz w:val="24"/>
          <w:szCs w:val="24"/>
        </w:rPr>
        <w:t>a</w:t>
      </w:r>
      <w:r w:rsidRPr="00107DE6">
        <w:rPr>
          <w:rFonts w:ascii="Times New Roman" w:eastAsia="Times New Roman" w:hAnsi="Times New Roman" w:cs="Times New Roman"/>
          <w:color w:val="000000"/>
          <w:spacing w:val="31"/>
          <w:sz w:val="24"/>
          <w:szCs w:val="24"/>
        </w:rPr>
        <w:t xml:space="preserve"> </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eti</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ada</w:t>
      </w:r>
      <w:r w:rsidRPr="00107DE6">
        <w:rPr>
          <w:rFonts w:ascii="Times New Roman" w:eastAsia="Times New Roman" w:hAnsi="Times New Roman" w:cs="Times New Roman"/>
          <w:color w:val="000000"/>
          <w:spacing w:val="32"/>
          <w:sz w:val="24"/>
          <w:szCs w:val="24"/>
        </w:rPr>
        <w:t xml:space="preserve"> </w:t>
      </w:r>
      <w:r w:rsidRPr="00107DE6">
        <w:rPr>
          <w:rFonts w:ascii="Times New Roman" w:eastAsia="Times New Roman" w:hAnsi="Times New Roman" w:cs="Times New Roman"/>
          <w:color w:val="000000"/>
          <w:sz w:val="24"/>
          <w:szCs w:val="24"/>
        </w:rPr>
        <w:t>da</w:t>
      </w:r>
      <w:r w:rsidRPr="00107DE6">
        <w:rPr>
          <w:rFonts w:ascii="Times New Roman" w:eastAsia="Times New Roman" w:hAnsi="Times New Roman" w:cs="Times New Roman"/>
          <w:color w:val="000000"/>
          <w:spacing w:val="31"/>
          <w:sz w:val="24"/>
          <w:szCs w:val="24"/>
        </w:rPr>
        <w:t xml:space="preserve"> </w:t>
      </w:r>
      <w:r w:rsidRPr="00107DE6">
        <w:rPr>
          <w:rFonts w:ascii="Times New Roman" w:eastAsia="Times New Roman" w:hAnsi="Times New Roman" w:cs="Times New Roman"/>
          <w:color w:val="000000"/>
          <w:sz w:val="24"/>
          <w:szCs w:val="24"/>
        </w:rPr>
        <w:t>nota</w:t>
      </w:r>
      <w:r w:rsidRPr="00107DE6">
        <w:rPr>
          <w:rFonts w:ascii="Times New Roman" w:eastAsia="Times New Roman" w:hAnsi="Times New Roman" w:cs="Times New Roman"/>
          <w:color w:val="000000"/>
          <w:spacing w:val="32"/>
          <w:sz w:val="24"/>
          <w:szCs w:val="24"/>
        </w:rPr>
        <w:t xml:space="preserve"> </w:t>
      </w:r>
      <w:r w:rsidRPr="00107DE6">
        <w:rPr>
          <w:rFonts w:ascii="Times New Roman" w:eastAsia="Times New Roman" w:hAnsi="Times New Roman" w:cs="Times New Roman"/>
          <w:color w:val="000000"/>
          <w:sz w:val="24"/>
          <w:szCs w:val="24"/>
        </w:rPr>
        <w:t>de</w:t>
      </w:r>
      <w:r w:rsidRPr="00107DE6">
        <w:rPr>
          <w:rFonts w:ascii="Times New Roman" w:eastAsia="Times New Roman" w:hAnsi="Times New Roman" w:cs="Times New Roman"/>
          <w:color w:val="000000"/>
          <w:spacing w:val="31"/>
          <w:sz w:val="24"/>
          <w:szCs w:val="24"/>
        </w:rPr>
        <w:t xml:space="preserve"> </w:t>
      </w:r>
      <w:r w:rsidRPr="00107DE6">
        <w:rPr>
          <w:rFonts w:ascii="Times New Roman" w:eastAsia="Times New Roman" w:hAnsi="Times New Roman" w:cs="Times New Roman"/>
          <w:color w:val="000000"/>
          <w:sz w:val="24"/>
          <w:szCs w:val="24"/>
        </w:rPr>
        <w:t>empenho,</w:t>
      </w:r>
      <w:r w:rsidRPr="00107DE6">
        <w:rPr>
          <w:rFonts w:ascii="Times New Roman" w:eastAsia="Times New Roman" w:hAnsi="Times New Roman" w:cs="Times New Roman"/>
          <w:color w:val="000000"/>
          <w:spacing w:val="31"/>
          <w:sz w:val="24"/>
          <w:szCs w:val="24"/>
        </w:rPr>
        <w:t xml:space="preserve"> </w:t>
      </w:r>
      <w:r w:rsidRPr="00107DE6">
        <w:rPr>
          <w:rFonts w:ascii="Times New Roman" w:eastAsia="Times New Roman" w:hAnsi="Times New Roman" w:cs="Times New Roman"/>
          <w:color w:val="000000"/>
          <w:sz w:val="24"/>
          <w:szCs w:val="24"/>
        </w:rPr>
        <w:t>ou,</w:t>
      </w:r>
      <w:r w:rsidRPr="00107DE6">
        <w:rPr>
          <w:rFonts w:ascii="Times New Roman" w:eastAsia="Times New Roman" w:hAnsi="Times New Roman" w:cs="Times New Roman"/>
          <w:color w:val="000000"/>
          <w:spacing w:val="31"/>
          <w:sz w:val="24"/>
          <w:szCs w:val="24"/>
        </w:rPr>
        <w:t xml:space="preserve"> </w:t>
      </w:r>
      <w:r w:rsidRPr="00107DE6">
        <w:rPr>
          <w:rFonts w:ascii="Times New Roman" w:eastAsia="Times New Roman" w:hAnsi="Times New Roman" w:cs="Times New Roman"/>
          <w:color w:val="000000"/>
          <w:sz w:val="24"/>
          <w:szCs w:val="24"/>
        </w:rPr>
        <w:t>alternativament</w:t>
      </w:r>
      <w:r w:rsidRPr="00107DE6">
        <w:rPr>
          <w:rFonts w:ascii="Times New Roman" w:eastAsia="Times New Roman" w:hAnsi="Times New Roman" w:cs="Times New Roman"/>
          <w:color w:val="000000"/>
          <w:spacing w:val="-4"/>
          <w:sz w:val="24"/>
          <w:szCs w:val="24"/>
        </w:rPr>
        <w:t>e</w:t>
      </w:r>
      <w:r w:rsidRPr="00107DE6">
        <w:rPr>
          <w:rFonts w:ascii="Times New Roman" w:eastAsia="Times New Roman" w:hAnsi="Times New Roman" w:cs="Times New Roman"/>
          <w:color w:val="000000"/>
          <w:spacing w:val="-2"/>
          <w:sz w:val="24"/>
          <w:szCs w:val="24"/>
        </w:rPr>
        <w:t>,</w:t>
      </w:r>
      <w:r w:rsidRPr="00107DE6">
        <w:rPr>
          <w:rFonts w:ascii="Times New Roman" w:eastAsia="Times New Roman" w:hAnsi="Times New Roman" w:cs="Times New Roman"/>
          <w:color w:val="000000"/>
          <w:sz w:val="24"/>
          <w:szCs w:val="24"/>
        </w:rPr>
        <w:t xml:space="preserve">  soli</w:t>
      </w:r>
      <w:r w:rsidRPr="00107DE6">
        <w:rPr>
          <w:rFonts w:ascii="Times New Roman" w:eastAsia="Times New Roman" w:hAnsi="Times New Roman" w:cs="Times New Roman"/>
          <w:color w:val="000000"/>
          <w:spacing w:val="-5"/>
          <w:sz w:val="24"/>
          <w:szCs w:val="24"/>
        </w:rPr>
        <w:t>c</w:t>
      </w:r>
      <w:r w:rsidRPr="00107DE6">
        <w:rPr>
          <w:rFonts w:ascii="Times New Roman" w:eastAsia="Times New Roman" w:hAnsi="Times New Roman" w:cs="Times New Roman"/>
          <w:color w:val="000000"/>
          <w:sz w:val="24"/>
          <w:szCs w:val="24"/>
        </w:rPr>
        <w:t>itar o seu envio por meio elet</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 xml:space="preserve">ônico.  </w:t>
      </w:r>
    </w:p>
    <w:p w14:paraId="41223CD9" w14:textId="77777777" w:rsidR="00DF276B" w:rsidRPr="00107DE6" w:rsidRDefault="00DF276B" w:rsidP="00DF276B">
      <w:pPr>
        <w:widowControl w:val="0"/>
        <w:spacing w:before="81" w:after="0" w:line="292" w:lineRule="exact"/>
        <w:ind w:left="613" w:right="512"/>
        <w:rPr>
          <w:rFonts w:ascii="Times New Roman" w:eastAsia="Times New Roman" w:hAnsi="Times New Roman" w:cs="Times New Roman"/>
          <w:color w:val="000000"/>
          <w:sz w:val="24"/>
          <w:szCs w:val="24"/>
        </w:rPr>
      </w:pPr>
      <w:r w:rsidRPr="00107DE6">
        <w:rPr>
          <w:rFonts w:ascii="Times New Roman" w:eastAsia="Times New Roman" w:hAnsi="Times New Roman" w:cs="Times New Roman"/>
          <w:color w:val="000000"/>
          <w:sz w:val="24"/>
          <w:szCs w:val="24"/>
        </w:rPr>
        <w:t>6.3.1</w:t>
      </w:r>
      <w:r w:rsidRPr="00107DE6">
        <w:rPr>
          <w:rFonts w:ascii="Times New Roman" w:eastAsia="Times New Roman" w:hAnsi="Times New Roman" w:cs="Times New Roman"/>
          <w:color w:val="000000"/>
          <w:spacing w:val="-5"/>
          <w:sz w:val="24"/>
          <w:szCs w:val="24"/>
        </w:rPr>
        <w:t xml:space="preserve"> </w:t>
      </w:r>
      <w:r w:rsidRPr="00107DE6">
        <w:rPr>
          <w:rFonts w:ascii="Times New Roman" w:eastAsia="Times New Roman" w:hAnsi="Times New Roman" w:cs="Times New Roman"/>
          <w:color w:val="000000"/>
          <w:sz w:val="24"/>
          <w:szCs w:val="24"/>
        </w:rPr>
        <w:t>–</w:t>
      </w:r>
      <w:r w:rsidRPr="00107DE6">
        <w:rPr>
          <w:rFonts w:ascii="Times New Roman" w:eastAsia="Times New Roman" w:hAnsi="Times New Roman" w:cs="Times New Roman"/>
          <w:color w:val="000000"/>
          <w:spacing w:val="-5"/>
          <w:sz w:val="24"/>
          <w:szCs w:val="24"/>
        </w:rPr>
        <w:t xml:space="preserve"> </w:t>
      </w:r>
      <w:r w:rsidRPr="00107DE6">
        <w:rPr>
          <w:rFonts w:ascii="Times New Roman" w:eastAsia="Times New Roman" w:hAnsi="Times New Roman" w:cs="Times New Roman"/>
          <w:color w:val="000000"/>
          <w:sz w:val="24"/>
          <w:szCs w:val="24"/>
        </w:rPr>
        <w:t>O p</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azo</w:t>
      </w:r>
      <w:r w:rsidRPr="00107DE6">
        <w:rPr>
          <w:rFonts w:ascii="Times New Roman" w:eastAsia="Times New Roman" w:hAnsi="Times New Roman" w:cs="Times New Roman"/>
          <w:color w:val="000000"/>
          <w:spacing w:val="-6"/>
          <w:sz w:val="24"/>
          <w:szCs w:val="24"/>
        </w:rPr>
        <w:t xml:space="preserve"> </w:t>
      </w:r>
      <w:r w:rsidRPr="00107DE6">
        <w:rPr>
          <w:rFonts w:ascii="Times New Roman" w:eastAsia="Times New Roman" w:hAnsi="Times New Roman" w:cs="Times New Roman"/>
          <w:color w:val="000000"/>
          <w:sz w:val="24"/>
          <w:szCs w:val="24"/>
        </w:rPr>
        <w:t>indicado</w:t>
      </w:r>
      <w:r w:rsidRPr="00107DE6">
        <w:rPr>
          <w:rFonts w:ascii="Times New Roman" w:eastAsia="Times New Roman" w:hAnsi="Times New Roman" w:cs="Times New Roman"/>
          <w:color w:val="000000"/>
          <w:spacing w:val="-6"/>
          <w:sz w:val="24"/>
          <w:szCs w:val="24"/>
        </w:rPr>
        <w:t xml:space="preserve"> </w:t>
      </w:r>
      <w:r w:rsidRPr="00107DE6">
        <w:rPr>
          <w:rFonts w:ascii="Times New Roman" w:eastAsia="Times New Roman" w:hAnsi="Times New Roman" w:cs="Times New Roman"/>
          <w:color w:val="000000"/>
          <w:sz w:val="24"/>
          <w:szCs w:val="24"/>
        </w:rPr>
        <w:t>no</w:t>
      </w:r>
      <w:r w:rsidRPr="00107DE6">
        <w:rPr>
          <w:rFonts w:ascii="Times New Roman" w:eastAsia="Times New Roman" w:hAnsi="Times New Roman" w:cs="Times New Roman"/>
          <w:color w:val="000000"/>
          <w:spacing w:val="-6"/>
          <w:sz w:val="24"/>
          <w:szCs w:val="24"/>
        </w:rPr>
        <w:t xml:space="preserve"> </w:t>
      </w:r>
      <w:r w:rsidRPr="00107DE6">
        <w:rPr>
          <w:rFonts w:ascii="Times New Roman" w:eastAsia="Times New Roman" w:hAnsi="Times New Roman" w:cs="Times New Roman"/>
          <w:color w:val="000000"/>
          <w:sz w:val="24"/>
          <w:szCs w:val="24"/>
        </w:rPr>
        <w:t>item</w:t>
      </w:r>
      <w:r w:rsidRPr="00107DE6">
        <w:rPr>
          <w:rFonts w:ascii="Times New Roman" w:eastAsia="Times New Roman" w:hAnsi="Times New Roman" w:cs="Times New Roman"/>
          <w:color w:val="000000"/>
          <w:spacing w:val="-5"/>
          <w:sz w:val="24"/>
          <w:szCs w:val="24"/>
        </w:rPr>
        <w:t xml:space="preserve"> </w:t>
      </w:r>
      <w:r w:rsidRPr="00107DE6">
        <w:rPr>
          <w:rFonts w:ascii="Times New Roman" w:eastAsia="Times New Roman" w:hAnsi="Times New Roman" w:cs="Times New Roman"/>
          <w:color w:val="000000"/>
          <w:sz w:val="24"/>
          <w:szCs w:val="24"/>
        </w:rPr>
        <w:t>6.3</w:t>
      </w:r>
      <w:r w:rsidRPr="00107DE6">
        <w:rPr>
          <w:rFonts w:ascii="Times New Roman" w:eastAsia="Times New Roman" w:hAnsi="Times New Roman" w:cs="Times New Roman"/>
          <w:color w:val="000000"/>
          <w:spacing w:val="-6"/>
          <w:sz w:val="24"/>
          <w:szCs w:val="24"/>
        </w:rPr>
        <w:t xml:space="preserve"> </w:t>
      </w:r>
      <w:r w:rsidRPr="00107DE6">
        <w:rPr>
          <w:rFonts w:ascii="Times New Roman" w:eastAsia="Times New Roman" w:hAnsi="Times New Roman" w:cs="Times New Roman"/>
          <w:color w:val="000000"/>
          <w:sz w:val="24"/>
          <w:szCs w:val="24"/>
        </w:rPr>
        <w:t>sup</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a</w:t>
      </w:r>
      <w:r w:rsidRPr="00107DE6">
        <w:rPr>
          <w:rFonts w:ascii="Times New Roman" w:eastAsia="Times New Roman" w:hAnsi="Times New Roman" w:cs="Times New Roman"/>
          <w:color w:val="000000"/>
          <w:spacing w:val="-5"/>
          <w:sz w:val="24"/>
          <w:szCs w:val="24"/>
        </w:rPr>
        <w:t xml:space="preserve"> </w:t>
      </w:r>
      <w:r w:rsidRPr="00107DE6">
        <w:rPr>
          <w:rFonts w:ascii="Times New Roman" w:eastAsia="Times New Roman" w:hAnsi="Times New Roman" w:cs="Times New Roman"/>
          <w:color w:val="000000"/>
          <w:sz w:val="24"/>
          <w:szCs w:val="24"/>
        </w:rPr>
        <w:t>poderá ser</w:t>
      </w:r>
      <w:r w:rsidRPr="00107DE6">
        <w:rPr>
          <w:rFonts w:ascii="Times New Roman" w:eastAsia="Times New Roman" w:hAnsi="Times New Roman" w:cs="Times New Roman"/>
          <w:color w:val="000000"/>
          <w:spacing w:val="-6"/>
          <w:sz w:val="24"/>
          <w:szCs w:val="24"/>
        </w:rPr>
        <w:t xml:space="preserve"> </w:t>
      </w:r>
      <w:r w:rsidRPr="00107DE6">
        <w:rPr>
          <w:rFonts w:ascii="Times New Roman" w:eastAsia="Times New Roman" w:hAnsi="Times New Roman" w:cs="Times New Roman"/>
          <w:color w:val="000000"/>
          <w:sz w:val="24"/>
          <w:szCs w:val="24"/>
        </w:rPr>
        <w:t>p</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o</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z w:val="24"/>
          <w:szCs w:val="24"/>
        </w:rPr>
        <w:t>rogado,</w:t>
      </w:r>
      <w:r w:rsidRPr="00107DE6">
        <w:rPr>
          <w:rFonts w:ascii="Times New Roman" w:eastAsia="Times New Roman" w:hAnsi="Times New Roman" w:cs="Times New Roman"/>
          <w:color w:val="000000"/>
          <w:spacing w:val="-6"/>
          <w:sz w:val="24"/>
          <w:szCs w:val="24"/>
        </w:rPr>
        <w:t xml:space="preserve"> </w:t>
      </w:r>
      <w:r w:rsidRPr="00107DE6">
        <w:rPr>
          <w:rFonts w:ascii="Times New Roman" w:eastAsia="Times New Roman" w:hAnsi="Times New Roman" w:cs="Times New Roman"/>
          <w:color w:val="000000"/>
          <w:sz w:val="24"/>
          <w:szCs w:val="24"/>
        </w:rPr>
        <w:t>po</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pacing w:val="-6"/>
          <w:sz w:val="24"/>
          <w:szCs w:val="24"/>
        </w:rPr>
        <w:t xml:space="preserve"> </w:t>
      </w:r>
      <w:r w:rsidRPr="00107DE6">
        <w:rPr>
          <w:rFonts w:ascii="Times New Roman" w:eastAsia="Times New Roman" w:hAnsi="Times New Roman" w:cs="Times New Roman"/>
          <w:color w:val="000000"/>
          <w:sz w:val="24"/>
          <w:szCs w:val="24"/>
        </w:rPr>
        <w:t>igual</w:t>
      </w:r>
      <w:r w:rsidRPr="00107DE6">
        <w:rPr>
          <w:rFonts w:ascii="Times New Roman" w:eastAsia="Times New Roman" w:hAnsi="Times New Roman" w:cs="Times New Roman"/>
          <w:color w:val="000000"/>
          <w:spacing w:val="-6"/>
          <w:sz w:val="24"/>
          <w:szCs w:val="24"/>
        </w:rPr>
        <w:t xml:space="preserve"> </w:t>
      </w:r>
      <w:r w:rsidRPr="00107DE6">
        <w:rPr>
          <w:rFonts w:ascii="Times New Roman" w:eastAsia="Times New Roman" w:hAnsi="Times New Roman" w:cs="Times New Roman"/>
          <w:color w:val="000000"/>
          <w:sz w:val="24"/>
          <w:szCs w:val="24"/>
        </w:rPr>
        <w:t>período,</w:t>
      </w:r>
      <w:r w:rsidRPr="00107DE6">
        <w:rPr>
          <w:rFonts w:ascii="Times New Roman" w:eastAsia="Times New Roman" w:hAnsi="Times New Roman" w:cs="Times New Roman"/>
          <w:color w:val="000000"/>
          <w:spacing w:val="-6"/>
          <w:sz w:val="24"/>
          <w:szCs w:val="24"/>
        </w:rPr>
        <w:t xml:space="preserve"> </w:t>
      </w:r>
      <w:r w:rsidRPr="00107DE6">
        <w:rPr>
          <w:rFonts w:ascii="Times New Roman" w:eastAsia="Times New Roman" w:hAnsi="Times New Roman" w:cs="Times New Roman"/>
          <w:color w:val="000000"/>
          <w:sz w:val="24"/>
          <w:szCs w:val="24"/>
        </w:rPr>
        <w:t>po</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pacing w:val="-6"/>
          <w:sz w:val="24"/>
          <w:szCs w:val="24"/>
        </w:rPr>
        <w:t xml:space="preserve"> </w:t>
      </w:r>
      <w:proofErr w:type="gramStart"/>
      <w:r w:rsidRPr="00107DE6">
        <w:rPr>
          <w:rFonts w:ascii="Times New Roman" w:eastAsia="Times New Roman" w:hAnsi="Times New Roman" w:cs="Times New Roman"/>
          <w:color w:val="000000"/>
          <w:sz w:val="24"/>
          <w:szCs w:val="24"/>
        </w:rPr>
        <w:t>solicitação  justificada</w:t>
      </w:r>
      <w:proofErr w:type="gramEnd"/>
      <w:r w:rsidRPr="00107DE6">
        <w:rPr>
          <w:rFonts w:ascii="Times New Roman" w:eastAsia="Times New Roman" w:hAnsi="Times New Roman" w:cs="Times New Roman"/>
          <w:color w:val="000000"/>
          <w:sz w:val="24"/>
          <w:szCs w:val="24"/>
        </w:rPr>
        <w:t xml:space="preserve"> do interessado e aceita pela Admin</w:t>
      </w:r>
      <w:r w:rsidRPr="00107DE6">
        <w:rPr>
          <w:rFonts w:ascii="Times New Roman" w:eastAsia="Times New Roman" w:hAnsi="Times New Roman" w:cs="Times New Roman"/>
          <w:color w:val="000000"/>
          <w:spacing w:val="-2"/>
          <w:sz w:val="24"/>
          <w:szCs w:val="24"/>
        </w:rPr>
        <w:t>i</w:t>
      </w:r>
      <w:r w:rsidRPr="00107DE6">
        <w:rPr>
          <w:rFonts w:ascii="Times New Roman" w:eastAsia="Times New Roman" w:hAnsi="Times New Roman" w:cs="Times New Roman"/>
          <w:color w:val="000000"/>
          <w:sz w:val="24"/>
          <w:szCs w:val="24"/>
        </w:rPr>
        <w:t>st</w:t>
      </w:r>
      <w:r w:rsidRPr="00107DE6">
        <w:rPr>
          <w:rFonts w:ascii="Times New Roman" w:eastAsia="Times New Roman" w:hAnsi="Times New Roman" w:cs="Times New Roman"/>
          <w:color w:val="000000"/>
          <w:spacing w:val="-2"/>
          <w:sz w:val="24"/>
          <w:szCs w:val="24"/>
        </w:rPr>
        <w:t>r</w:t>
      </w:r>
      <w:r w:rsidRPr="00107DE6">
        <w:rPr>
          <w:rFonts w:ascii="Times New Roman" w:eastAsia="Times New Roman" w:hAnsi="Times New Roman" w:cs="Times New Roman"/>
          <w:color w:val="000000"/>
          <w:spacing w:val="-4"/>
          <w:sz w:val="24"/>
          <w:szCs w:val="24"/>
        </w:rPr>
        <w:t>a</w:t>
      </w:r>
      <w:r w:rsidRPr="00107DE6">
        <w:rPr>
          <w:rFonts w:ascii="Times New Roman" w:eastAsia="Times New Roman" w:hAnsi="Times New Roman" w:cs="Times New Roman"/>
          <w:color w:val="000000"/>
          <w:sz w:val="24"/>
          <w:szCs w:val="24"/>
        </w:rPr>
        <w:t xml:space="preserve">ção.  </w:t>
      </w:r>
    </w:p>
    <w:p w14:paraId="59851AB6" w14:textId="77777777" w:rsidR="00DF276B" w:rsidRPr="00107DE6" w:rsidRDefault="00DF276B" w:rsidP="00DF276B">
      <w:pPr>
        <w:widowControl w:val="0"/>
        <w:spacing w:before="81" w:after="0" w:line="292" w:lineRule="exact"/>
        <w:ind w:left="613" w:right="512"/>
        <w:rPr>
          <w:rFonts w:ascii="Times New Roman" w:eastAsia="Times New Roman" w:hAnsi="Times New Roman" w:cs="Times New Roman"/>
          <w:color w:val="000000"/>
          <w:sz w:val="24"/>
          <w:szCs w:val="24"/>
        </w:rPr>
      </w:pPr>
    </w:p>
    <w:p w14:paraId="625E95B3" w14:textId="77777777" w:rsidR="00DF276B" w:rsidRPr="003C3C40" w:rsidRDefault="00DF276B" w:rsidP="00DF276B">
      <w:pPr>
        <w:widowControl w:val="0"/>
        <w:spacing w:after="6" w:line="240" w:lineRule="auto"/>
        <w:ind w:left="426"/>
        <w:rPr>
          <w:rFonts w:ascii="Times New Roman" w:eastAsia="Times New Roman" w:hAnsi="Times New Roman" w:cs="Times New Roman"/>
          <w:color w:val="010302"/>
        </w:rPr>
      </w:pPr>
      <w:r w:rsidRPr="00107DE6">
        <w:rPr>
          <w:rFonts w:ascii="Times New Roman" w:eastAsia="Times New Roman" w:hAnsi="Times New Roman" w:cs="Times New Roman"/>
          <w:color w:val="000000"/>
          <w:sz w:val="24"/>
          <w:szCs w:val="24"/>
        </w:rPr>
        <w:t>6.3.2</w:t>
      </w:r>
      <w:r w:rsidRPr="00107DE6">
        <w:rPr>
          <w:rFonts w:ascii="Times New Roman" w:eastAsia="Times New Roman" w:hAnsi="Times New Roman" w:cs="Times New Roman"/>
          <w:color w:val="000000"/>
          <w:spacing w:val="-10"/>
          <w:sz w:val="24"/>
          <w:szCs w:val="24"/>
        </w:rPr>
        <w:t xml:space="preserve"> </w:t>
      </w:r>
      <w:r w:rsidRPr="00107DE6">
        <w:rPr>
          <w:rFonts w:ascii="Times New Roman" w:eastAsia="Times New Roman" w:hAnsi="Times New Roman" w:cs="Times New Roman"/>
          <w:color w:val="000000"/>
          <w:sz w:val="24"/>
          <w:szCs w:val="24"/>
        </w:rPr>
        <w:t>–</w:t>
      </w:r>
      <w:r w:rsidRPr="00107DE6">
        <w:rPr>
          <w:rFonts w:ascii="Times New Roman" w:eastAsia="Times New Roman" w:hAnsi="Times New Roman" w:cs="Times New Roman"/>
          <w:color w:val="000000"/>
          <w:spacing w:val="-10"/>
          <w:sz w:val="24"/>
          <w:szCs w:val="24"/>
        </w:rPr>
        <w:t xml:space="preserve"> </w:t>
      </w:r>
      <w:r w:rsidRPr="00107DE6">
        <w:rPr>
          <w:rFonts w:ascii="Times New Roman" w:eastAsia="Times New Roman" w:hAnsi="Times New Roman" w:cs="Times New Roman"/>
          <w:color w:val="000000"/>
          <w:sz w:val="24"/>
          <w:szCs w:val="24"/>
        </w:rPr>
        <w:t>O</w:t>
      </w:r>
      <w:r w:rsidRPr="00107DE6">
        <w:rPr>
          <w:rFonts w:ascii="Times New Roman" w:eastAsia="Times New Roman" w:hAnsi="Times New Roman" w:cs="Times New Roman"/>
          <w:color w:val="000000"/>
          <w:spacing w:val="-11"/>
          <w:sz w:val="24"/>
          <w:szCs w:val="24"/>
        </w:rPr>
        <w:t xml:space="preserve"> </w:t>
      </w:r>
      <w:r w:rsidRPr="00107DE6">
        <w:rPr>
          <w:rFonts w:ascii="Times New Roman" w:eastAsia="Times New Roman" w:hAnsi="Times New Roman" w:cs="Times New Roman"/>
          <w:color w:val="000000"/>
          <w:sz w:val="24"/>
          <w:szCs w:val="24"/>
        </w:rPr>
        <w:t>não</w:t>
      </w:r>
      <w:r w:rsidRPr="00107DE6">
        <w:rPr>
          <w:rFonts w:ascii="Times New Roman" w:eastAsia="Times New Roman" w:hAnsi="Times New Roman" w:cs="Times New Roman"/>
          <w:color w:val="000000"/>
          <w:spacing w:val="-11"/>
          <w:sz w:val="24"/>
          <w:szCs w:val="24"/>
        </w:rPr>
        <w:t xml:space="preserve"> </w:t>
      </w:r>
      <w:r w:rsidRPr="00107DE6">
        <w:rPr>
          <w:rFonts w:ascii="Times New Roman" w:eastAsia="Times New Roman" w:hAnsi="Times New Roman" w:cs="Times New Roman"/>
          <w:color w:val="000000"/>
          <w:sz w:val="24"/>
          <w:szCs w:val="24"/>
        </w:rPr>
        <w:t>comparecimento</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do</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fo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necedor</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pa</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eti</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ar</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nota</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empenho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ou,</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quando</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solicitado  o seu envio por meio elet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ônico, a ausência</w:t>
      </w:r>
      <w:r w:rsidRPr="003C3C40">
        <w:rPr>
          <w:rFonts w:ascii="Times New Roman" w:eastAsia="Times New Roman" w:hAnsi="Times New Roman" w:cs="Times New Roman"/>
          <w:color w:val="000000"/>
          <w:spacing w:val="22"/>
          <w:sz w:val="24"/>
          <w:szCs w:val="24"/>
        </w:rPr>
        <w:t xml:space="preserve"> </w:t>
      </w:r>
      <w:r w:rsidRPr="003C3C40">
        <w:rPr>
          <w:rFonts w:ascii="Times New Roman" w:eastAsia="Times New Roman" w:hAnsi="Times New Roman" w:cs="Times New Roman"/>
          <w:color w:val="000000"/>
          <w:sz w:val="24"/>
          <w:szCs w:val="24"/>
        </w:rPr>
        <w:t>de envio de</w:t>
      </w:r>
      <w:r w:rsidRPr="003C3C40">
        <w:rPr>
          <w:rFonts w:ascii="Times New Roman" w:eastAsia="Times New Roman" w:hAnsi="Times New Roman" w:cs="Times New Roman"/>
          <w:color w:val="000000"/>
          <w:spacing w:val="22"/>
          <w:sz w:val="24"/>
          <w:szCs w:val="24"/>
        </w:rPr>
        <w:t xml:space="preserve"> </w:t>
      </w:r>
      <w:r w:rsidRPr="003C3C40">
        <w:rPr>
          <w:rFonts w:ascii="Times New Roman" w:eastAsia="Times New Roman" w:hAnsi="Times New Roman" w:cs="Times New Roman"/>
          <w:color w:val="000000"/>
          <w:sz w:val="24"/>
          <w:szCs w:val="24"/>
        </w:rPr>
        <w:t>confi</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mação</w:t>
      </w:r>
      <w:r w:rsidRPr="003C3C40">
        <w:rPr>
          <w:rFonts w:ascii="Times New Roman" w:eastAsia="Times New Roman" w:hAnsi="Times New Roman" w:cs="Times New Roman"/>
          <w:color w:val="000000"/>
          <w:spacing w:val="22"/>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22"/>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ecebimento</w:t>
      </w:r>
      <w:r w:rsidRPr="003C3C40">
        <w:rPr>
          <w:rFonts w:ascii="Times New Roman" w:eastAsia="Times New Roman" w:hAnsi="Times New Roman" w:cs="Times New Roman"/>
          <w:color w:val="000000"/>
          <w:spacing w:val="22"/>
          <w:sz w:val="24"/>
          <w:szCs w:val="24"/>
        </w:rPr>
        <w:t xml:space="preserve"> </w:t>
      </w:r>
      <w:r w:rsidRPr="003C3C40">
        <w:rPr>
          <w:rFonts w:ascii="Times New Roman" w:eastAsia="Times New Roman" w:hAnsi="Times New Roman" w:cs="Times New Roman"/>
          <w:color w:val="000000"/>
          <w:sz w:val="24"/>
          <w:szCs w:val="24"/>
        </w:rPr>
        <w:t>dent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 do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azo</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indicado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no</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item</w:t>
      </w:r>
      <w:r w:rsidRPr="003C3C40">
        <w:rPr>
          <w:rFonts w:ascii="Times New Roman" w:eastAsia="Times New Roman" w:hAnsi="Times New Roman" w:cs="Times New Roman"/>
          <w:color w:val="000000"/>
          <w:spacing w:val="-10"/>
          <w:sz w:val="24"/>
          <w:szCs w:val="24"/>
        </w:rPr>
        <w:t xml:space="preserve"> </w:t>
      </w:r>
      <w:r w:rsidRPr="003C3C40">
        <w:rPr>
          <w:rFonts w:ascii="Times New Roman" w:eastAsia="Times New Roman" w:hAnsi="Times New Roman" w:cs="Times New Roman"/>
          <w:color w:val="000000"/>
          <w:sz w:val="24"/>
          <w:szCs w:val="24"/>
        </w:rPr>
        <w:t>6.3</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sup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impo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tará</w:t>
      </w:r>
      <w:r w:rsidRPr="003C3C40">
        <w:rPr>
          <w:rFonts w:ascii="Times New Roman" w:eastAsia="Times New Roman" w:hAnsi="Times New Roman" w:cs="Times New Roman"/>
          <w:color w:val="000000"/>
          <w:spacing w:val="-10"/>
          <w:sz w:val="24"/>
          <w:szCs w:val="24"/>
        </w:rPr>
        <w:t xml:space="preserve"> </w:t>
      </w:r>
      <w:r w:rsidRPr="003C3C40">
        <w:rPr>
          <w:rFonts w:ascii="Times New Roman" w:eastAsia="Times New Roman" w:hAnsi="Times New Roman" w:cs="Times New Roman"/>
          <w:color w:val="000000"/>
          <w:sz w:val="24"/>
          <w:szCs w:val="24"/>
        </w:rPr>
        <w:t>na</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ecusa</w:t>
      </w:r>
      <w:r w:rsidRPr="003C3C40">
        <w:rPr>
          <w:rFonts w:ascii="Times New Roman" w:eastAsia="Times New Roman" w:hAnsi="Times New Roman" w:cs="Times New Roman"/>
          <w:color w:val="000000"/>
          <w:spacing w:val="-10"/>
          <w:sz w:val="24"/>
          <w:szCs w:val="24"/>
        </w:rPr>
        <w:t xml:space="preserve"> </w:t>
      </w:r>
      <w:r w:rsidRPr="003C3C40">
        <w:rPr>
          <w:rFonts w:ascii="Times New Roman" w:eastAsia="Times New Roman" w:hAnsi="Times New Roman" w:cs="Times New Roman"/>
          <w:color w:val="000000"/>
          <w:sz w:val="24"/>
          <w:szCs w:val="24"/>
        </w:rPr>
        <w:t>à</w:t>
      </w:r>
      <w:r w:rsidRPr="003C3C40">
        <w:rPr>
          <w:rFonts w:ascii="Times New Roman" w:eastAsia="Times New Roman" w:hAnsi="Times New Roman" w:cs="Times New Roman"/>
          <w:color w:val="000000"/>
          <w:spacing w:val="-10"/>
          <w:sz w:val="24"/>
          <w:szCs w:val="24"/>
        </w:rPr>
        <w:t xml:space="preserve"> </w:t>
      </w:r>
      <w:r w:rsidRPr="003C3C40">
        <w:rPr>
          <w:rFonts w:ascii="Times New Roman" w:eastAsia="Times New Roman" w:hAnsi="Times New Roman" w:cs="Times New Roman"/>
          <w:color w:val="000000"/>
          <w:sz w:val="24"/>
          <w:szCs w:val="24"/>
        </w:rPr>
        <w:t>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atação,</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sujeita</w:t>
      </w:r>
      <w:r w:rsidRPr="003C3C40">
        <w:rPr>
          <w:rFonts w:ascii="Times New Roman" w:eastAsia="Times New Roman" w:hAnsi="Times New Roman" w:cs="Times New Roman"/>
          <w:color w:val="000000"/>
          <w:spacing w:val="-10"/>
          <w:sz w:val="24"/>
          <w:szCs w:val="24"/>
        </w:rPr>
        <w:t xml:space="preserve"> </w:t>
      </w:r>
      <w:r w:rsidRPr="003C3C40">
        <w:rPr>
          <w:rFonts w:ascii="Times New Roman" w:eastAsia="Times New Roman" w:hAnsi="Times New Roman" w:cs="Times New Roman"/>
          <w:color w:val="000000"/>
          <w:sz w:val="24"/>
          <w:szCs w:val="24"/>
        </w:rPr>
        <w:t>à</w:t>
      </w:r>
      <w:r w:rsidRPr="003C3C40">
        <w:rPr>
          <w:rFonts w:ascii="Times New Roman" w:eastAsia="Times New Roman" w:hAnsi="Times New Roman" w:cs="Times New Roman"/>
          <w:color w:val="000000"/>
          <w:spacing w:val="-10"/>
          <w:sz w:val="24"/>
          <w:szCs w:val="24"/>
        </w:rPr>
        <w:t xml:space="preserve"> </w:t>
      </w:r>
      <w:r w:rsidRPr="003C3C40">
        <w:rPr>
          <w:rFonts w:ascii="Times New Roman" w:eastAsia="Times New Roman" w:hAnsi="Times New Roman" w:cs="Times New Roman"/>
          <w:color w:val="000000"/>
          <w:sz w:val="24"/>
          <w:szCs w:val="24"/>
        </w:rPr>
        <w:t>aplicação</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das</w:t>
      </w:r>
      <w:r w:rsidRPr="003C3C40">
        <w:rPr>
          <w:rFonts w:ascii="Times New Roman" w:eastAsia="Times New Roman" w:hAnsi="Times New Roman" w:cs="Times New Roman"/>
          <w:color w:val="000000"/>
          <w:spacing w:val="-11"/>
          <w:sz w:val="24"/>
          <w:szCs w:val="24"/>
        </w:rPr>
        <w:t xml:space="preserve"> </w:t>
      </w:r>
      <w:r w:rsidRPr="003C3C40">
        <w:rPr>
          <w:rFonts w:ascii="Times New Roman" w:eastAsia="Times New Roman" w:hAnsi="Times New Roman" w:cs="Times New Roman"/>
          <w:color w:val="000000"/>
          <w:sz w:val="24"/>
          <w:szCs w:val="24"/>
        </w:rPr>
        <w:t xml:space="preserve">sanções  cabíveis.  </w:t>
      </w:r>
    </w:p>
    <w:p w14:paraId="61A1EF35" w14:textId="532F28B3" w:rsidR="00DF276B" w:rsidRPr="003C3C40" w:rsidRDefault="00DF276B" w:rsidP="00DF276B">
      <w:pPr>
        <w:widowControl w:val="0"/>
        <w:spacing w:before="81" w:after="0" w:line="292" w:lineRule="exact"/>
        <w:ind w:left="426" w:right="510"/>
        <w:jc w:val="both"/>
        <w:rPr>
          <w:rFonts w:ascii="Times New Roman" w:eastAsia="Times New Roman" w:hAnsi="Times New Roman" w:cs="Times New Roman"/>
          <w:color w:val="010302"/>
        </w:rPr>
      </w:pPr>
      <w:r w:rsidRPr="003C3C40">
        <w:rPr>
          <w:rFonts w:ascii="Times New Roman" w:eastAsia="Times New Roman" w:hAnsi="Times New Roman" w:cs="Times New Roman"/>
          <w:color w:val="000000"/>
          <w:sz w:val="24"/>
          <w:szCs w:val="24"/>
        </w:rPr>
        <w:t>6.4</w:t>
      </w:r>
      <w:r w:rsidRPr="003C3C40">
        <w:rPr>
          <w:rFonts w:ascii="Times New Roman" w:eastAsia="Times New Roman" w:hAnsi="Times New Roman" w:cs="Times New Roman"/>
          <w:color w:val="000000"/>
          <w:spacing w:val="37"/>
          <w:sz w:val="24"/>
          <w:szCs w:val="24"/>
        </w:rPr>
        <w:t xml:space="preserve"> </w:t>
      </w:r>
      <w:r w:rsidRPr="003C3C40">
        <w:rPr>
          <w:rFonts w:ascii="Times New Roman" w:eastAsia="Times New Roman" w:hAnsi="Times New Roman" w:cs="Times New Roman"/>
          <w:color w:val="000000"/>
          <w:sz w:val="24"/>
          <w:szCs w:val="24"/>
        </w:rPr>
        <w:t>–</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Aplicam-se</w:t>
      </w:r>
      <w:r w:rsidRPr="003C3C40">
        <w:rPr>
          <w:rFonts w:ascii="Times New Roman" w:eastAsia="Times New Roman" w:hAnsi="Times New Roman" w:cs="Times New Roman"/>
          <w:color w:val="000000"/>
          <w:spacing w:val="37"/>
          <w:sz w:val="24"/>
          <w:szCs w:val="24"/>
        </w:rPr>
        <w:t xml:space="preserve"> </w:t>
      </w:r>
      <w:r w:rsidRPr="003C3C40">
        <w:rPr>
          <w:rFonts w:ascii="Times New Roman" w:eastAsia="Times New Roman" w:hAnsi="Times New Roman" w:cs="Times New Roman"/>
          <w:color w:val="000000"/>
          <w:sz w:val="24"/>
          <w:szCs w:val="24"/>
        </w:rPr>
        <w:t>às</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cont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ataç</w:t>
      </w:r>
      <w:r w:rsidRPr="003C3C40">
        <w:rPr>
          <w:rFonts w:ascii="Times New Roman" w:eastAsia="Times New Roman" w:hAnsi="Times New Roman" w:cs="Times New Roman"/>
          <w:color w:val="000000"/>
          <w:spacing w:val="-2"/>
          <w:sz w:val="24"/>
          <w:szCs w:val="24"/>
        </w:rPr>
        <w:t>õ</w:t>
      </w:r>
      <w:r w:rsidRPr="003C3C40">
        <w:rPr>
          <w:rFonts w:ascii="Times New Roman" w:eastAsia="Times New Roman" w:hAnsi="Times New Roman" w:cs="Times New Roman"/>
          <w:color w:val="000000"/>
          <w:sz w:val="24"/>
          <w:szCs w:val="24"/>
        </w:rPr>
        <w:t>es</w:t>
      </w:r>
      <w:r w:rsidRPr="003C3C40">
        <w:rPr>
          <w:rFonts w:ascii="Times New Roman" w:eastAsia="Times New Roman" w:hAnsi="Times New Roman" w:cs="Times New Roman"/>
          <w:color w:val="000000"/>
          <w:spacing w:val="41"/>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ealizadas</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com</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base</w:t>
      </w:r>
      <w:r w:rsidRPr="003C3C40">
        <w:rPr>
          <w:rFonts w:ascii="Times New Roman" w:eastAsia="Times New Roman" w:hAnsi="Times New Roman" w:cs="Times New Roman"/>
          <w:color w:val="000000"/>
          <w:spacing w:val="37"/>
          <w:sz w:val="24"/>
          <w:szCs w:val="24"/>
        </w:rPr>
        <w:t xml:space="preserve"> </w:t>
      </w:r>
      <w:r w:rsidRPr="003C3C40">
        <w:rPr>
          <w:rFonts w:ascii="Times New Roman" w:eastAsia="Times New Roman" w:hAnsi="Times New Roman" w:cs="Times New Roman"/>
          <w:color w:val="000000"/>
          <w:sz w:val="24"/>
          <w:szCs w:val="24"/>
        </w:rPr>
        <w:t>neste</w:t>
      </w:r>
      <w:r w:rsidRPr="003C3C40">
        <w:rPr>
          <w:rFonts w:ascii="Times New Roman" w:eastAsia="Times New Roman" w:hAnsi="Times New Roman" w:cs="Times New Roman"/>
          <w:color w:val="000000"/>
          <w:spacing w:val="37"/>
          <w:sz w:val="24"/>
          <w:szCs w:val="24"/>
        </w:rPr>
        <w:t xml:space="preserve"> </w:t>
      </w:r>
      <w:r w:rsidRPr="003C3C40">
        <w:rPr>
          <w:rFonts w:ascii="Times New Roman" w:eastAsia="Times New Roman" w:hAnsi="Times New Roman" w:cs="Times New Roman"/>
          <w:color w:val="000000"/>
          <w:sz w:val="24"/>
          <w:szCs w:val="24"/>
        </w:rPr>
        <w:t>Sistema</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37"/>
          <w:sz w:val="24"/>
          <w:szCs w:val="24"/>
        </w:rPr>
        <w:t xml:space="preserve"> </w:t>
      </w:r>
      <w:r w:rsidRPr="003C3C40">
        <w:rPr>
          <w:rFonts w:ascii="Times New Roman" w:eastAsia="Times New Roman" w:hAnsi="Times New Roman" w:cs="Times New Roman"/>
          <w:color w:val="000000"/>
          <w:sz w:val="24"/>
          <w:szCs w:val="24"/>
        </w:rPr>
        <w:t>Reg</w:t>
      </w:r>
      <w:r w:rsidRPr="003C3C40">
        <w:rPr>
          <w:rFonts w:ascii="Times New Roman" w:eastAsia="Times New Roman" w:hAnsi="Times New Roman" w:cs="Times New Roman"/>
          <w:color w:val="000000"/>
          <w:spacing w:val="-2"/>
          <w:sz w:val="24"/>
          <w:szCs w:val="24"/>
        </w:rPr>
        <w:t>i</w:t>
      </w:r>
      <w:r w:rsidRPr="003C3C40">
        <w:rPr>
          <w:rFonts w:ascii="Times New Roman" w:eastAsia="Times New Roman" w:hAnsi="Times New Roman" w:cs="Times New Roman"/>
          <w:color w:val="000000"/>
          <w:sz w:val="24"/>
          <w:szCs w:val="24"/>
        </w:rPr>
        <w:t>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o</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de</w:t>
      </w:r>
      <w:r w:rsidRPr="003C3C40">
        <w:rPr>
          <w:rFonts w:ascii="Times New Roman" w:eastAsia="Times New Roman" w:hAnsi="Times New Roman" w:cs="Times New Roman"/>
          <w:color w:val="000000"/>
          <w:spacing w:val="37"/>
          <w:sz w:val="24"/>
          <w:szCs w:val="24"/>
        </w:rPr>
        <w:t xml:space="preserve"> </w:t>
      </w:r>
      <w:r w:rsidRPr="003C3C40">
        <w:rPr>
          <w:rFonts w:ascii="Times New Roman" w:eastAsia="Times New Roman" w:hAnsi="Times New Roman" w:cs="Times New Roman"/>
          <w:color w:val="000000"/>
          <w:sz w:val="24"/>
          <w:szCs w:val="24"/>
        </w:rPr>
        <w:t>Preços,</w:t>
      </w:r>
      <w:r w:rsidRPr="003C3C40">
        <w:rPr>
          <w:rFonts w:ascii="Times New Roman" w:eastAsia="Times New Roman" w:hAnsi="Times New Roman" w:cs="Times New Roman"/>
          <w:color w:val="000000"/>
          <w:spacing w:val="36"/>
          <w:sz w:val="24"/>
          <w:szCs w:val="24"/>
        </w:rPr>
        <w:t xml:space="preserve"> </w:t>
      </w:r>
      <w:r w:rsidRPr="003C3C40">
        <w:rPr>
          <w:rFonts w:ascii="Times New Roman" w:eastAsia="Times New Roman" w:hAnsi="Times New Roman" w:cs="Times New Roman"/>
          <w:color w:val="000000"/>
          <w:sz w:val="24"/>
          <w:szCs w:val="24"/>
        </w:rPr>
        <w:t>as disposições e</w:t>
      </w:r>
      <w:r w:rsidRPr="003C3C40">
        <w:rPr>
          <w:rFonts w:ascii="Times New Roman" w:eastAsia="Times New Roman" w:hAnsi="Times New Roman" w:cs="Times New Roman"/>
          <w:color w:val="000000"/>
          <w:spacing w:val="-2"/>
          <w:sz w:val="24"/>
          <w:szCs w:val="24"/>
        </w:rPr>
        <w:t>s</w:t>
      </w:r>
      <w:r w:rsidRPr="003C3C40">
        <w:rPr>
          <w:rFonts w:ascii="Times New Roman" w:eastAsia="Times New Roman" w:hAnsi="Times New Roman" w:cs="Times New Roman"/>
          <w:color w:val="000000"/>
          <w:sz w:val="24"/>
          <w:szCs w:val="24"/>
        </w:rPr>
        <w:t>tabele</w:t>
      </w:r>
      <w:r w:rsidRPr="003C3C40">
        <w:rPr>
          <w:rFonts w:ascii="Times New Roman" w:eastAsia="Times New Roman" w:hAnsi="Times New Roman" w:cs="Times New Roman"/>
          <w:color w:val="000000"/>
          <w:spacing w:val="-5"/>
          <w:sz w:val="24"/>
          <w:szCs w:val="24"/>
        </w:rPr>
        <w:t>c</w:t>
      </w:r>
      <w:r w:rsidRPr="003C3C40">
        <w:rPr>
          <w:rFonts w:ascii="Times New Roman" w:eastAsia="Times New Roman" w:hAnsi="Times New Roman" w:cs="Times New Roman"/>
          <w:color w:val="000000"/>
          <w:sz w:val="24"/>
          <w:szCs w:val="24"/>
        </w:rPr>
        <w:t xml:space="preserve">idas no Edital da licitação </w:t>
      </w:r>
      <w:r w:rsidRPr="003C3C40">
        <w:rPr>
          <w:rFonts w:ascii="Times New Roman" w:eastAsia="Times New Roman" w:hAnsi="Times New Roman" w:cs="Times New Roman"/>
          <w:color w:val="000000"/>
          <w:spacing w:val="-6"/>
          <w:sz w:val="24"/>
          <w:szCs w:val="24"/>
        </w:rPr>
        <w:t>q</w:t>
      </w:r>
      <w:r w:rsidRPr="003C3C40">
        <w:rPr>
          <w:rFonts w:ascii="Times New Roman" w:eastAsia="Times New Roman" w:hAnsi="Times New Roman" w:cs="Times New Roman"/>
          <w:color w:val="000000"/>
          <w:sz w:val="24"/>
          <w:szCs w:val="24"/>
        </w:rPr>
        <w:t>ue o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ecedeu,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elativas aos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azos, às condições  de local de ent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 xml:space="preserve">ega do objeto, às condições de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w:t>
      </w:r>
      <w:r w:rsidRPr="003C3C40">
        <w:rPr>
          <w:rFonts w:ascii="Times New Roman" w:eastAsia="Times New Roman" w:hAnsi="Times New Roman" w:cs="Times New Roman"/>
          <w:color w:val="000000"/>
          <w:spacing w:val="-5"/>
          <w:sz w:val="24"/>
          <w:szCs w:val="24"/>
        </w:rPr>
        <w:t>c</w:t>
      </w:r>
      <w:r w:rsidRPr="003C3C40">
        <w:rPr>
          <w:rFonts w:ascii="Times New Roman" w:eastAsia="Times New Roman" w:hAnsi="Times New Roman" w:cs="Times New Roman"/>
          <w:color w:val="000000"/>
          <w:sz w:val="24"/>
          <w:szCs w:val="24"/>
        </w:rPr>
        <w:t>ebimento do objeto, à fo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ma de pagamento e às  sanções administ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3"/>
          <w:sz w:val="24"/>
          <w:szCs w:val="24"/>
        </w:rPr>
        <w:t>t</w:t>
      </w:r>
      <w:r w:rsidRPr="003C3C40">
        <w:rPr>
          <w:rFonts w:ascii="Times New Roman" w:eastAsia="Times New Roman" w:hAnsi="Times New Roman" w:cs="Times New Roman"/>
          <w:color w:val="000000"/>
          <w:sz w:val="24"/>
          <w:szCs w:val="24"/>
        </w:rPr>
        <w:t>iv</w:t>
      </w:r>
      <w:r w:rsidRPr="003C3C40">
        <w:rPr>
          <w:rFonts w:ascii="Times New Roman" w:eastAsia="Times New Roman" w:hAnsi="Times New Roman" w:cs="Times New Roman"/>
          <w:color w:val="000000"/>
          <w:spacing w:val="-4"/>
          <w:sz w:val="24"/>
          <w:szCs w:val="24"/>
        </w:rPr>
        <w:t>a</w:t>
      </w:r>
      <w:r w:rsidRPr="003C3C40">
        <w:rPr>
          <w:rFonts w:ascii="Times New Roman" w:eastAsia="Times New Roman" w:hAnsi="Times New Roman" w:cs="Times New Roman"/>
          <w:color w:val="000000"/>
          <w:sz w:val="24"/>
          <w:szCs w:val="24"/>
        </w:rPr>
        <w:t xml:space="preserve">s.  </w:t>
      </w:r>
    </w:p>
    <w:p w14:paraId="1C62B5C6" w14:textId="77777777" w:rsidR="00DF276B" w:rsidRPr="003C3C40" w:rsidRDefault="00DF276B" w:rsidP="00DF276B">
      <w:pPr>
        <w:widowControl w:val="0"/>
        <w:spacing w:after="0" w:line="240" w:lineRule="auto"/>
        <w:rPr>
          <w:rFonts w:ascii="Times New Roman" w:eastAsia="Times New Roman" w:hAnsi="Times New Roman" w:cs="Times New Roman"/>
          <w:color w:val="000000"/>
          <w:sz w:val="24"/>
          <w:szCs w:val="24"/>
        </w:rPr>
      </w:pPr>
    </w:p>
    <w:p w14:paraId="11E42787" w14:textId="7CCCADA9" w:rsidR="00DF276B" w:rsidRDefault="00DF276B" w:rsidP="006270D1">
      <w:pPr>
        <w:widowControl w:val="0"/>
        <w:spacing w:after="0" w:line="292" w:lineRule="exact"/>
        <w:ind w:left="613" w:right="516"/>
        <w:jc w:val="both"/>
        <w:rPr>
          <w:rFonts w:ascii="Times New Roman" w:eastAsia="Times New Roman" w:hAnsi="Times New Roman" w:cs="Times New Roman"/>
          <w:color w:val="000000"/>
          <w:sz w:val="24"/>
          <w:szCs w:val="24"/>
        </w:rPr>
      </w:pPr>
      <w:r w:rsidRPr="003C3C40">
        <w:rPr>
          <w:rFonts w:ascii="Times New Roman" w:eastAsia="Times New Roman" w:hAnsi="Times New Roman" w:cs="Times New Roman"/>
          <w:color w:val="000000"/>
          <w:sz w:val="24"/>
          <w:szCs w:val="24"/>
        </w:rPr>
        <w:t>E,</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lida</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e</w:t>
      </w:r>
      <w:r w:rsidRPr="003C3C40">
        <w:rPr>
          <w:rFonts w:ascii="Times New Roman" w:eastAsia="Times New Roman" w:hAnsi="Times New Roman" w:cs="Times New Roman"/>
          <w:color w:val="000000"/>
          <w:spacing w:val="-5"/>
          <w:sz w:val="24"/>
          <w:szCs w:val="24"/>
        </w:rPr>
        <w:t xml:space="preserve"> </w:t>
      </w:r>
      <w:r w:rsidRPr="003C3C40">
        <w:rPr>
          <w:rFonts w:ascii="Times New Roman" w:eastAsia="Times New Roman" w:hAnsi="Times New Roman" w:cs="Times New Roman"/>
          <w:color w:val="000000"/>
          <w:sz w:val="24"/>
          <w:szCs w:val="24"/>
        </w:rPr>
        <w:t>achada</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confo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me,</w:t>
      </w:r>
      <w:r w:rsidRPr="003C3C40">
        <w:rPr>
          <w:rFonts w:ascii="Times New Roman" w:eastAsia="Times New Roman" w:hAnsi="Times New Roman" w:cs="Times New Roman"/>
          <w:color w:val="000000"/>
          <w:spacing w:val="-3"/>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5"/>
          <w:sz w:val="24"/>
          <w:szCs w:val="24"/>
        </w:rPr>
        <w:t xml:space="preserve"> </w:t>
      </w:r>
      <w:r w:rsidRPr="003C3C40">
        <w:rPr>
          <w:rFonts w:ascii="Times New Roman" w:eastAsia="Times New Roman" w:hAnsi="Times New Roman" w:cs="Times New Roman"/>
          <w:color w:val="000000"/>
          <w:sz w:val="24"/>
          <w:szCs w:val="24"/>
        </w:rPr>
        <w:t>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esente</w:t>
      </w:r>
      <w:r w:rsidRPr="003C3C40">
        <w:rPr>
          <w:rFonts w:ascii="Times New Roman" w:eastAsia="Times New Roman" w:hAnsi="Times New Roman" w:cs="Times New Roman"/>
          <w:color w:val="000000"/>
          <w:spacing w:val="-5"/>
          <w:sz w:val="24"/>
          <w:szCs w:val="24"/>
        </w:rPr>
        <w:t xml:space="preserve"> </w:t>
      </w:r>
      <w:r w:rsidRPr="003C3C40">
        <w:rPr>
          <w:rFonts w:ascii="Times New Roman" w:eastAsia="Times New Roman" w:hAnsi="Times New Roman" w:cs="Times New Roman"/>
          <w:color w:val="000000"/>
          <w:sz w:val="24"/>
          <w:szCs w:val="24"/>
        </w:rPr>
        <w:t>ata</w:t>
      </w:r>
      <w:r w:rsidRPr="003C3C40">
        <w:rPr>
          <w:rFonts w:ascii="Times New Roman" w:eastAsia="Times New Roman" w:hAnsi="Times New Roman" w:cs="Times New Roman"/>
          <w:color w:val="000000"/>
          <w:spacing w:val="-5"/>
          <w:sz w:val="24"/>
          <w:szCs w:val="24"/>
        </w:rPr>
        <w:t xml:space="preserve"> </w:t>
      </w:r>
      <w:r w:rsidRPr="003C3C40">
        <w:rPr>
          <w:rFonts w:ascii="Times New Roman" w:eastAsia="Times New Roman" w:hAnsi="Times New Roman" w:cs="Times New Roman"/>
          <w:color w:val="000000"/>
          <w:sz w:val="24"/>
          <w:szCs w:val="24"/>
        </w:rPr>
        <w:t>segue</w:t>
      </w:r>
      <w:r w:rsidRPr="003C3C40">
        <w:rPr>
          <w:rFonts w:ascii="Times New Roman" w:eastAsia="Times New Roman" w:hAnsi="Times New Roman" w:cs="Times New Roman"/>
          <w:color w:val="000000"/>
          <w:spacing w:val="-5"/>
          <w:sz w:val="24"/>
          <w:szCs w:val="24"/>
        </w:rPr>
        <w:t xml:space="preserve"> </w:t>
      </w:r>
      <w:r w:rsidRPr="003C3C40">
        <w:rPr>
          <w:rFonts w:ascii="Times New Roman" w:eastAsia="Times New Roman" w:hAnsi="Times New Roman" w:cs="Times New Roman"/>
          <w:color w:val="000000"/>
          <w:sz w:val="24"/>
          <w:szCs w:val="24"/>
        </w:rPr>
        <w:t>a</w:t>
      </w:r>
      <w:r w:rsidRPr="003C3C40">
        <w:rPr>
          <w:rFonts w:ascii="Times New Roman" w:eastAsia="Times New Roman" w:hAnsi="Times New Roman" w:cs="Times New Roman"/>
          <w:color w:val="000000"/>
          <w:spacing w:val="-2"/>
          <w:sz w:val="24"/>
          <w:szCs w:val="24"/>
        </w:rPr>
        <w:t>s</w:t>
      </w:r>
      <w:r w:rsidRPr="003C3C40">
        <w:rPr>
          <w:rFonts w:ascii="Times New Roman" w:eastAsia="Times New Roman" w:hAnsi="Times New Roman" w:cs="Times New Roman"/>
          <w:color w:val="000000"/>
          <w:sz w:val="24"/>
          <w:szCs w:val="24"/>
        </w:rPr>
        <w:t>sinada</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pelo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esentante</w:t>
      </w:r>
      <w:r w:rsidRPr="003C3C40">
        <w:rPr>
          <w:rFonts w:ascii="Times New Roman" w:eastAsia="Times New Roman" w:hAnsi="Times New Roman" w:cs="Times New Roman"/>
          <w:color w:val="000000"/>
          <w:spacing w:val="-5"/>
          <w:sz w:val="24"/>
          <w:szCs w:val="24"/>
        </w:rPr>
        <w:t xml:space="preserve"> </w:t>
      </w:r>
      <w:r w:rsidRPr="003C3C40">
        <w:rPr>
          <w:rFonts w:ascii="Times New Roman" w:eastAsia="Times New Roman" w:hAnsi="Times New Roman" w:cs="Times New Roman"/>
          <w:color w:val="000000"/>
          <w:sz w:val="24"/>
          <w:szCs w:val="24"/>
        </w:rPr>
        <w:t>do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Ó</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gão</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Gerenciador e</w:t>
      </w:r>
      <w:r w:rsidRPr="003C3C40">
        <w:rPr>
          <w:rFonts w:ascii="Times New Roman" w:eastAsia="Times New Roman" w:hAnsi="Times New Roman" w:cs="Times New Roman"/>
          <w:color w:val="000000"/>
          <w:spacing w:val="-5"/>
          <w:sz w:val="24"/>
          <w:szCs w:val="24"/>
        </w:rPr>
        <w:t xml:space="preserve"> </w:t>
      </w:r>
      <w:r w:rsidRPr="003C3C40">
        <w:rPr>
          <w:rFonts w:ascii="Times New Roman" w:eastAsia="Times New Roman" w:hAnsi="Times New Roman" w:cs="Times New Roman"/>
          <w:color w:val="000000"/>
          <w:sz w:val="24"/>
          <w:szCs w:val="24"/>
        </w:rPr>
        <w:t>pelos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esentantes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dos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Fo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necedo</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com p</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eços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egist</w:t>
      </w:r>
      <w:r w:rsidRPr="003C3C40">
        <w:rPr>
          <w:rFonts w:ascii="Times New Roman" w:eastAsia="Times New Roman" w:hAnsi="Times New Roman" w:cs="Times New Roman"/>
          <w:color w:val="000000"/>
          <w:spacing w:val="-2"/>
          <w:sz w:val="24"/>
          <w:szCs w:val="24"/>
        </w:rPr>
        <w:t>r</w:t>
      </w:r>
      <w:r w:rsidRPr="003C3C40">
        <w:rPr>
          <w:rFonts w:ascii="Times New Roman" w:eastAsia="Times New Roman" w:hAnsi="Times New Roman" w:cs="Times New Roman"/>
          <w:color w:val="000000"/>
          <w:sz w:val="24"/>
          <w:szCs w:val="24"/>
        </w:rPr>
        <w:t>ados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nesta</w:t>
      </w:r>
      <w:r w:rsidRPr="003C3C40">
        <w:rPr>
          <w:rFonts w:ascii="Times New Roman" w:eastAsia="Times New Roman" w:hAnsi="Times New Roman" w:cs="Times New Roman"/>
          <w:color w:val="000000"/>
          <w:spacing w:val="-5"/>
          <w:sz w:val="24"/>
          <w:szCs w:val="24"/>
        </w:rPr>
        <w:t xml:space="preserve"> </w:t>
      </w:r>
      <w:r w:rsidRPr="003C3C40">
        <w:rPr>
          <w:rFonts w:ascii="Times New Roman" w:eastAsia="Times New Roman" w:hAnsi="Times New Roman" w:cs="Times New Roman"/>
          <w:color w:val="000000"/>
          <w:sz w:val="24"/>
          <w:szCs w:val="24"/>
        </w:rPr>
        <w:t>Ata,</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todos</w:t>
      </w:r>
      <w:r w:rsidRPr="003C3C40">
        <w:rPr>
          <w:rFonts w:ascii="Times New Roman" w:eastAsia="Times New Roman" w:hAnsi="Times New Roman" w:cs="Times New Roman"/>
          <w:color w:val="000000"/>
          <w:spacing w:val="-6"/>
          <w:sz w:val="24"/>
          <w:szCs w:val="24"/>
        </w:rPr>
        <w:t xml:space="preserve"> </w:t>
      </w:r>
      <w:r w:rsidRPr="003C3C40">
        <w:rPr>
          <w:rFonts w:ascii="Times New Roman" w:eastAsia="Times New Roman" w:hAnsi="Times New Roman" w:cs="Times New Roman"/>
          <w:color w:val="000000"/>
          <w:sz w:val="24"/>
          <w:szCs w:val="24"/>
        </w:rPr>
        <w:t>abaixo</w:t>
      </w:r>
      <w:r w:rsidRPr="003C3C40">
        <w:rPr>
          <w:rFonts w:ascii="Times New Roman" w:eastAsia="Times New Roman" w:hAnsi="Times New Roman" w:cs="Times New Roman"/>
          <w:color w:val="000000"/>
          <w:spacing w:val="-6"/>
          <w:sz w:val="24"/>
          <w:szCs w:val="24"/>
        </w:rPr>
        <w:t xml:space="preserve"> </w:t>
      </w:r>
      <w:r w:rsidR="006270D1">
        <w:rPr>
          <w:rFonts w:ascii="Times New Roman" w:eastAsia="Times New Roman" w:hAnsi="Times New Roman" w:cs="Times New Roman"/>
          <w:color w:val="000000"/>
          <w:sz w:val="24"/>
          <w:szCs w:val="24"/>
        </w:rPr>
        <w:t>indicados e identificados.</w:t>
      </w:r>
    </w:p>
    <w:p w14:paraId="78CD1B2A" w14:textId="77777777" w:rsidR="006270D1" w:rsidRDefault="006270D1" w:rsidP="006270D1">
      <w:pPr>
        <w:widowControl w:val="0"/>
        <w:spacing w:after="0" w:line="292" w:lineRule="exact"/>
        <w:ind w:left="613" w:right="516"/>
        <w:jc w:val="both"/>
        <w:rPr>
          <w:rFonts w:ascii="Times New Roman" w:eastAsia="Times New Roman" w:hAnsi="Times New Roman" w:cs="Times New Roman"/>
          <w:color w:val="000000"/>
          <w:sz w:val="24"/>
          <w:szCs w:val="24"/>
        </w:rPr>
      </w:pPr>
    </w:p>
    <w:p w14:paraId="6F981224" w14:textId="53F92970" w:rsidR="006270D1" w:rsidRPr="006270D1" w:rsidRDefault="006270D1" w:rsidP="006270D1">
      <w:pPr>
        <w:widowControl w:val="0"/>
        <w:spacing w:after="0" w:line="292" w:lineRule="exact"/>
        <w:ind w:right="516"/>
        <w:jc w:val="right"/>
        <w:rPr>
          <w:rFonts w:ascii="Times New Roman" w:eastAsia="Times New Roman" w:hAnsi="Times New Roman" w:cs="Times New Roman"/>
          <w:color w:val="010302"/>
        </w:rPr>
      </w:pPr>
      <w:r w:rsidRPr="006270D1">
        <w:rPr>
          <w:rFonts w:ascii="Times New Roman" w:eastAsia="Times New Roman" w:hAnsi="Times New Roman" w:cs="Times New Roman"/>
          <w:color w:val="010302"/>
        </w:rPr>
        <w:t xml:space="preserve">Inúbia Paulista, </w:t>
      </w:r>
      <w:r w:rsidR="003F29D5">
        <w:rPr>
          <w:rFonts w:ascii="Times New Roman" w:eastAsia="Times New Roman" w:hAnsi="Times New Roman" w:cs="Times New Roman"/>
          <w:color w:val="010302"/>
        </w:rPr>
        <w:t>07</w:t>
      </w:r>
      <w:r w:rsidRPr="006270D1">
        <w:rPr>
          <w:rFonts w:ascii="Times New Roman" w:eastAsia="Times New Roman" w:hAnsi="Times New Roman" w:cs="Times New Roman"/>
          <w:color w:val="010302"/>
        </w:rPr>
        <w:t xml:space="preserve"> de </w:t>
      </w:r>
      <w:r w:rsidR="003F29D5">
        <w:rPr>
          <w:rFonts w:ascii="Times New Roman" w:eastAsia="Times New Roman" w:hAnsi="Times New Roman" w:cs="Times New Roman"/>
          <w:color w:val="010302"/>
        </w:rPr>
        <w:t>março</w:t>
      </w:r>
      <w:r w:rsidRPr="006270D1">
        <w:rPr>
          <w:rFonts w:ascii="Times New Roman" w:eastAsia="Times New Roman" w:hAnsi="Times New Roman" w:cs="Times New Roman"/>
          <w:color w:val="010302"/>
        </w:rPr>
        <w:t xml:space="preserve"> de 202</w:t>
      </w:r>
      <w:r w:rsidR="001329B8">
        <w:rPr>
          <w:rFonts w:ascii="Times New Roman" w:eastAsia="Times New Roman" w:hAnsi="Times New Roman" w:cs="Times New Roman"/>
          <w:color w:val="010302"/>
        </w:rPr>
        <w:t>3</w:t>
      </w:r>
    </w:p>
    <w:p w14:paraId="37FCE0E5"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rPr>
      </w:pPr>
    </w:p>
    <w:p w14:paraId="7B4C87BB"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rPr>
      </w:pPr>
      <w:r w:rsidRPr="006270D1">
        <w:rPr>
          <w:rFonts w:ascii="Times New Roman" w:eastAsia="Times New Roman" w:hAnsi="Times New Roman" w:cs="Times New Roman"/>
          <w:color w:val="010302"/>
        </w:rPr>
        <w:t xml:space="preserve">Pela Contratante:  </w:t>
      </w:r>
    </w:p>
    <w:p w14:paraId="42000945"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rPr>
      </w:pPr>
      <w:r w:rsidRPr="006270D1">
        <w:rPr>
          <w:rFonts w:ascii="Times New Roman" w:eastAsia="Times New Roman" w:hAnsi="Times New Roman" w:cs="Times New Roman"/>
          <w:color w:val="010302"/>
        </w:rPr>
        <w:t xml:space="preserve">                                                        __________________________  </w:t>
      </w:r>
    </w:p>
    <w:p w14:paraId="16706B1E"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rPr>
      </w:pPr>
      <w:r w:rsidRPr="006270D1">
        <w:rPr>
          <w:rFonts w:ascii="Times New Roman" w:eastAsia="Times New Roman" w:hAnsi="Times New Roman" w:cs="Times New Roman"/>
          <w:color w:val="010302"/>
        </w:rPr>
        <w:t xml:space="preserve">                                                        JOÃO SOARES DOS SANTOS</w:t>
      </w:r>
    </w:p>
    <w:p w14:paraId="71CA2993"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rPr>
      </w:pPr>
    </w:p>
    <w:p w14:paraId="73A9D7C6" w14:textId="1B78D49A" w:rsidR="006270D1" w:rsidRDefault="006270D1" w:rsidP="006270D1">
      <w:pPr>
        <w:widowControl w:val="0"/>
        <w:spacing w:after="0" w:line="292" w:lineRule="exact"/>
        <w:ind w:right="516"/>
        <w:jc w:val="both"/>
        <w:rPr>
          <w:rFonts w:ascii="Times New Roman" w:eastAsia="Times New Roman" w:hAnsi="Times New Roman" w:cs="Times New Roman"/>
          <w:color w:val="010302"/>
        </w:rPr>
      </w:pPr>
      <w:r w:rsidRPr="006270D1">
        <w:rPr>
          <w:rFonts w:ascii="Times New Roman" w:eastAsia="Times New Roman" w:hAnsi="Times New Roman" w:cs="Times New Roman"/>
          <w:color w:val="010302"/>
        </w:rPr>
        <w:t xml:space="preserve"> </w:t>
      </w:r>
    </w:p>
    <w:p w14:paraId="0580C8CD" w14:textId="38A4246F" w:rsidR="008E1350" w:rsidRDefault="008E1350" w:rsidP="006270D1">
      <w:pPr>
        <w:widowControl w:val="0"/>
        <w:spacing w:after="0" w:line="292" w:lineRule="exact"/>
        <w:ind w:right="516"/>
        <w:jc w:val="both"/>
        <w:rPr>
          <w:rFonts w:ascii="Times New Roman" w:eastAsia="Times New Roman" w:hAnsi="Times New Roman" w:cs="Times New Roman"/>
          <w:color w:val="010302"/>
        </w:rPr>
      </w:pPr>
    </w:p>
    <w:p w14:paraId="0C168680" w14:textId="57329D9D" w:rsidR="008E1350" w:rsidRDefault="008E1350" w:rsidP="006270D1">
      <w:pPr>
        <w:widowControl w:val="0"/>
        <w:spacing w:after="0" w:line="292" w:lineRule="exact"/>
        <w:ind w:right="516"/>
        <w:jc w:val="both"/>
        <w:rPr>
          <w:rFonts w:ascii="Times New Roman" w:eastAsia="Times New Roman" w:hAnsi="Times New Roman" w:cs="Times New Roman"/>
          <w:color w:val="010302"/>
        </w:rPr>
      </w:pPr>
    </w:p>
    <w:p w14:paraId="4BD563F4" w14:textId="54687243" w:rsidR="008E1350" w:rsidRDefault="008E1350" w:rsidP="006270D1">
      <w:pPr>
        <w:widowControl w:val="0"/>
        <w:spacing w:after="0" w:line="292" w:lineRule="exact"/>
        <w:ind w:right="516"/>
        <w:jc w:val="both"/>
        <w:rPr>
          <w:rFonts w:ascii="Times New Roman" w:eastAsia="Times New Roman" w:hAnsi="Times New Roman" w:cs="Times New Roman"/>
          <w:color w:val="010302"/>
        </w:rPr>
      </w:pPr>
    </w:p>
    <w:p w14:paraId="45F46063" w14:textId="77777777" w:rsidR="008E1350" w:rsidRDefault="008E1350" w:rsidP="006270D1">
      <w:pPr>
        <w:widowControl w:val="0"/>
        <w:spacing w:after="0" w:line="292" w:lineRule="exact"/>
        <w:ind w:right="516"/>
        <w:jc w:val="both"/>
        <w:rPr>
          <w:rFonts w:ascii="Times New Roman" w:eastAsia="Times New Roman" w:hAnsi="Times New Roman" w:cs="Times New Roman"/>
          <w:color w:val="010302"/>
        </w:rPr>
      </w:pPr>
    </w:p>
    <w:p w14:paraId="0484357D" w14:textId="4B228CF5" w:rsidR="00544DFE" w:rsidRDefault="00544DFE" w:rsidP="006270D1">
      <w:pPr>
        <w:widowControl w:val="0"/>
        <w:spacing w:after="0" w:line="292" w:lineRule="exact"/>
        <w:ind w:right="516"/>
        <w:jc w:val="both"/>
        <w:rPr>
          <w:rFonts w:ascii="Times New Roman" w:eastAsia="Times New Roman" w:hAnsi="Times New Roman" w:cs="Times New Roman"/>
          <w:color w:val="010302"/>
        </w:rPr>
      </w:pPr>
    </w:p>
    <w:p w14:paraId="0786686D" w14:textId="77777777" w:rsidR="008E1350" w:rsidRPr="006270D1" w:rsidRDefault="008E1350" w:rsidP="006270D1">
      <w:pPr>
        <w:widowControl w:val="0"/>
        <w:spacing w:after="0" w:line="292" w:lineRule="exact"/>
        <w:ind w:right="516"/>
        <w:jc w:val="both"/>
        <w:rPr>
          <w:rFonts w:ascii="Times New Roman" w:eastAsia="Times New Roman" w:hAnsi="Times New Roman" w:cs="Times New Roman"/>
          <w:color w:val="010302"/>
        </w:rPr>
      </w:pPr>
    </w:p>
    <w:p w14:paraId="55C7AC02"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rPr>
      </w:pPr>
      <w:r w:rsidRPr="006270D1">
        <w:rPr>
          <w:rFonts w:ascii="Times New Roman" w:eastAsia="Times New Roman" w:hAnsi="Times New Roman" w:cs="Times New Roman"/>
          <w:color w:val="010302"/>
        </w:rPr>
        <w:t xml:space="preserve">Pelo Fornecedor:  </w:t>
      </w:r>
    </w:p>
    <w:p w14:paraId="681EA3EA" w14:textId="4A7C8E84"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rPr>
      </w:pPr>
      <w:r w:rsidRPr="006270D1">
        <w:rPr>
          <w:rFonts w:ascii="Times New Roman" w:eastAsia="Times New Roman" w:hAnsi="Times New Roman" w:cs="Times New Roman"/>
          <w:color w:val="010302"/>
        </w:rPr>
        <w:t xml:space="preserve">                                    __________________________________________</w:t>
      </w:r>
    </w:p>
    <w:p w14:paraId="64305C2E" w14:textId="46FA5BD7" w:rsidR="003F29D5" w:rsidRPr="008E1350" w:rsidRDefault="00AB1994" w:rsidP="001A3FA5">
      <w:pPr>
        <w:widowControl w:val="0"/>
        <w:spacing w:after="0" w:line="292" w:lineRule="exact"/>
        <w:ind w:right="516"/>
        <w:jc w:val="both"/>
        <w:rPr>
          <w:rFonts w:ascii="Times New Roman" w:eastAsia="Calibri" w:hAnsi="Times New Roman" w:cs="Times New Roman"/>
          <w:bCs/>
        </w:rPr>
      </w:pPr>
      <w:r w:rsidRPr="006270D1">
        <w:rPr>
          <w:rFonts w:ascii="Times New Roman" w:eastAsia="Times New Roman" w:hAnsi="Times New Roman" w:cs="Times New Roman"/>
          <w:color w:val="010302"/>
        </w:rPr>
        <w:t xml:space="preserve">                                     </w:t>
      </w:r>
      <w:r w:rsidR="008E1350" w:rsidRPr="008E1350">
        <w:rPr>
          <w:rFonts w:ascii="Times New Roman" w:eastAsia="Times New Roman" w:hAnsi="Times New Roman" w:cs="Times New Roman"/>
          <w:bCs/>
          <w:lang w:eastAsia="pt-BR"/>
        </w:rPr>
        <w:t>MILTON ANTÔNIO GASPAROTTO</w:t>
      </w:r>
    </w:p>
    <w:p w14:paraId="7E3EF92A" w14:textId="2E2FA033" w:rsidR="001A3FA5" w:rsidRPr="001A3FA5" w:rsidRDefault="001A3FA5" w:rsidP="001A3FA5">
      <w:pPr>
        <w:widowControl w:val="0"/>
        <w:spacing w:after="0" w:line="292" w:lineRule="exact"/>
        <w:ind w:right="516"/>
        <w:jc w:val="both"/>
        <w:rPr>
          <w:rFonts w:ascii="Times New Roman" w:eastAsia="Times New Roman" w:hAnsi="Times New Roman" w:cs="Times New Roman"/>
          <w:color w:val="010302"/>
        </w:rPr>
      </w:pPr>
      <w:r w:rsidRPr="001A3FA5">
        <w:rPr>
          <w:rFonts w:ascii="Times New Roman" w:eastAsia="Times New Roman" w:hAnsi="Times New Roman" w:cs="Times New Roman"/>
          <w:color w:val="010302"/>
        </w:rPr>
        <w:t xml:space="preserve">                                     RG: </w:t>
      </w:r>
      <w:r w:rsidR="008E1350" w:rsidRPr="008E1350">
        <w:rPr>
          <w:rFonts w:ascii="Times New Roman" w:eastAsia="Times New Roman" w:hAnsi="Times New Roman" w:cs="Times New Roman"/>
          <w:lang w:eastAsia="pt-BR"/>
        </w:rPr>
        <w:t>14.676.457</w:t>
      </w:r>
    </w:p>
    <w:p w14:paraId="16200F74" w14:textId="1118ECFB" w:rsidR="006270D1" w:rsidRDefault="001A3FA5" w:rsidP="001A3FA5">
      <w:pPr>
        <w:widowControl w:val="0"/>
        <w:spacing w:after="0" w:line="292" w:lineRule="exact"/>
        <w:ind w:right="516"/>
        <w:jc w:val="both"/>
        <w:rPr>
          <w:rFonts w:ascii="Times New Roman" w:eastAsia="Times New Roman" w:hAnsi="Times New Roman" w:cs="Times New Roman"/>
          <w:color w:val="010302"/>
        </w:rPr>
      </w:pPr>
      <w:r w:rsidRPr="001A3FA5">
        <w:rPr>
          <w:rFonts w:ascii="Times New Roman" w:eastAsia="Times New Roman" w:hAnsi="Times New Roman" w:cs="Times New Roman"/>
          <w:color w:val="010302"/>
        </w:rPr>
        <w:t xml:space="preserve">                                     CPF: </w:t>
      </w:r>
      <w:r w:rsidR="008E1350" w:rsidRPr="008E1350">
        <w:rPr>
          <w:rFonts w:ascii="Times New Roman" w:eastAsia="Times New Roman" w:hAnsi="Times New Roman" w:cs="Times New Roman"/>
          <w:lang w:eastAsia="pt-BR"/>
        </w:rPr>
        <w:t>045.119.188-99</w:t>
      </w:r>
    </w:p>
    <w:p w14:paraId="3F44E12A" w14:textId="507EEACA" w:rsidR="001A3FA5" w:rsidRDefault="001A3FA5" w:rsidP="001A3FA5">
      <w:pPr>
        <w:widowControl w:val="0"/>
        <w:spacing w:after="0" w:line="292" w:lineRule="exact"/>
        <w:ind w:right="516"/>
        <w:jc w:val="both"/>
        <w:rPr>
          <w:rFonts w:ascii="Times New Roman" w:eastAsia="Times New Roman" w:hAnsi="Times New Roman" w:cs="Times New Roman"/>
          <w:color w:val="010302"/>
        </w:rPr>
      </w:pPr>
    </w:p>
    <w:p w14:paraId="30021BC1" w14:textId="37BA8296" w:rsidR="001A3FA5" w:rsidRDefault="001A3FA5" w:rsidP="001A3FA5">
      <w:pPr>
        <w:widowControl w:val="0"/>
        <w:spacing w:after="0" w:line="292" w:lineRule="exact"/>
        <w:ind w:right="516"/>
        <w:jc w:val="both"/>
        <w:rPr>
          <w:rFonts w:ascii="Times New Roman" w:eastAsia="Times New Roman" w:hAnsi="Times New Roman" w:cs="Times New Roman"/>
          <w:color w:val="010302"/>
        </w:rPr>
      </w:pPr>
    </w:p>
    <w:p w14:paraId="01B70162" w14:textId="77777777" w:rsidR="00694B19" w:rsidRPr="006270D1" w:rsidRDefault="00694B19" w:rsidP="001A3FA5">
      <w:pPr>
        <w:widowControl w:val="0"/>
        <w:spacing w:after="0" w:line="292" w:lineRule="exact"/>
        <w:ind w:right="516"/>
        <w:jc w:val="both"/>
        <w:rPr>
          <w:rFonts w:ascii="Times New Roman" w:eastAsia="Times New Roman" w:hAnsi="Times New Roman" w:cs="Times New Roman"/>
          <w:color w:val="010302"/>
        </w:rPr>
      </w:pPr>
    </w:p>
    <w:p w14:paraId="66FD8B63"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rPr>
      </w:pPr>
      <w:r w:rsidRPr="006270D1">
        <w:rPr>
          <w:rFonts w:ascii="Times New Roman" w:eastAsia="Times New Roman" w:hAnsi="Times New Roman" w:cs="Times New Roman"/>
          <w:color w:val="010302"/>
        </w:rPr>
        <w:t xml:space="preserve">Testemunhas:  </w:t>
      </w:r>
    </w:p>
    <w:p w14:paraId="27D94249"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rPr>
      </w:pPr>
      <w:r w:rsidRPr="006270D1">
        <w:rPr>
          <w:rFonts w:ascii="Times New Roman" w:eastAsia="Times New Roman" w:hAnsi="Times New Roman" w:cs="Times New Roman"/>
          <w:color w:val="010302"/>
        </w:rPr>
        <w:t xml:space="preserve">                                    _________________________  </w:t>
      </w:r>
    </w:p>
    <w:p w14:paraId="54D0C4E2"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rPr>
      </w:pPr>
      <w:r w:rsidRPr="006270D1">
        <w:rPr>
          <w:rFonts w:ascii="Times New Roman" w:eastAsia="Times New Roman" w:hAnsi="Times New Roman" w:cs="Times New Roman"/>
          <w:color w:val="010302"/>
        </w:rPr>
        <w:t xml:space="preserve">                                    MÁRCIO EGÍDIO PIERETTI</w:t>
      </w:r>
    </w:p>
    <w:p w14:paraId="681DEE30"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rPr>
      </w:pPr>
      <w:r w:rsidRPr="006270D1">
        <w:rPr>
          <w:rFonts w:ascii="Times New Roman" w:eastAsia="Times New Roman" w:hAnsi="Times New Roman" w:cs="Times New Roman"/>
          <w:color w:val="010302"/>
        </w:rPr>
        <w:t xml:space="preserve">                                    RG: 24.773.038-5</w:t>
      </w:r>
    </w:p>
    <w:p w14:paraId="5F478A57"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lang w:val="en-US"/>
        </w:rPr>
      </w:pPr>
      <w:r w:rsidRPr="006270D1">
        <w:rPr>
          <w:rFonts w:ascii="Times New Roman" w:eastAsia="Times New Roman" w:hAnsi="Times New Roman" w:cs="Times New Roman"/>
          <w:color w:val="010302"/>
        </w:rPr>
        <w:t xml:space="preserve">                                   </w:t>
      </w:r>
      <w:r w:rsidRPr="006270D1">
        <w:rPr>
          <w:rFonts w:ascii="Times New Roman" w:eastAsia="Times New Roman" w:hAnsi="Times New Roman" w:cs="Times New Roman"/>
          <w:color w:val="010302"/>
          <w:lang w:val="en-US"/>
        </w:rPr>
        <w:t>CPF: 268.159.658-05</w:t>
      </w:r>
    </w:p>
    <w:p w14:paraId="569322D1"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lang w:val="en-US"/>
        </w:rPr>
      </w:pPr>
    </w:p>
    <w:p w14:paraId="65AB8563" w14:textId="65A01A9D" w:rsidR="006270D1" w:rsidRDefault="006270D1" w:rsidP="006270D1">
      <w:pPr>
        <w:widowControl w:val="0"/>
        <w:spacing w:after="0" w:line="292" w:lineRule="exact"/>
        <w:ind w:right="516"/>
        <w:jc w:val="both"/>
        <w:rPr>
          <w:rFonts w:ascii="Times New Roman" w:eastAsia="Times New Roman" w:hAnsi="Times New Roman" w:cs="Times New Roman"/>
          <w:color w:val="010302"/>
          <w:lang w:val="en-US"/>
        </w:rPr>
      </w:pPr>
    </w:p>
    <w:p w14:paraId="4A29DB91" w14:textId="77777777" w:rsidR="005C32EC" w:rsidRPr="006270D1" w:rsidRDefault="005C32EC" w:rsidP="006270D1">
      <w:pPr>
        <w:widowControl w:val="0"/>
        <w:spacing w:after="0" w:line="292" w:lineRule="exact"/>
        <w:ind w:right="516"/>
        <w:jc w:val="both"/>
        <w:rPr>
          <w:rFonts w:ascii="Times New Roman" w:eastAsia="Times New Roman" w:hAnsi="Times New Roman" w:cs="Times New Roman"/>
          <w:color w:val="010302"/>
          <w:lang w:val="en-US"/>
        </w:rPr>
      </w:pPr>
    </w:p>
    <w:p w14:paraId="00292287"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lang w:val="en-US"/>
        </w:rPr>
      </w:pPr>
      <w:r w:rsidRPr="006270D1">
        <w:rPr>
          <w:rFonts w:ascii="Times New Roman" w:eastAsia="Times New Roman" w:hAnsi="Times New Roman" w:cs="Times New Roman"/>
          <w:color w:val="010302"/>
          <w:lang w:val="en-US"/>
        </w:rPr>
        <w:t xml:space="preserve">                                     ____________________________  </w:t>
      </w:r>
    </w:p>
    <w:p w14:paraId="451E3650"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lang w:val="en-US"/>
        </w:rPr>
      </w:pPr>
      <w:r w:rsidRPr="006270D1">
        <w:rPr>
          <w:rFonts w:ascii="Times New Roman" w:eastAsia="Times New Roman" w:hAnsi="Times New Roman" w:cs="Times New Roman"/>
          <w:color w:val="010302"/>
          <w:lang w:val="en-US"/>
        </w:rPr>
        <w:t xml:space="preserve">                                     MONIQUE HUBACH PIERETTI </w:t>
      </w:r>
    </w:p>
    <w:p w14:paraId="3316676B" w14:textId="77777777" w:rsidR="006270D1" w:rsidRPr="006270D1" w:rsidRDefault="006270D1" w:rsidP="006270D1">
      <w:pPr>
        <w:widowControl w:val="0"/>
        <w:spacing w:after="0" w:line="292" w:lineRule="exact"/>
        <w:ind w:right="516"/>
        <w:jc w:val="both"/>
        <w:rPr>
          <w:rFonts w:ascii="Times New Roman" w:eastAsia="Times New Roman" w:hAnsi="Times New Roman" w:cs="Times New Roman"/>
          <w:color w:val="010302"/>
          <w:lang w:val="en-US"/>
        </w:rPr>
      </w:pPr>
      <w:r w:rsidRPr="006270D1">
        <w:rPr>
          <w:rFonts w:ascii="Times New Roman" w:eastAsia="Times New Roman" w:hAnsi="Times New Roman" w:cs="Times New Roman"/>
          <w:color w:val="010302"/>
          <w:lang w:val="en-US"/>
        </w:rPr>
        <w:t xml:space="preserve">                                     RG: 45.863.916-3</w:t>
      </w:r>
    </w:p>
    <w:p w14:paraId="3AC35418" w14:textId="1D6994F8" w:rsidR="006270D1" w:rsidRPr="003C3C40" w:rsidRDefault="006270D1" w:rsidP="006270D1">
      <w:pPr>
        <w:widowControl w:val="0"/>
        <w:spacing w:after="0" w:line="292" w:lineRule="exact"/>
        <w:ind w:right="516"/>
        <w:jc w:val="both"/>
        <w:rPr>
          <w:rFonts w:ascii="Times New Roman" w:eastAsia="Times New Roman" w:hAnsi="Times New Roman" w:cs="Times New Roman"/>
          <w:color w:val="010302"/>
        </w:rPr>
        <w:sectPr w:rsidR="006270D1" w:rsidRPr="003C3C40" w:rsidSect="007726AE">
          <w:type w:val="continuous"/>
          <w:pgSz w:w="11918" w:h="16848"/>
          <w:pgMar w:top="720" w:right="861" w:bottom="720" w:left="72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6270D1">
        <w:rPr>
          <w:rFonts w:ascii="Times New Roman" w:eastAsia="Times New Roman" w:hAnsi="Times New Roman" w:cs="Times New Roman"/>
          <w:color w:val="010302"/>
          <w:lang w:val="en-US"/>
        </w:rPr>
        <w:t xml:space="preserve">                                 </w:t>
      </w:r>
      <w:r w:rsidR="00694B19">
        <w:rPr>
          <w:rFonts w:ascii="Times New Roman" w:eastAsia="Times New Roman" w:hAnsi="Times New Roman" w:cs="Times New Roman"/>
          <w:color w:val="010302"/>
          <w:lang w:val="en-US"/>
        </w:rPr>
        <w:t xml:space="preserve">   </w:t>
      </w:r>
      <w:r w:rsidRPr="006270D1">
        <w:rPr>
          <w:rFonts w:ascii="Times New Roman" w:eastAsia="Times New Roman" w:hAnsi="Times New Roman" w:cs="Times New Roman"/>
          <w:color w:val="010302"/>
          <w:lang w:val="en-US"/>
        </w:rPr>
        <w:t xml:space="preserve"> </w:t>
      </w:r>
      <w:r w:rsidRPr="006270D1">
        <w:rPr>
          <w:rFonts w:ascii="Times New Roman" w:eastAsia="Times New Roman" w:hAnsi="Times New Roman" w:cs="Times New Roman"/>
          <w:color w:val="010302"/>
        </w:rPr>
        <w:t>CPF:437.361.528-41</w:t>
      </w:r>
    </w:p>
    <w:p w14:paraId="673A48AB" w14:textId="77777777" w:rsidR="007726AE" w:rsidRPr="00EB53E6" w:rsidRDefault="007726AE" w:rsidP="007726AE">
      <w:pPr>
        <w:widowControl w:val="0"/>
        <w:spacing w:after="6" w:line="240" w:lineRule="auto"/>
        <w:jc w:val="both"/>
        <w:rPr>
          <w:rFonts w:ascii="Times New Roman" w:eastAsia="Times New Roman" w:hAnsi="Times New Roman" w:cs="Times New Roman"/>
          <w:b/>
          <w:bCs/>
          <w:color w:val="010302"/>
        </w:rPr>
      </w:pPr>
      <w:r w:rsidRPr="00EB53E6">
        <w:rPr>
          <w:rFonts w:ascii="Times New Roman" w:eastAsia="Times New Roman" w:hAnsi="Times New Roman" w:cs="Times New Roman"/>
          <w:b/>
          <w:bCs/>
          <w:color w:val="010302"/>
        </w:rPr>
        <w:lastRenderedPageBreak/>
        <w:t xml:space="preserve">CONTRATOS OU ATOS JURÍDICOS ANÁLOGOS  </w:t>
      </w:r>
      <w:r w:rsidRPr="00EB53E6">
        <w:rPr>
          <w:rFonts w:ascii="Times New Roman" w:eastAsia="Times New Roman" w:hAnsi="Times New Roman" w:cs="Times New Roman"/>
          <w:color w:val="010302"/>
        </w:rPr>
        <w:br/>
      </w:r>
    </w:p>
    <w:p w14:paraId="4202B870" w14:textId="77777777" w:rsidR="007726AE" w:rsidRDefault="007726AE" w:rsidP="007726AE">
      <w:pPr>
        <w:widowControl w:val="0"/>
        <w:spacing w:after="6" w:line="240" w:lineRule="auto"/>
        <w:jc w:val="center"/>
        <w:rPr>
          <w:rFonts w:ascii="Times New Roman" w:eastAsia="Times New Roman" w:hAnsi="Times New Roman" w:cs="Times New Roman"/>
          <w:b/>
          <w:bCs/>
          <w:color w:val="010302"/>
        </w:rPr>
      </w:pPr>
      <w:r w:rsidRPr="00EB53E6">
        <w:rPr>
          <w:rFonts w:ascii="Times New Roman" w:eastAsia="Times New Roman" w:hAnsi="Times New Roman" w:cs="Times New Roman"/>
          <w:b/>
          <w:bCs/>
          <w:color w:val="010302"/>
        </w:rPr>
        <w:t>TERMO DE CIÊNCIA E DE NOTIFICAÇÃO</w:t>
      </w:r>
    </w:p>
    <w:p w14:paraId="7D6A853D" w14:textId="77777777" w:rsidR="007726AE" w:rsidRPr="00EB53E6" w:rsidRDefault="007726AE" w:rsidP="007726AE">
      <w:pPr>
        <w:widowControl w:val="0"/>
        <w:spacing w:after="6" w:line="240" w:lineRule="auto"/>
        <w:jc w:val="center"/>
        <w:rPr>
          <w:rFonts w:ascii="Times New Roman" w:eastAsia="Times New Roman" w:hAnsi="Times New Roman" w:cs="Times New Roman"/>
          <w:color w:val="010302"/>
        </w:rPr>
      </w:pPr>
    </w:p>
    <w:p w14:paraId="7A866C38" w14:textId="77777777" w:rsidR="007726AE" w:rsidRDefault="007726AE" w:rsidP="007726AE">
      <w:pPr>
        <w:widowControl w:val="0"/>
        <w:spacing w:after="6" w:line="240" w:lineRule="auto"/>
        <w:rPr>
          <w:rFonts w:ascii="Times New Roman" w:eastAsia="Times New Roman" w:hAnsi="Times New Roman" w:cs="Times New Roman"/>
          <w:b/>
          <w:bCs/>
          <w:color w:val="010302"/>
        </w:rPr>
      </w:pPr>
      <w:r w:rsidRPr="00EB53E6">
        <w:rPr>
          <w:rFonts w:ascii="Times New Roman" w:eastAsia="Times New Roman" w:hAnsi="Times New Roman" w:cs="Times New Roman"/>
          <w:b/>
          <w:bCs/>
          <w:color w:val="010302"/>
        </w:rPr>
        <w:t>CONTRATANTE: MUNICÍPIO DE INÚBIA PAULISTA-SP</w:t>
      </w:r>
      <w:r>
        <w:rPr>
          <w:rFonts w:ascii="Times New Roman" w:eastAsia="Times New Roman" w:hAnsi="Times New Roman" w:cs="Times New Roman"/>
          <w:b/>
          <w:bCs/>
          <w:color w:val="010302"/>
        </w:rPr>
        <w:t xml:space="preserve"> </w:t>
      </w:r>
    </w:p>
    <w:p w14:paraId="11F29250" w14:textId="77777777" w:rsidR="007726AE" w:rsidRPr="00B141FD" w:rsidRDefault="007726AE" w:rsidP="007726AE">
      <w:pPr>
        <w:widowControl w:val="0"/>
        <w:spacing w:after="6" w:line="240" w:lineRule="auto"/>
        <w:rPr>
          <w:rFonts w:ascii="Times New Roman" w:eastAsia="Times New Roman" w:hAnsi="Times New Roman" w:cs="Times New Roman"/>
          <w:b/>
          <w:bCs/>
          <w:color w:val="010302"/>
        </w:rPr>
      </w:pPr>
    </w:p>
    <w:p w14:paraId="07E7CA66" w14:textId="70987436" w:rsidR="00D21FB4" w:rsidRDefault="007726AE" w:rsidP="007726AE">
      <w:pPr>
        <w:widowControl w:val="0"/>
        <w:spacing w:after="6" w:line="240" w:lineRule="auto"/>
        <w:rPr>
          <w:rFonts w:ascii="Times New Roman" w:eastAsia="Times New Roman" w:hAnsi="Times New Roman" w:cs="Times New Roman"/>
          <w:b/>
          <w:lang w:eastAsia="pt-BR"/>
        </w:rPr>
      </w:pPr>
      <w:r w:rsidRPr="00314E53">
        <w:rPr>
          <w:rFonts w:ascii="Times New Roman" w:eastAsia="Times New Roman" w:hAnsi="Times New Roman" w:cs="Times New Roman"/>
          <w:b/>
          <w:bCs/>
          <w:color w:val="010302"/>
        </w:rPr>
        <w:t>CONTRATADA:</w:t>
      </w:r>
      <w:r w:rsidRPr="00314E53">
        <w:rPr>
          <w:rFonts w:ascii="Times New Roman" w:eastAsia="Times New Roman" w:hAnsi="Times New Roman" w:cs="Times New Roman"/>
          <w:b/>
          <w:color w:val="000000"/>
        </w:rPr>
        <w:t xml:space="preserve"> </w:t>
      </w:r>
      <w:r w:rsidR="00077FFE" w:rsidRPr="00077FFE">
        <w:rPr>
          <w:rFonts w:ascii="Times New Roman" w:eastAsia="Times New Roman" w:hAnsi="Times New Roman" w:cs="Times New Roman"/>
          <w:b/>
          <w:lang w:eastAsia="pt-BR"/>
        </w:rPr>
        <w:t>2M GESTÃO E</w:t>
      </w:r>
      <w:r w:rsidR="00077FFE" w:rsidRPr="00077FFE">
        <w:rPr>
          <w:rFonts w:ascii="Times New Roman" w:eastAsia="Times New Roman" w:hAnsi="Times New Roman" w:cs="Times New Roman"/>
          <w:lang w:eastAsia="pt-BR"/>
        </w:rPr>
        <w:t xml:space="preserve"> </w:t>
      </w:r>
      <w:r w:rsidR="00077FFE" w:rsidRPr="00077FFE">
        <w:rPr>
          <w:rFonts w:ascii="Times New Roman" w:eastAsia="Times New Roman" w:hAnsi="Times New Roman" w:cs="Times New Roman"/>
          <w:b/>
          <w:lang w:eastAsia="pt-BR"/>
        </w:rPr>
        <w:t>PARTICIPAÇÕES SOCIETÁRIAS LTDA</w:t>
      </w:r>
    </w:p>
    <w:p w14:paraId="23AF3D18" w14:textId="77777777" w:rsidR="00077FFE" w:rsidRPr="00EB53E6" w:rsidRDefault="00077FFE" w:rsidP="007726AE">
      <w:pPr>
        <w:widowControl w:val="0"/>
        <w:spacing w:after="6" w:line="240" w:lineRule="auto"/>
        <w:rPr>
          <w:rFonts w:ascii="Times New Roman" w:eastAsia="Times New Roman" w:hAnsi="Times New Roman" w:cs="Times New Roman"/>
          <w:b/>
          <w:bCs/>
          <w:color w:val="010302"/>
        </w:rPr>
      </w:pPr>
    </w:p>
    <w:p w14:paraId="596AD9A2" w14:textId="6277D24E" w:rsidR="00F12659" w:rsidRDefault="007726AE" w:rsidP="00544DFE">
      <w:pPr>
        <w:widowControl w:val="0"/>
        <w:spacing w:after="6" w:line="240" w:lineRule="auto"/>
        <w:jc w:val="both"/>
        <w:rPr>
          <w:rFonts w:ascii="Times New Roman" w:eastAsia="Times New Roman" w:hAnsi="Times New Roman" w:cs="Times New Roman"/>
          <w:b/>
          <w:bCs/>
          <w:u w:val="single"/>
          <w:lang w:eastAsia="pt-BR"/>
        </w:rPr>
      </w:pPr>
      <w:r w:rsidRPr="00EB53E6">
        <w:rPr>
          <w:rFonts w:ascii="Times New Roman" w:eastAsia="Times New Roman" w:hAnsi="Times New Roman" w:cs="Times New Roman"/>
          <w:b/>
          <w:bCs/>
          <w:color w:val="010302"/>
        </w:rPr>
        <w:t xml:space="preserve">OBJETO: </w:t>
      </w:r>
      <w:r w:rsidR="003F3A1F" w:rsidRPr="003F3A1F">
        <w:rPr>
          <w:rFonts w:ascii="Times New Roman" w:eastAsia="Times New Roman" w:hAnsi="Times New Roman" w:cs="Times New Roman"/>
          <w:b/>
          <w:bCs/>
          <w:color w:val="010302"/>
          <w:u w:val="single"/>
          <w:lang w:val="x-none"/>
        </w:rPr>
        <w:t xml:space="preserve"> </w:t>
      </w:r>
      <w:r w:rsidR="00F12659" w:rsidRPr="00F12659">
        <w:rPr>
          <w:rFonts w:ascii="Times New Roman" w:eastAsia="Times New Roman" w:hAnsi="Times New Roman" w:cs="Times New Roman"/>
          <w:b/>
          <w:bCs/>
          <w:u w:val="single"/>
          <w:lang w:eastAsia="pt-BR"/>
        </w:rPr>
        <w:t>AQUISIÇÃO DE MATERIAIS DE HIGIENE E LIMPEZA PARA DIVERSOS SETORES DA PREFEITURA MUNICIPAL</w:t>
      </w:r>
      <w:r w:rsidR="00F12659">
        <w:rPr>
          <w:rFonts w:ascii="Times New Roman" w:eastAsia="Times New Roman" w:hAnsi="Times New Roman" w:cs="Times New Roman"/>
          <w:b/>
          <w:bCs/>
          <w:u w:val="single"/>
          <w:lang w:eastAsia="pt-BR"/>
        </w:rPr>
        <w:t>.</w:t>
      </w:r>
    </w:p>
    <w:p w14:paraId="29CBE749" w14:textId="77777777" w:rsidR="00F12659" w:rsidRPr="00F12659" w:rsidRDefault="00F12659" w:rsidP="00544DFE">
      <w:pPr>
        <w:widowControl w:val="0"/>
        <w:spacing w:after="6" w:line="240" w:lineRule="auto"/>
        <w:jc w:val="both"/>
        <w:rPr>
          <w:rFonts w:ascii="Times New Roman" w:eastAsia="Times New Roman" w:hAnsi="Times New Roman" w:cs="Times New Roman"/>
          <w:b/>
          <w:bCs/>
          <w:u w:val="single"/>
          <w:lang w:eastAsia="pt-BR"/>
        </w:rPr>
      </w:pPr>
    </w:p>
    <w:p w14:paraId="756E2D16" w14:textId="77777777" w:rsidR="007726AE" w:rsidRDefault="007726AE" w:rsidP="007726AE">
      <w:pPr>
        <w:widowControl w:val="0"/>
        <w:spacing w:after="6" w:line="240" w:lineRule="auto"/>
        <w:rPr>
          <w:rFonts w:ascii="Times New Roman" w:eastAsia="Times New Roman" w:hAnsi="Times New Roman" w:cs="Times New Roman"/>
          <w:b/>
          <w:bCs/>
          <w:color w:val="010302"/>
        </w:rPr>
      </w:pPr>
    </w:p>
    <w:p w14:paraId="1EC495C3" w14:textId="69F50A3F" w:rsidR="007726AE" w:rsidRPr="00EB53E6" w:rsidRDefault="007726AE" w:rsidP="007726AE">
      <w:pPr>
        <w:widowControl w:val="0"/>
        <w:spacing w:after="6" w:line="240" w:lineRule="auto"/>
        <w:rPr>
          <w:rFonts w:ascii="Times New Roman" w:eastAsia="Times New Roman" w:hAnsi="Times New Roman" w:cs="Times New Roman"/>
          <w:color w:val="010302"/>
        </w:rPr>
      </w:pPr>
      <w:r w:rsidRPr="00EB53E6">
        <w:rPr>
          <w:rFonts w:ascii="Times New Roman" w:eastAsia="Times New Roman" w:hAnsi="Times New Roman" w:cs="Times New Roman"/>
          <w:b/>
          <w:bCs/>
          <w:color w:val="010302"/>
        </w:rPr>
        <w:t xml:space="preserve">ADVOGADO (S):                                                   OAB n.º </w:t>
      </w:r>
    </w:p>
    <w:p w14:paraId="76B21B8D" w14:textId="77777777" w:rsidR="007726AE" w:rsidRDefault="007726AE" w:rsidP="007726AE">
      <w:pPr>
        <w:widowControl w:val="0"/>
        <w:spacing w:after="6" w:line="240" w:lineRule="auto"/>
        <w:rPr>
          <w:rFonts w:ascii="Times New Roman" w:eastAsia="Times New Roman" w:hAnsi="Times New Roman" w:cs="Times New Roman"/>
          <w:b/>
          <w:bCs/>
          <w:color w:val="010302"/>
        </w:rPr>
      </w:pPr>
      <w:r w:rsidRPr="00EB53E6">
        <w:rPr>
          <w:rFonts w:ascii="Times New Roman" w:eastAsia="Times New Roman" w:hAnsi="Times New Roman" w:cs="Times New Roman"/>
          <w:b/>
          <w:bCs/>
          <w:color w:val="010302"/>
        </w:rPr>
        <w:t xml:space="preserve"> </w:t>
      </w:r>
      <w:r w:rsidRPr="00EB53E6">
        <w:rPr>
          <w:rFonts w:ascii="Times New Roman" w:eastAsia="Times New Roman" w:hAnsi="Times New Roman" w:cs="Times New Roman"/>
          <w:b/>
          <w:bCs/>
          <w:color w:val="010302"/>
        </w:rPr>
        <w:tab/>
      </w:r>
    </w:p>
    <w:p w14:paraId="29D7D587" w14:textId="02931064" w:rsidR="007726AE" w:rsidRPr="00EB53E6" w:rsidRDefault="007726AE" w:rsidP="007726AE">
      <w:pPr>
        <w:widowControl w:val="0"/>
        <w:spacing w:after="6" w:line="240" w:lineRule="auto"/>
        <w:ind w:firstLine="708"/>
        <w:jc w:val="both"/>
        <w:rPr>
          <w:rFonts w:ascii="Times New Roman" w:eastAsia="Times New Roman" w:hAnsi="Times New Roman" w:cs="Times New Roman"/>
          <w:color w:val="010302"/>
        </w:rPr>
      </w:pPr>
      <w:r w:rsidRPr="00EB53E6">
        <w:rPr>
          <w:rFonts w:ascii="Times New Roman" w:eastAsia="Times New Roman" w:hAnsi="Times New Roman" w:cs="Times New Roman"/>
          <w:color w:val="010302"/>
        </w:rPr>
        <w:t xml:space="preserve">Na qualidade de Contratante e Contratada, respectivamente, do Termo acima identificado, e, cientes do seu encaminhamento ao TRIBUNAL DE CONTAS DO ESTADO, para fins de instrução e julgamento, damo-nos por CIENTES e NOTIFICADOS para acompanhar todos os atos da </w:t>
      </w:r>
      <w:r w:rsidR="00EF7378" w:rsidRPr="00EB53E6">
        <w:rPr>
          <w:rFonts w:ascii="Times New Roman" w:eastAsia="Times New Roman" w:hAnsi="Times New Roman" w:cs="Times New Roman"/>
          <w:color w:val="010302"/>
        </w:rPr>
        <w:t>tramitação processual</w:t>
      </w:r>
      <w:r w:rsidRPr="00EB53E6">
        <w:rPr>
          <w:rFonts w:ascii="Times New Roman" w:eastAsia="Times New Roman" w:hAnsi="Times New Roman" w:cs="Times New Roman"/>
          <w:color w:val="010302"/>
        </w:rPr>
        <w:t xml:space="preserve">, até julgamento final e sua publicação e, se for o caso e de nosso interesse, para, </w:t>
      </w:r>
      <w:r w:rsidR="00EF7378" w:rsidRPr="00EB53E6">
        <w:rPr>
          <w:rFonts w:ascii="Times New Roman" w:eastAsia="Times New Roman" w:hAnsi="Times New Roman" w:cs="Times New Roman"/>
          <w:color w:val="010302"/>
        </w:rPr>
        <w:t>nos prazos</w:t>
      </w:r>
      <w:r w:rsidRPr="00EB53E6">
        <w:rPr>
          <w:rFonts w:ascii="Times New Roman" w:eastAsia="Times New Roman" w:hAnsi="Times New Roman" w:cs="Times New Roman"/>
          <w:color w:val="010302"/>
        </w:rPr>
        <w:t xml:space="preserve"> e nas formas legais e regimentais, exercer o direito da defesa, interpor recursos e o mais </w:t>
      </w:r>
      <w:r w:rsidR="00EF7378" w:rsidRPr="00EB53E6">
        <w:rPr>
          <w:rFonts w:ascii="Times New Roman" w:eastAsia="Times New Roman" w:hAnsi="Times New Roman" w:cs="Times New Roman"/>
          <w:color w:val="010302"/>
        </w:rPr>
        <w:t>que couber</w:t>
      </w:r>
      <w:r w:rsidRPr="00EB53E6">
        <w:rPr>
          <w:rFonts w:ascii="Times New Roman" w:eastAsia="Times New Roman" w:hAnsi="Times New Roman" w:cs="Times New Roman"/>
          <w:color w:val="010302"/>
        </w:rPr>
        <w:t xml:space="preserve">.  </w:t>
      </w:r>
    </w:p>
    <w:p w14:paraId="582765B2" w14:textId="77777777" w:rsidR="007726AE" w:rsidRDefault="007726AE" w:rsidP="007726AE">
      <w:pPr>
        <w:widowControl w:val="0"/>
        <w:spacing w:after="6" w:line="240" w:lineRule="auto"/>
        <w:jc w:val="both"/>
        <w:rPr>
          <w:rFonts w:ascii="Times New Roman" w:eastAsia="Times New Roman" w:hAnsi="Times New Roman" w:cs="Times New Roman"/>
          <w:color w:val="010302"/>
        </w:rPr>
      </w:pPr>
      <w:r w:rsidRPr="00EB53E6">
        <w:rPr>
          <w:rFonts w:ascii="Times New Roman" w:eastAsia="Times New Roman" w:hAnsi="Times New Roman" w:cs="Times New Roman"/>
          <w:color w:val="010302"/>
        </w:rPr>
        <w:t xml:space="preserve"> </w:t>
      </w:r>
      <w:r w:rsidRPr="00EB53E6">
        <w:rPr>
          <w:rFonts w:ascii="Times New Roman" w:eastAsia="Times New Roman" w:hAnsi="Times New Roman" w:cs="Times New Roman"/>
          <w:color w:val="010302"/>
        </w:rPr>
        <w:tab/>
      </w:r>
    </w:p>
    <w:p w14:paraId="7A754CB4" w14:textId="0C19CDC3" w:rsidR="007726AE" w:rsidRPr="00EB53E6" w:rsidRDefault="007726AE" w:rsidP="007726AE">
      <w:pPr>
        <w:widowControl w:val="0"/>
        <w:spacing w:after="6" w:line="240" w:lineRule="auto"/>
        <w:ind w:firstLine="708"/>
        <w:jc w:val="both"/>
        <w:rPr>
          <w:rFonts w:ascii="Times New Roman" w:eastAsia="Times New Roman" w:hAnsi="Times New Roman" w:cs="Times New Roman"/>
          <w:color w:val="010302"/>
        </w:rPr>
      </w:pPr>
      <w:r w:rsidRPr="00EB53E6">
        <w:rPr>
          <w:rFonts w:ascii="Times New Roman" w:eastAsia="Times New Roman" w:hAnsi="Times New Roman" w:cs="Times New Roman"/>
          <w:color w:val="010302"/>
        </w:rPr>
        <w:t xml:space="preserve">Outrossim, estamos CIENTES, doravante, de que todos os despachos e decisões que vierem </w:t>
      </w:r>
      <w:r w:rsidR="00EF7378" w:rsidRPr="00EB53E6">
        <w:rPr>
          <w:rFonts w:ascii="Times New Roman" w:eastAsia="Times New Roman" w:hAnsi="Times New Roman" w:cs="Times New Roman"/>
          <w:color w:val="010302"/>
        </w:rPr>
        <w:t>a ser</w:t>
      </w:r>
      <w:r w:rsidRPr="00EB53E6">
        <w:rPr>
          <w:rFonts w:ascii="Times New Roman" w:eastAsia="Times New Roman" w:hAnsi="Times New Roman" w:cs="Times New Roman"/>
          <w:color w:val="010302"/>
        </w:rPr>
        <w:t xml:space="preserve"> tomados, relativamente ao aludido processo, serão publicados no Diário Oficial do </w:t>
      </w:r>
      <w:r w:rsidR="00EF7378" w:rsidRPr="00EB53E6">
        <w:rPr>
          <w:rFonts w:ascii="Times New Roman" w:eastAsia="Times New Roman" w:hAnsi="Times New Roman" w:cs="Times New Roman"/>
          <w:color w:val="010302"/>
        </w:rPr>
        <w:t>Estado, Caderno</w:t>
      </w:r>
      <w:r w:rsidRPr="00EB53E6">
        <w:rPr>
          <w:rFonts w:ascii="Times New Roman" w:eastAsia="Times New Roman" w:hAnsi="Times New Roman" w:cs="Times New Roman"/>
          <w:color w:val="010302"/>
        </w:rPr>
        <w:t xml:space="preserve"> do Poder Legislativo, parte do Tribunal de Contas do Estado de São Paulo, de </w:t>
      </w:r>
      <w:r w:rsidR="00EF7378" w:rsidRPr="00EB53E6">
        <w:rPr>
          <w:rFonts w:ascii="Times New Roman" w:eastAsia="Times New Roman" w:hAnsi="Times New Roman" w:cs="Times New Roman"/>
          <w:color w:val="010302"/>
        </w:rPr>
        <w:t>conformidade com</w:t>
      </w:r>
      <w:r w:rsidRPr="00EB53E6">
        <w:rPr>
          <w:rFonts w:ascii="Times New Roman" w:eastAsia="Times New Roman" w:hAnsi="Times New Roman" w:cs="Times New Roman"/>
          <w:color w:val="010302"/>
        </w:rPr>
        <w:t xml:space="preserve"> o artigo 90 da Lei Complementar Estadual n.º 709, de 14 de janeiro de 1993, iniciando-se, </w:t>
      </w:r>
      <w:r w:rsidR="00EF7378" w:rsidRPr="00EB53E6">
        <w:rPr>
          <w:rFonts w:ascii="Times New Roman" w:eastAsia="Times New Roman" w:hAnsi="Times New Roman" w:cs="Times New Roman"/>
          <w:color w:val="010302"/>
        </w:rPr>
        <w:t>a partir</w:t>
      </w:r>
      <w:r w:rsidRPr="00EB53E6">
        <w:rPr>
          <w:rFonts w:ascii="Times New Roman" w:eastAsia="Times New Roman" w:hAnsi="Times New Roman" w:cs="Times New Roman"/>
          <w:color w:val="010302"/>
        </w:rPr>
        <w:t xml:space="preserve"> de então, a contagem dos prazos processuais.  </w:t>
      </w:r>
    </w:p>
    <w:p w14:paraId="010C9CF1" w14:textId="77777777" w:rsidR="007726AE" w:rsidRDefault="007726AE" w:rsidP="007726AE">
      <w:pPr>
        <w:widowControl w:val="0"/>
        <w:spacing w:after="6" w:line="240" w:lineRule="auto"/>
        <w:jc w:val="right"/>
        <w:rPr>
          <w:rFonts w:ascii="Times New Roman" w:eastAsia="Times New Roman" w:hAnsi="Times New Roman" w:cs="Times New Roman"/>
          <w:color w:val="010302"/>
        </w:rPr>
      </w:pPr>
      <w:r w:rsidRPr="00EB53E6">
        <w:rPr>
          <w:rFonts w:ascii="Times New Roman" w:eastAsia="Times New Roman" w:hAnsi="Times New Roman" w:cs="Times New Roman"/>
          <w:color w:val="010302"/>
        </w:rPr>
        <w:t xml:space="preserve">                                                      </w:t>
      </w:r>
    </w:p>
    <w:p w14:paraId="5BED6D4A" w14:textId="0C7204C3" w:rsidR="007726AE" w:rsidRPr="00EB53E6" w:rsidRDefault="007726AE" w:rsidP="007726AE">
      <w:pPr>
        <w:widowControl w:val="0"/>
        <w:spacing w:after="6" w:line="240" w:lineRule="auto"/>
        <w:jc w:val="right"/>
        <w:rPr>
          <w:rFonts w:ascii="Times New Roman" w:eastAsia="Times New Roman" w:hAnsi="Times New Roman" w:cs="Times New Roman"/>
          <w:color w:val="010302"/>
        </w:rPr>
      </w:pPr>
      <w:r w:rsidRPr="00EB53E6">
        <w:rPr>
          <w:rFonts w:ascii="Times New Roman" w:eastAsia="Times New Roman" w:hAnsi="Times New Roman" w:cs="Times New Roman"/>
          <w:color w:val="010302"/>
        </w:rPr>
        <w:t xml:space="preserve">Inúbia Paulista, </w:t>
      </w:r>
      <w:r w:rsidR="00F12659">
        <w:rPr>
          <w:rFonts w:ascii="Times New Roman" w:eastAsia="Times New Roman" w:hAnsi="Times New Roman" w:cs="Times New Roman"/>
          <w:color w:val="010302"/>
        </w:rPr>
        <w:t>07</w:t>
      </w:r>
      <w:r w:rsidR="003F3A1F">
        <w:rPr>
          <w:rFonts w:ascii="Times New Roman" w:eastAsia="Times New Roman" w:hAnsi="Times New Roman" w:cs="Times New Roman"/>
          <w:color w:val="010302"/>
        </w:rPr>
        <w:t xml:space="preserve"> </w:t>
      </w:r>
      <w:r w:rsidRPr="00EB53E6">
        <w:rPr>
          <w:rFonts w:ascii="Times New Roman" w:eastAsia="Times New Roman" w:hAnsi="Times New Roman" w:cs="Times New Roman"/>
          <w:color w:val="010302"/>
        </w:rPr>
        <w:t xml:space="preserve">de </w:t>
      </w:r>
      <w:r w:rsidR="00F12659">
        <w:rPr>
          <w:rFonts w:ascii="Times New Roman" w:eastAsia="Times New Roman" w:hAnsi="Times New Roman" w:cs="Times New Roman"/>
          <w:color w:val="010302"/>
        </w:rPr>
        <w:t>março</w:t>
      </w:r>
      <w:r w:rsidRPr="00EB53E6">
        <w:rPr>
          <w:rFonts w:ascii="Times New Roman" w:eastAsia="Times New Roman" w:hAnsi="Times New Roman" w:cs="Times New Roman"/>
          <w:color w:val="010302"/>
        </w:rPr>
        <w:t xml:space="preserve"> de 202</w:t>
      </w:r>
      <w:r w:rsidR="00281989">
        <w:rPr>
          <w:rFonts w:ascii="Times New Roman" w:eastAsia="Times New Roman" w:hAnsi="Times New Roman" w:cs="Times New Roman"/>
          <w:color w:val="010302"/>
        </w:rPr>
        <w:t>3</w:t>
      </w:r>
      <w:r w:rsidRPr="00EB53E6">
        <w:rPr>
          <w:rFonts w:ascii="Times New Roman" w:eastAsia="Times New Roman" w:hAnsi="Times New Roman" w:cs="Times New Roman"/>
          <w:color w:val="010302"/>
        </w:rPr>
        <w:t xml:space="preserve">. </w:t>
      </w:r>
    </w:p>
    <w:p w14:paraId="3E86A260" w14:textId="77777777" w:rsidR="007726AE" w:rsidRPr="00EB53E6" w:rsidRDefault="007726AE" w:rsidP="007726AE">
      <w:pPr>
        <w:widowControl w:val="0"/>
        <w:spacing w:after="6" w:line="240" w:lineRule="auto"/>
        <w:rPr>
          <w:rFonts w:ascii="Times New Roman" w:eastAsia="Times New Roman" w:hAnsi="Times New Roman" w:cs="Times New Roman"/>
          <w:color w:val="010302"/>
        </w:rPr>
      </w:pPr>
      <w:r w:rsidRPr="00EB53E6">
        <w:rPr>
          <w:rFonts w:ascii="Times New Roman" w:eastAsia="Times New Roman" w:hAnsi="Times New Roman" w:cs="Times New Roman"/>
          <w:color w:val="010302"/>
        </w:rPr>
        <w:t xml:space="preserve">                           </w:t>
      </w:r>
    </w:p>
    <w:p w14:paraId="4E1010CB" w14:textId="743DA749" w:rsidR="007726AE" w:rsidRDefault="007726AE" w:rsidP="003F3A1F">
      <w:pPr>
        <w:widowControl w:val="0"/>
        <w:spacing w:after="6" w:line="240" w:lineRule="auto"/>
        <w:rPr>
          <w:rFonts w:ascii="Times New Roman" w:eastAsia="Times New Roman" w:hAnsi="Times New Roman" w:cs="Times New Roman"/>
          <w:color w:val="010302"/>
        </w:rPr>
      </w:pPr>
    </w:p>
    <w:p w14:paraId="7C47847E" w14:textId="77777777" w:rsidR="00EF7378" w:rsidRDefault="00EF7378" w:rsidP="003F3A1F">
      <w:pPr>
        <w:widowControl w:val="0"/>
        <w:spacing w:after="6" w:line="240" w:lineRule="auto"/>
        <w:rPr>
          <w:rFonts w:ascii="Times New Roman" w:eastAsia="Times New Roman" w:hAnsi="Times New Roman" w:cs="Times New Roman"/>
          <w:color w:val="010302"/>
        </w:rPr>
      </w:pPr>
    </w:p>
    <w:p w14:paraId="38EB044B" w14:textId="77777777" w:rsidR="00281989" w:rsidRDefault="00281989" w:rsidP="007726AE">
      <w:pPr>
        <w:widowControl w:val="0"/>
        <w:spacing w:after="6" w:line="240" w:lineRule="auto"/>
        <w:jc w:val="center"/>
        <w:rPr>
          <w:rFonts w:ascii="Times New Roman" w:eastAsia="Times New Roman" w:hAnsi="Times New Roman" w:cs="Times New Roman"/>
          <w:color w:val="010302"/>
        </w:rPr>
      </w:pPr>
    </w:p>
    <w:p w14:paraId="5961265E" w14:textId="7EA91DD9" w:rsidR="007726AE" w:rsidRPr="00EB53E6" w:rsidRDefault="007726AE" w:rsidP="007726AE">
      <w:pPr>
        <w:widowControl w:val="0"/>
        <w:spacing w:after="6" w:line="240" w:lineRule="auto"/>
        <w:jc w:val="center"/>
        <w:rPr>
          <w:rFonts w:ascii="Times New Roman" w:eastAsia="Times New Roman" w:hAnsi="Times New Roman" w:cs="Times New Roman"/>
          <w:color w:val="010302"/>
        </w:rPr>
      </w:pPr>
      <w:r>
        <w:rPr>
          <w:rFonts w:ascii="Times New Roman" w:eastAsia="Times New Roman" w:hAnsi="Times New Roman" w:cs="Times New Roman"/>
          <w:color w:val="010302"/>
        </w:rPr>
        <w:t>________</w:t>
      </w:r>
      <w:r w:rsidRPr="00EB53E6">
        <w:rPr>
          <w:rFonts w:ascii="Times New Roman" w:eastAsia="Times New Roman" w:hAnsi="Times New Roman" w:cs="Times New Roman"/>
          <w:color w:val="010302"/>
        </w:rPr>
        <w:t>_____________</w:t>
      </w:r>
    </w:p>
    <w:p w14:paraId="7F09D031" w14:textId="77777777" w:rsidR="007726AE" w:rsidRDefault="007726AE" w:rsidP="007726AE">
      <w:pPr>
        <w:widowControl w:val="0"/>
        <w:spacing w:after="6" w:line="240" w:lineRule="auto"/>
        <w:jc w:val="center"/>
        <w:rPr>
          <w:rFonts w:ascii="Times New Roman" w:eastAsia="Times New Roman" w:hAnsi="Times New Roman" w:cs="Times New Roman"/>
          <w:b/>
          <w:color w:val="010302"/>
        </w:rPr>
      </w:pPr>
    </w:p>
    <w:p w14:paraId="3684E528" w14:textId="77777777" w:rsidR="007726AE" w:rsidRDefault="007726AE" w:rsidP="007726AE">
      <w:pPr>
        <w:widowControl w:val="0"/>
        <w:spacing w:after="6" w:line="240" w:lineRule="auto"/>
        <w:jc w:val="center"/>
        <w:rPr>
          <w:rFonts w:ascii="Times New Roman" w:eastAsia="Times New Roman" w:hAnsi="Times New Roman" w:cs="Times New Roman"/>
          <w:b/>
          <w:color w:val="010302"/>
        </w:rPr>
      </w:pPr>
      <w:r w:rsidRPr="00EB53E6">
        <w:rPr>
          <w:rFonts w:ascii="Times New Roman" w:eastAsia="Times New Roman" w:hAnsi="Times New Roman" w:cs="Times New Roman"/>
          <w:b/>
          <w:color w:val="010302"/>
        </w:rPr>
        <w:t>João Soares dos Santos</w:t>
      </w:r>
    </w:p>
    <w:p w14:paraId="23580507" w14:textId="77777777" w:rsidR="007726AE" w:rsidRPr="00EB53E6" w:rsidRDefault="007726AE" w:rsidP="007726AE">
      <w:pPr>
        <w:widowControl w:val="0"/>
        <w:spacing w:after="6" w:line="240" w:lineRule="auto"/>
        <w:jc w:val="center"/>
        <w:rPr>
          <w:rFonts w:ascii="Times New Roman" w:eastAsia="Times New Roman" w:hAnsi="Times New Roman" w:cs="Times New Roman"/>
          <w:b/>
          <w:color w:val="010302"/>
        </w:rPr>
      </w:pPr>
    </w:p>
    <w:p w14:paraId="02C59AB0" w14:textId="77777777" w:rsidR="007726AE" w:rsidRDefault="007726AE" w:rsidP="007726AE">
      <w:pPr>
        <w:widowControl w:val="0"/>
        <w:spacing w:after="6" w:line="240" w:lineRule="auto"/>
        <w:jc w:val="center"/>
        <w:rPr>
          <w:rFonts w:ascii="Times New Roman" w:eastAsia="Times New Roman" w:hAnsi="Times New Roman" w:cs="Times New Roman"/>
          <w:b/>
          <w:color w:val="010302"/>
        </w:rPr>
      </w:pPr>
      <w:r w:rsidRPr="00EB53E6">
        <w:rPr>
          <w:rFonts w:ascii="Times New Roman" w:eastAsia="Times New Roman" w:hAnsi="Times New Roman" w:cs="Times New Roman"/>
          <w:b/>
          <w:color w:val="010302"/>
        </w:rPr>
        <w:t>Prefeito Municipal</w:t>
      </w:r>
    </w:p>
    <w:p w14:paraId="71CC0DCD" w14:textId="77777777" w:rsidR="007726AE" w:rsidRPr="00EB53E6" w:rsidRDefault="007726AE" w:rsidP="007726AE">
      <w:pPr>
        <w:widowControl w:val="0"/>
        <w:spacing w:after="6" w:line="240" w:lineRule="auto"/>
        <w:jc w:val="center"/>
        <w:rPr>
          <w:rFonts w:ascii="Times New Roman" w:eastAsia="Times New Roman" w:hAnsi="Times New Roman" w:cs="Times New Roman"/>
          <w:b/>
          <w:color w:val="010302"/>
        </w:rPr>
      </w:pPr>
    </w:p>
    <w:p w14:paraId="3C3A76B3" w14:textId="77777777" w:rsidR="007726AE" w:rsidRPr="00EB53E6" w:rsidRDefault="007726AE" w:rsidP="007726AE">
      <w:pPr>
        <w:widowControl w:val="0"/>
        <w:spacing w:after="6" w:line="240" w:lineRule="auto"/>
        <w:jc w:val="center"/>
        <w:rPr>
          <w:rFonts w:ascii="Times New Roman" w:eastAsia="Times New Roman" w:hAnsi="Times New Roman" w:cs="Times New Roman"/>
          <w:b/>
          <w:color w:val="010302"/>
        </w:rPr>
      </w:pPr>
      <w:r w:rsidRPr="00EB53E6">
        <w:rPr>
          <w:rFonts w:ascii="Times New Roman" w:eastAsia="Times New Roman" w:hAnsi="Times New Roman" w:cs="Times New Roman"/>
          <w:b/>
          <w:color w:val="010302"/>
        </w:rPr>
        <w:t>CONTRATANTE</w:t>
      </w:r>
    </w:p>
    <w:p w14:paraId="29E879EF" w14:textId="77777777" w:rsidR="007726AE" w:rsidRDefault="007726AE" w:rsidP="007726AE">
      <w:pPr>
        <w:widowControl w:val="0"/>
        <w:spacing w:after="6" w:line="240" w:lineRule="auto"/>
        <w:rPr>
          <w:rFonts w:ascii="Times New Roman" w:eastAsia="Times New Roman" w:hAnsi="Times New Roman" w:cs="Times New Roman"/>
          <w:color w:val="010302"/>
        </w:rPr>
      </w:pPr>
    </w:p>
    <w:p w14:paraId="569A958C" w14:textId="01EB3DCC" w:rsidR="007726AE" w:rsidRDefault="007726AE" w:rsidP="007726AE">
      <w:pPr>
        <w:widowControl w:val="0"/>
        <w:spacing w:after="6" w:line="240" w:lineRule="auto"/>
        <w:rPr>
          <w:rFonts w:ascii="Times New Roman" w:eastAsia="Times New Roman" w:hAnsi="Times New Roman" w:cs="Times New Roman"/>
          <w:color w:val="010302"/>
        </w:rPr>
      </w:pPr>
    </w:p>
    <w:p w14:paraId="38AE606D" w14:textId="14848D84" w:rsidR="00544DFE" w:rsidRDefault="00544DFE" w:rsidP="007726AE">
      <w:pPr>
        <w:widowControl w:val="0"/>
        <w:spacing w:after="6" w:line="240" w:lineRule="auto"/>
        <w:rPr>
          <w:rFonts w:ascii="Times New Roman" w:eastAsia="Times New Roman" w:hAnsi="Times New Roman" w:cs="Times New Roman"/>
          <w:color w:val="010302"/>
        </w:rPr>
      </w:pPr>
    </w:p>
    <w:p w14:paraId="3C35BA6C" w14:textId="77777777" w:rsidR="00EF7378" w:rsidRPr="00EB53E6" w:rsidRDefault="00EF7378" w:rsidP="007726AE">
      <w:pPr>
        <w:widowControl w:val="0"/>
        <w:spacing w:after="6" w:line="240" w:lineRule="auto"/>
        <w:rPr>
          <w:rFonts w:ascii="Times New Roman" w:eastAsia="Times New Roman" w:hAnsi="Times New Roman" w:cs="Times New Roman"/>
          <w:color w:val="010302"/>
        </w:rPr>
      </w:pPr>
    </w:p>
    <w:p w14:paraId="0367FFE5" w14:textId="77777777" w:rsidR="007726AE" w:rsidRPr="00EB53E6" w:rsidRDefault="007726AE" w:rsidP="007726AE">
      <w:pPr>
        <w:widowControl w:val="0"/>
        <w:spacing w:after="6" w:line="240" w:lineRule="auto"/>
        <w:ind w:left="2124" w:firstLine="708"/>
        <w:rPr>
          <w:rFonts w:ascii="Times New Roman" w:eastAsia="Times New Roman" w:hAnsi="Times New Roman" w:cs="Times New Roman"/>
          <w:b/>
          <w:color w:val="010302"/>
        </w:rPr>
      </w:pPr>
      <w:r w:rsidRPr="00EB53E6">
        <w:rPr>
          <w:rFonts w:ascii="Times New Roman" w:eastAsia="Times New Roman" w:hAnsi="Times New Roman" w:cs="Times New Roman"/>
          <w:b/>
          <w:color w:val="010302"/>
        </w:rPr>
        <w:t>____________________________</w:t>
      </w:r>
    </w:p>
    <w:p w14:paraId="47D0941C" w14:textId="77777777" w:rsidR="007726AE" w:rsidRDefault="007726AE" w:rsidP="007726AE">
      <w:pPr>
        <w:widowControl w:val="0"/>
        <w:spacing w:after="6" w:line="240" w:lineRule="auto"/>
        <w:jc w:val="center"/>
        <w:rPr>
          <w:rFonts w:ascii="Times New Roman" w:eastAsia="Times New Roman" w:hAnsi="Times New Roman" w:cs="Times New Roman"/>
          <w:b/>
          <w:bCs/>
          <w:color w:val="010302"/>
        </w:rPr>
      </w:pPr>
    </w:p>
    <w:p w14:paraId="00EC888F" w14:textId="4EB6ACEF" w:rsidR="003E784B" w:rsidRDefault="00077FFE" w:rsidP="007726AE">
      <w:pPr>
        <w:widowControl w:val="0"/>
        <w:spacing w:after="6" w:line="240" w:lineRule="auto"/>
        <w:jc w:val="center"/>
        <w:rPr>
          <w:rFonts w:ascii="Times New Roman" w:eastAsia="Times New Roman" w:hAnsi="Times New Roman" w:cs="Times New Roman"/>
          <w:b/>
          <w:lang w:eastAsia="pt-BR"/>
        </w:rPr>
      </w:pPr>
      <w:r w:rsidRPr="00077FFE">
        <w:rPr>
          <w:rFonts w:ascii="Times New Roman" w:eastAsia="Times New Roman" w:hAnsi="Times New Roman" w:cs="Times New Roman"/>
          <w:b/>
          <w:lang w:eastAsia="pt-BR"/>
        </w:rPr>
        <w:t>MILTON ANTÔNIO GASPAROTTO</w:t>
      </w:r>
    </w:p>
    <w:p w14:paraId="729EEAB4" w14:textId="77777777" w:rsidR="00077FFE" w:rsidRDefault="00077FFE" w:rsidP="007726AE">
      <w:pPr>
        <w:widowControl w:val="0"/>
        <w:spacing w:after="6" w:line="240" w:lineRule="auto"/>
        <w:jc w:val="center"/>
        <w:rPr>
          <w:rFonts w:ascii="Times New Roman" w:eastAsia="Calibri" w:hAnsi="Times New Roman" w:cs="Times New Roman"/>
          <w:b/>
          <w:sz w:val="21"/>
          <w:szCs w:val="21"/>
        </w:rPr>
      </w:pPr>
    </w:p>
    <w:p w14:paraId="311ACE26" w14:textId="4330A7B7" w:rsidR="00D21FB4" w:rsidRPr="00C24A75" w:rsidRDefault="00077FFE" w:rsidP="00077FFE">
      <w:pPr>
        <w:widowControl w:val="0"/>
        <w:spacing w:after="6" w:line="240" w:lineRule="auto"/>
        <w:jc w:val="center"/>
        <w:rPr>
          <w:rFonts w:ascii="Times New Roman" w:eastAsia="Times New Roman" w:hAnsi="Times New Roman" w:cs="Times New Roman"/>
          <w:color w:val="010302"/>
        </w:rPr>
      </w:pPr>
      <w:r w:rsidRPr="00077FFE">
        <w:rPr>
          <w:rFonts w:ascii="Times New Roman" w:eastAsia="Times New Roman" w:hAnsi="Times New Roman" w:cs="Times New Roman"/>
          <w:b/>
          <w:lang w:eastAsia="pt-BR"/>
        </w:rPr>
        <w:t>2M GESTÃO E</w:t>
      </w:r>
      <w:r w:rsidRPr="00077FFE">
        <w:rPr>
          <w:rFonts w:ascii="Times New Roman" w:eastAsia="Times New Roman" w:hAnsi="Times New Roman" w:cs="Times New Roman"/>
          <w:lang w:eastAsia="pt-BR"/>
        </w:rPr>
        <w:t xml:space="preserve"> </w:t>
      </w:r>
      <w:r w:rsidRPr="00077FFE">
        <w:rPr>
          <w:rFonts w:ascii="Times New Roman" w:eastAsia="Times New Roman" w:hAnsi="Times New Roman" w:cs="Times New Roman"/>
          <w:b/>
          <w:lang w:eastAsia="pt-BR"/>
        </w:rPr>
        <w:t>PARTICIPAÇÕES SOCIETÁRIAS LTDA</w:t>
      </w:r>
    </w:p>
    <w:sectPr w:rsidR="00D21FB4" w:rsidRPr="00C24A75" w:rsidSect="007726AE">
      <w:pgSz w:w="11906" w:h="16838"/>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CB9E" w14:textId="77777777" w:rsidR="000C3199" w:rsidRDefault="000C3199" w:rsidP="003C3DC6">
      <w:pPr>
        <w:spacing w:after="0" w:line="240" w:lineRule="auto"/>
      </w:pPr>
      <w:r>
        <w:separator/>
      </w:r>
    </w:p>
  </w:endnote>
  <w:endnote w:type="continuationSeparator" w:id="0">
    <w:p w14:paraId="562A0B9B" w14:textId="77777777" w:rsidR="000C3199" w:rsidRDefault="000C3199" w:rsidP="003C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raft 10cpi">
    <w:altName w:val="Calibri"/>
    <w:panose1 w:val="00000000000000000000"/>
    <w:charset w:val="00"/>
    <w:family w:val="modern"/>
    <w:notTrueType/>
    <w:pitch w:val="fixed"/>
    <w:sig w:usb0="00000003" w:usb1="00000000" w:usb2="00000000" w:usb3="00000000" w:csb0="00000001" w:csb1="00000000"/>
  </w:font>
  <w:font w:name="Roboto-Regular">
    <w:altName w:val="Robo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ED5F" w14:textId="77777777" w:rsidR="000C3199" w:rsidRDefault="000C3199" w:rsidP="003C3DC6">
      <w:pPr>
        <w:spacing w:after="0" w:line="240" w:lineRule="auto"/>
      </w:pPr>
      <w:r>
        <w:separator/>
      </w:r>
    </w:p>
  </w:footnote>
  <w:footnote w:type="continuationSeparator" w:id="0">
    <w:p w14:paraId="4661C70F" w14:textId="77777777" w:rsidR="000C3199" w:rsidRDefault="000C3199" w:rsidP="003C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EE4C" w14:textId="77777777" w:rsidR="007726AE" w:rsidRPr="002C21B6" w:rsidRDefault="007726AE" w:rsidP="007726AE">
    <w:pPr>
      <w:tabs>
        <w:tab w:val="center" w:pos="4419"/>
        <w:tab w:val="right" w:pos="8838"/>
      </w:tabs>
      <w:spacing w:line="360" w:lineRule="auto"/>
      <w:jc w:val="center"/>
      <w:rPr>
        <w:rFonts w:ascii="Arial" w:eastAsia="Times New Roman" w:hAnsi="Arial" w:cs="Times New Roman"/>
        <w:b/>
        <w:noProof/>
        <w:color w:val="1F497D"/>
        <w:sz w:val="28"/>
        <w:szCs w:val="20"/>
        <w:u w:val="single"/>
        <w:lang w:eastAsia="pt-BR"/>
      </w:rPr>
    </w:pPr>
    <w:r w:rsidRPr="002C21B6">
      <w:rPr>
        <w:rFonts w:ascii="Calibri" w:eastAsia="Times New Roman" w:hAnsi="Calibri" w:cs="Times New Roman"/>
        <w:noProof/>
        <w:lang w:eastAsia="pt-BR"/>
      </w:rPr>
      <w:drawing>
        <wp:anchor distT="0" distB="0" distL="114300" distR="114300" simplePos="0" relativeHeight="251659264" behindDoc="1" locked="0" layoutInCell="0" allowOverlap="1" wp14:anchorId="510B1FC4" wp14:editId="32CE7B98">
          <wp:simplePos x="0" y="0"/>
          <wp:positionH relativeFrom="column">
            <wp:posOffset>284480</wp:posOffset>
          </wp:positionH>
          <wp:positionV relativeFrom="paragraph">
            <wp:posOffset>-19685</wp:posOffset>
          </wp:positionV>
          <wp:extent cx="849630" cy="748665"/>
          <wp:effectExtent l="0" t="0" r="7620" b="0"/>
          <wp:wrapThrough wrapText="bothSides">
            <wp:wrapPolygon edited="0">
              <wp:start x="0" y="0"/>
              <wp:lineTo x="0" y="20885"/>
              <wp:lineTo x="21309" y="20885"/>
              <wp:lineTo x="21309" y="0"/>
              <wp:lineTo x="0" y="0"/>
            </wp:wrapPolygon>
          </wp:wrapThrough>
          <wp:docPr id="11" name="Imagem 11" descr="de inú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inú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 cy="748665"/>
                  </a:xfrm>
                  <a:prstGeom prst="rect">
                    <a:avLst/>
                  </a:prstGeom>
                  <a:noFill/>
                </pic:spPr>
              </pic:pic>
            </a:graphicData>
          </a:graphic>
          <wp14:sizeRelH relativeFrom="page">
            <wp14:pctWidth>0</wp14:pctWidth>
          </wp14:sizeRelH>
          <wp14:sizeRelV relativeFrom="page">
            <wp14:pctHeight>0</wp14:pctHeight>
          </wp14:sizeRelV>
        </wp:anchor>
      </w:drawing>
    </w:r>
    <w:r w:rsidRPr="002C21B6">
      <w:rPr>
        <w:rFonts w:ascii="Arial" w:eastAsia="Times New Roman" w:hAnsi="Arial" w:cs="Times New Roman"/>
        <w:b/>
        <w:noProof/>
        <w:color w:val="1F497D"/>
        <w:sz w:val="28"/>
        <w:szCs w:val="20"/>
        <w:u w:val="single"/>
        <w:lang w:eastAsia="pt-BR"/>
      </w:rPr>
      <w:t>MUNICÍPIO DE INÚBIA PAULISTA</w:t>
    </w:r>
  </w:p>
  <w:p w14:paraId="7D879B8B" w14:textId="792BEF89" w:rsidR="007726AE" w:rsidRPr="002C21B6" w:rsidRDefault="007726AE" w:rsidP="00314E53">
    <w:pPr>
      <w:pBdr>
        <w:bottom w:val="single" w:sz="4" w:space="1" w:color="auto"/>
      </w:pBdr>
      <w:tabs>
        <w:tab w:val="center" w:pos="4419"/>
        <w:tab w:val="right" w:pos="8838"/>
      </w:tabs>
      <w:spacing w:line="360" w:lineRule="auto"/>
      <w:rPr>
        <w:rFonts w:ascii="Times New Roman" w:eastAsia="Times New Roman" w:hAnsi="Times New Roman" w:cs="Times New Roman"/>
        <w:sz w:val="18"/>
        <w:szCs w:val="20"/>
        <w:lang w:eastAsia="pt-BR"/>
      </w:rPr>
    </w:pPr>
    <w:r w:rsidRPr="002C21B6">
      <w:rPr>
        <w:rFonts w:ascii="Times New Roman" w:eastAsia="Times New Roman" w:hAnsi="Times New Roman" w:cs="Times New Roman"/>
        <w:sz w:val="20"/>
        <w:szCs w:val="20"/>
        <w:lang w:eastAsia="pt-BR"/>
      </w:rPr>
      <w:t xml:space="preserve">CNPJ </w:t>
    </w:r>
    <w:r w:rsidRPr="002C21B6">
      <w:rPr>
        <w:rFonts w:ascii="Times New Roman" w:eastAsia="Times New Roman" w:hAnsi="Times New Roman" w:cs="Times New Roman"/>
        <w:sz w:val="18"/>
        <w:szCs w:val="20"/>
        <w:lang w:eastAsia="pt-BR"/>
      </w:rPr>
      <w:t xml:space="preserve">44.919.611/0001-03          </w:t>
    </w:r>
    <w:r w:rsidRPr="002C21B6">
      <w:rPr>
        <w:rFonts w:ascii="Times New Roman" w:eastAsia="Times New Roman" w:hAnsi="Times New Roman" w:cs="Times New Roman"/>
        <w:b/>
        <w:sz w:val="18"/>
        <w:szCs w:val="20"/>
        <w:lang w:eastAsia="pt-BR"/>
      </w:rPr>
      <w:t>Fone: (18) 3556-9900</w:t>
    </w:r>
    <w:r w:rsidRPr="002C21B6">
      <w:rPr>
        <w:rFonts w:ascii="Times New Roman" w:eastAsia="Times New Roman" w:hAnsi="Times New Roman" w:cs="Times New Roman"/>
        <w:sz w:val="18"/>
        <w:szCs w:val="20"/>
        <w:lang w:eastAsia="pt-BR"/>
      </w:rPr>
      <w:t xml:space="preserve">         E-mail: inubia@terra.com.br</w:t>
    </w:r>
  </w:p>
  <w:p w14:paraId="56671DB4" w14:textId="77777777" w:rsidR="007726AE" w:rsidRPr="007726AE" w:rsidRDefault="007726AE" w:rsidP="007726AE">
    <w:pPr>
      <w:pBdr>
        <w:bottom w:val="single" w:sz="4" w:space="1" w:color="auto"/>
      </w:pBdr>
      <w:tabs>
        <w:tab w:val="center" w:pos="4419"/>
        <w:tab w:val="right" w:pos="8838"/>
      </w:tabs>
      <w:spacing w:line="360" w:lineRule="auto"/>
      <w:jc w:val="center"/>
      <w:rPr>
        <w:rFonts w:ascii="Draft 10cpi" w:eastAsia="Times New Roman" w:hAnsi="Draft 10cpi" w:cs="Times New Roman"/>
        <w:b/>
        <w:spacing w:val="30"/>
        <w:sz w:val="20"/>
        <w:szCs w:val="20"/>
        <w:lang w:eastAsia="pt-BR"/>
      </w:rPr>
    </w:pPr>
    <w:r w:rsidRPr="002C21B6">
      <w:rPr>
        <w:rFonts w:ascii="Times New Roman" w:eastAsia="Times New Roman" w:hAnsi="Times New Roman" w:cs="Times New Roman"/>
        <w:sz w:val="18"/>
        <w:szCs w:val="20"/>
        <w:lang w:eastAsia="pt-BR"/>
      </w:rPr>
      <w:t>Avenida Campos Salles, 113 – CEP 17760-</w:t>
    </w:r>
    <w:proofErr w:type="gramStart"/>
    <w:r w:rsidRPr="002C21B6">
      <w:rPr>
        <w:rFonts w:ascii="Times New Roman" w:eastAsia="Times New Roman" w:hAnsi="Times New Roman" w:cs="Times New Roman"/>
        <w:sz w:val="18"/>
        <w:szCs w:val="20"/>
        <w:lang w:eastAsia="pt-BR"/>
      </w:rPr>
      <w:t>000  -</w:t>
    </w:r>
    <w:proofErr w:type="gramEnd"/>
    <w:r w:rsidRPr="002C21B6">
      <w:rPr>
        <w:rFonts w:ascii="Times New Roman" w:eastAsia="Times New Roman" w:hAnsi="Times New Roman" w:cs="Times New Roman"/>
        <w:sz w:val="18"/>
        <w:szCs w:val="20"/>
        <w:lang w:eastAsia="pt-BR"/>
      </w:rPr>
      <w:t xml:space="preserve">  Inúbia Paulista  -  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EFE"/>
    <w:multiLevelType w:val="hybridMultilevel"/>
    <w:tmpl w:val="158A9A0A"/>
    <w:lvl w:ilvl="0" w:tplc="73EEF866">
      <w:start w:val="1"/>
      <w:numFmt w:val="decimal"/>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abstractNum w:abstractNumId="1" w15:restartNumberingAfterBreak="0">
    <w:nsid w:val="13B77E55"/>
    <w:multiLevelType w:val="hybridMultilevel"/>
    <w:tmpl w:val="ACD62736"/>
    <w:lvl w:ilvl="0" w:tplc="04160001">
      <w:start w:val="1"/>
      <w:numFmt w:val="bullet"/>
      <w:lvlText w:val=""/>
      <w:lvlJc w:val="left"/>
      <w:pPr>
        <w:ind w:left="1333" w:hanging="360"/>
      </w:pPr>
      <w:rPr>
        <w:rFonts w:ascii="Symbol" w:hAnsi="Symbol" w:hint="default"/>
      </w:rPr>
    </w:lvl>
    <w:lvl w:ilvl="1" w:tplc="04160003" w:tentative="1">
      <w:start w:val="1"/>
      <w:numFmt w:val="bullet"/>
      <w:lvlText w:val="o"/>
      <w:lvlJc w:val="left"/>
      <w:pPr>
        <w:ind w:left="2053" w:hanging="360"/>
      </w:pPr>
      <w:rPr>
        <w:rFonts w:ascii="Courier New" w:hAnsi="Courier New" w:cs="Courier New" w:hint="default"/>
      </w:rPr>
    </w:lvl>
    <w:lvl w:ilvl="2" w:tplc="04160005" w:tentative="1">
      <w:start w:val="1"/>
      <w:numFmt w:val="bullet"/>
      <w:lvlText w:val=""/>
      <w:lvlJc w:val="left"/>
      <w:pPr>
        <w:ind w:left="2773" w:hanging="360"/>
      </w:pPr>
      <w:rPr>
        <w:rFonts w:ascii="Wingdings" w:hAnsi="Wingdings" w:hint="default"/>
      </w:rPr>
    </w:lvl>
    <w:lvl w:ilvl="3" w:tplc="04160001" w:tentative="1">
      <w:start w:val="1"/>
      <w:numFmt w:val="bullet"/>
      <w:lvlText w:val=""/>
      <w:lvlJc w:val="left"/>
      <w:pPr>
        <w:ind w:left="3493" w:hanging="360"/>
      </w:pPr>
      <w:rPr>
        <w:rFonts w:ascii="Symbol" w:hAnsi="Symbol" w:hint="default"/>
      </w:rPr>
    </w:lvl>
    <w:lvl w:ilvl="4" w:tplc="04160003" w:tentative="1">
      <w:start w:val="1"/>
      <w:numFmt w:val="bullet"/>
      <w:lvlText w:val="o"/>
      <w:lvlJc w:val="left"/>
      <w:pPr>
        <w:ind w:left="4213" w:hanging="360"/>
      </w:pPr>
      <w:rPr>
        <w:rFonts w:ascii="Courier New" w:hAnsi="Courier New" w:cs="Courier New" w:hint="default"/>
      </w:rPr>
    </w:lvl>
    <w:lvl w:ilvl="5" w:tplc="04160005" w:tentative="1">
      <w:start w:val="1"/>
      <w:numFmt w:val="bullet"/>
      <w:lvlText w:val=""/>
      <w:lvlJc w:val="left"/>
      <w:pPr>
        <w:ind w:left="4933" w:hanging="360"/>
      </w:pPr>
      <w:rPr>
        <w:rFonts w:ascii="Wingdings" w:hAnsi="Wingdings" w:hint="default"/>
      </w:rPr>
    </w:lvl>
    <w:lvl w:ilvl="6" w:tplc="04160001" w:tentative="1">
      <w:start w:val="1"/>
      <w:numFmt w:val="bullet"/>
      <w:lvlText w:val=""/>
      <w:lvlJc w:val="left"/>
      <w:pPr>
        <w:ind w:left="5653" w:hanging="360"/>
      </w:pPr>
      <w:rPr>
        <w:rFonts w:ascii="Symbol" w:hAnsi="Symbol" w:hint="default"/>
      </w:rPr>
    </w:lvl>
    <w:lvl w:ilvl="7" w:tplc="04160003" w:tentative="1">
      <w:start w:val="1"/>
      <w:numFmt w:val="bullet"/>
      <w:lvlText w:val="o"/>
      <w:lvlJc w:val="left"/>
      <w:pPr>
        <w:ind w:left="6373" w:hanging="360"/>
      </w:pPr>
      <w:rPr>
        <w:rFonts w:ascii="Courier New" w:hAnsi="Courier New" w:cs="Courier New" w:hint="default"/>
      </w:rPr>
    </w:lvl>
    <w:lvl w:ilvl="8" w:tplc="04160005" w:tentative="1">
      <w:start w:val="1"/>
      <w:numFmt w:val="bullet"/>
      <w:lvlText w:val=""/>
      <w:lvlJc w:val="left"/>
      <w:pPr>
        <w:ind w:left="7093" w:hanging="360"/>
      </w:pPr>
      <w:rPr>
        <w:rFonts w:ascii="Wingdings" w:hAnsi="Wingdings" w:hint="default"/>
      </w:rPr>
    </w:lvl>
  </w:abstractNum>
  <w:abstractNum w:abstractNumId="2" w15:restartNumberingAfterBreak="0">
    <w:nsid w:val="2252662E"/>
    <w:multiLevelType w:val="hybridMultilevel"/>
    <w:tmpl w:val="6CBCF6E0"/>
    <w:lvl w:ilvl="0" w:tplc="C42C6912">
      <w:start w:val="1"/>
      <w:numFmt w:val="lowerLetter"/>
      <w:lvlText w:val="%1)"/>
      <w:lvlJc w:val="left"/>
      <w:pPr>
        <w:ind w:left="927" w:hanging="360"/>
      </w:pPr>
      <w:rPr>
        <w:rFonts w:eastAsia="Times New Roman" w:hint="default"/>
        <w:b w:val="0"/>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3D523657"/>
    <w:multiLevelType w:val="multilevel"/>
    <w:tmpl w:val="EC343DC8"/>
    <w:lvl w:ilvl="0">
      <w:start w:val="1"/>
      <w:numFmt w:val="decimal"/>
      <w:lvlText w:val="%1"/>
      <w:lvlJc w:val="left"/>
      <w:pPr>
        <w:ind w:left="375" w:hanging="375"/>
      </w:pPr>
      <w:rPr>
        <w:rFonts w:hint="default"/>
      </w:rPr>
    </w:lvl>
    <w:lvl w:ilvl="1">
      <w:start w:val="1"/>
      <w:numFmt w:val="decimal"/>
      <w:lvlText w:val="%1.%2"/>
      <w:lvlJc w:val="left"/>
      <w:pPr>
        <w:ind w:left="988" w:hanging="375"/>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num w:numId="1" w16cid:durableId="1070425917">
    <w:abstractNumId w:val="0"/>
  </w:num>
  <w:num w:numId="2" w16cid:durableId="443501747">
    <w:abstractNumId w:val="3"/>
  </w:num>
  <w:num w:numId="3" w16cid:durableId="14116555">
    <w:abstractNumId w:val="1"/>
  </w:num>
  <w:num w:numId="4" w16cid:durableId="1496843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00"/>
    <w:rsid w:val="00000300"/>
    <w:rsid w:val="00047813"/>
    <w:rsid w:val="00077FFE"/>
    <w:rsid w:val="00095249"/>
    <w:rsid w:val="000B6D2A"/>
    <w:rsid w:val="000C3199"/>
    <w:rsid w:val="000D52DD"/>
    <w:rsid w:val="00107DE6"/>
    <w:rsid w:val="001329B8"/>
    <w:rsid w:val="00152685"/>
    <w:rsid w:val="00180C34"/>
    <w:rsid w:val="001A3FA5"/>
    <w:rsid w:val="001E37E3"/>
    <w:rsid w:val="002221D0"/>
    <w:rsid w:val="00236015"/>
    <w:rsid w:val="00251815"/>
    <w:rsid w:val="00281989"/>
    <w:rsid w:val="00283385"/>
    <w:rsid w:val="002B253A"/>
    <w:rsid w:val="002E29A6"/>
    <w:rsid w:val="002F1439"/>
    <w:rsid w:val="00314E53"/>
    <w:rsid w:val="00342FB0"/>
    <w:rsid w:val="00344F0E"/>
    <w:rsid w:val="003521F9"/>
    <w:rsid w:val="00357899"/>
    <w:rsid w:val="003C3C40"/>
    <w:rsid w:val="003C3DC6"/>
    <w:rsid w:val="003E3BB8"/>
    <w:rsid w:val="003E784B"/>
    <w:rsid w:val="003F29D5"/>
    <w:rsid w:val="003F3185"/>
    <w:rsid w:val="003F3A1F"/>
    <w:rsid w:val="00491794"/>
    <w:rsid w:val="004C10EF"/>
    <w:rsid w:val="004F0E09"/>
    <w:rsid w:val="00544DFE"/>
    <w:rsid w:val="00545370"/>
    <w:rsid w:val="00597026"/>
    <w:rsid w:val="005C32EC"/>
    <w:rsid w:val="0062033F"/>
    <w:rsid w:val="00627004"/>
    <w:rsid w:val="006270D1"/>
    <w:rsid w:val="00655AC8"/>
    <w:rsid w:val="00670C58"/>
    <w:rsid w:val="00694B19"/>
    <w:rsid w:val="00695412"/>
    <w:rsid w:val="006A3C7D"/>
    <w:rsid w:val="006E2791"/>
    <w:rsid w:val="00710ACB"/>
    <w:rsid w:val="007675C2"/>
    <w:rsid w:val="007726AE"/>
    <w:rsid w:val="00790921"/>
    <w:rsid w:val="008526EB"/>
    <w:rsid w:val="008E1350"/>
    <w:rsid w:val="008F2466"/>
    <w:rsid w:val="00906B3A"/>
    <w:rsid w:val="00910422"/>
    <w:rsid w:val="0094687F"/>
    <w:rsid w:val="0096630E"/>
    <w:rsid w:val="009B6843"/>
    <w:rsid w:val="009C71BC"/>
    <w:rsid w:val="00A8646E"/>
    <w:rsid w:val="00AA3118"/>
    <w:rsid w:val="00AB1994"/>
    <w:rsid w:val="00AD2FA7"/>
    <w:rsid w:val="00AD406C"/>
    <w:rsid w:val="00AE6F00"/>
    <w:rsid w:val="00B04E6B"/>
    <w:rsid w:val="00BC6C73"/>
    <w:rsid w:val="00BE0C96"/>
    <w:rsid w:val="00C24A75"/>
    <w:rsid w:val="00C414F1"/>
    <w:rsid w:val="00CD133D"/>
    <w:rsid w:val="00CF7019"/>
    <w:rsid w:val="00D0613E"/>
    <w:rsid w:val="00D21FB4"/>
    <w:rsid w:val="00D56D33"/>
    <w:rsid w:val="00D741E3"/>
    <w:rsid w:val="00D778F4"/>
    <w:rsid w:val="00DF276B"/>
    <w:rsid w:val="00E06138"/>
    <w:rsid w:val="00E07A20"/>
    <w:rsid w:val="00E45913"/>
    <w:rsid w:val="00E627F0"/>
    <w:rsid w:val="00E7333A"/>
    <w:rsid w:val="00EF7378"/>
    <w:rsid w:val="00F12659"/>
    <w:rsid w:val="00F36628"/>
    <w:rsid w:val="00F528B8"/>
    <w:rsid w:val="00FB64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952A"/>
  <w15:docId w15:val="{998FE0F6-B345-4B09-9E19-0E2B19A4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E6F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6F00"/>
    <w:rPr>
      <w:rFonts w:ascii="Tahoma" w:hAnsi="Tahoma" w:cs="Tahoma"/>
      <w:sz w:val="16"/>
      <w:szCs w:val="16"/>
    </w:rPr>
  </w:style>
  <w:style w:type="numbering" w:customStyle="1" w:styleId="Semlista1">
    <w:name w:val="Sem lista1"/>
    <w:next w:val="Semlista"/>
    <w:uiPriority w:val="99"/>
    <w:semiHidden/>
    <w:unhideWhenUsed/>
    <w:rsid w:val="003E3BB8"/>
  </w:style>
  <w:style w:type="table" w:customStyle="1" w:styleId="TableNormal">
    <w:name w:val="Table Normal"/>
    <w:uiPriority w:val="2"/>
    <w:semiHidden/>
    <w:unhideWhenUsed/>
    <w:qFormat/>
    <w:rsid w:val="003E3BB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rpodetexto1">
    <w:name w:val="Corpo de texto1"/>
    <w:basedOn w:val="Normal"/>
    <w:next w:val="Corpodetexto"/>
    <w:link w:val="CorpodetextoChar"/>
    <w:uiPriority w:val="1"/>
    <w:qFormat/>
    <w:rsid w:val="003E3BB8"/>
    <w:pPr>
      <w:widowControl w:val="0"/>
      <w:spacing w:before="159" w:after="0" w:line="240" w:lineRule="auto"/>
      <w:ind w:left="511"/>
    </w:pPr>
    <w:rPr>
      <w:rFonts w:ascii="Algerian" w:eastAsia="Algerian" w:hAnsi="Algerian"/>
      <w:sz w:val="24"/>
      <w:szCs w:val="24"/>
    </w:rPr>
  </w:style>
  <w:style w:type="character" w:customStyle="1" w:styleId="CorpodetextoChar">
    <w:name w:val="Corpo de texto Char"/>
    <w:basedOn w:val="Fontepargpadro"/>
    <w:link w:val="Corpodetexto1"/>
    <w:uiPriority w:val="1"/>
    <w:rsid w:val="003E3BB8"/>
    <w:rPr>
      <w:rFonts w:ascii="Algerian" w:eastAsia="Algerian" w:hAnsi="Algerian"/>
      <w:sz w:val="24"/>
      <w:szCs w:val="24"/>
      <w:lang w:val="pt-BR"/>
    </w:rPr>
  </w:style>
  <w:style w:type="paragraph" w:customStyle="1" w:styleId="PargrafodaLista1">
    <w:name w:val="Parágrafo da Lista1"/>
    <w:basedOn w:val="Normal"/>
    <w:next w:val="PargrafodaLista"/>
    <w:uiPriority w:val="1"/>
    <w:qFormat/>
    <w:rsid w:val="003E3BB8"/>
    <w:pPr>
      <w:widowControl w:val="0"/>
      <w:spacing w:after="0" w:line="240" w:lineRule="auto"/>
    </w:pPr>
  </w:style>
  <w:style w:type="paragraph" w:customStyle="1" w:styleId="TableParagraph">
    <w:name w:val="Table Paragraph"/>
    <w:basedOn w:val="Normal"/>
    <w:uiPriority w:val="1"/>
    <w:qFormat/>
    <w:rsid w:val="003E3BB8"/>
    <w:pPr>
      <w:widowControl w:val="0"/>
      <w:spacing w:after="0" w:line="240" w:lineRule="auto"/>
    </w:pPr>
  </w:style>
  <w:style w:type="table" w:customStyle="1" w:styleId="Tabelacomgrade1">
    <w:name w:val="Tabela com grade1"/>
    <w:basedOn w:val="TableNormal"/>
    <w:next w:val="Tabelacomgrade"/>
    <w:uiPriority w:val="59"/>
    <w:rsid w:val="003E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Fontepargpadro"/>
    <w:uiPriority w:val="99"/>
    <w:unhideWhenUsed/>
    <w:rsid w:val="003E3BB8"/>
    <w:rPr>
      <w:color w:val="0000FF"/>
      <w:u w:val="single"/>
    </w:rPr>
  </w:style>
  <w:style w:type="paragraph" w:customStyle="1" w:styleId="Cabealho1">
    <w:name w:val="Cabeçalho1"/>
    <w:basedOn w:val="Normal"/>
    <w:next w:val="Cabealho"/>
    <w:link w:val="CabealhoChar"/>
    <w:uiPriority w:val="99"/>
    <w:unhideWhenUsed/>
    <w:rsid w:val="003E3BB8"/>
    <w:pPr>
      <w:widowControl w:val="0"/>
      <w:tabs>
        <w:tab w:val="center" w:pos="4252"/>
        <w:tab w:val="right" w:pos="8504"/>
      </w:tabs>
      <w:spacing w:after="0" w:line="240" w:lineRule="auto"/>
    </w:pPr>
  </w:style>
  <w:style w:type="character" w:customStyle="1" w:styleId="CabealhoChar">
    <w:name w:val="Cabeçalho Char"/>
    <w:basedOn w:val="Fontepargpadro"/>
    <w:link w:val="Cabealho1"/>
    <w:uiPriority w:val="99"/>
    <w:rsid w:val="003E3BB8"/>
    <w:rPr>
      <w:lang w:val="pt-BR"/>
    </w:rPr>
  </w:style>
  <w:style w:type="paragraph" w:customStyle="1" w:styleId="Rodap1">
    <w:name w:val="Rodapé1"/>
    <w:basedOn w:val="Normal"/>
    <w:next w:val="Rodap"/>
    <w:link w:val="RodapChar"/>
    <w:uiPriority w:val="99"/>
    <w:unhideWhenUsed/>
    <w:rsid w:val="003E3BB8"/>
    <w:pPr>
      <w:widowControl w:val="0"/>
      <w:tabs>
        <w:tab w:val="center" w:pos="4252"/>
        <w:tab w:val="right" w:pos="8504"/>
      </w:tabs>
      <w:spacing w:after="0" w:line="240" w:lineRule="auto"/>
    </w:pPr>
  </w:style>
  <w:style w:type="character" w:customStyle="1" w:styleId="RodapChar">
    <w:name w:val="Rodapé Char"/>
    <w:basedOn w:val="Fontepargpadro"/>
    <w:link w:val="Rodap1"/>
    <w:uiPriority w:val="99"/>
    <w:rsid w:val="003E3BB8"/>
    <w:rPr>
      <w:lang w:val="pt-BR"/>
    </w:rPr>
  </w:style>
  <w:style w:type="character" w:styleId="Refdecomentrio">
    <w:name w:val="annotation reference"/>
    <w:basedOn w:val="Fontepargpadro"/>
    <w:uiPriority w:val="99"/>
    <w:semiHidden/>
    <w:unhideWhenUsed/>
    <w:rsid w:val="003E3BB8"/>
    <w:rPr>
      <w:sz w:val="16"/>
      <w:szCs w:val="16"/>
    </w:rPr>
  </w:style>
  <w:style w:type="paragraph" w:customStyle="1" w:styleId="Textodecomentrio1">
    <w:name w:val="Texto de comentário1"/>
    <w:basedOn w:val="Normal"/>
    <w:next w:val="Textodecomentrio"/>
    <w:link w:val="TextodecomentrioChar"/>
    <w:uiPriority w:val="99"/>
    <w:semiHidden/>
    <w:unhideWhenUsed/>
    <w:rsid w:val="003E3BB8"/>
    <w:pPr>
      <w:widowControl w:val="0"/>
      <w:spacing w:after="0" w:line="240" w:lineRule="auto"/>
    </w:pPr>
    <w:rPr>
      <w:sz w:val="20"/>
      <w:szCs w:val="20"/>
    </w:rPr>
  </w:style>
  <w:style w:type="character" w:customStyle="1" w:styleId="TextodecomentrioChar">
    <w:name w:val="Texto de comentário Char"/>
    <w:basedOn w:val="Fontepargpadro"/>
    <w:link w:val="Textodecomentrio1"/>
    <w:uiPriority w:val="99"/>
    <w:semiHidden/>
    <w:rsid w:val="003E3BB8"/>
    <w:rPr>
      <w:sz w:val="20"/>
      <w:szCs w:val="20"/>
      <w:lang w:val="pt-BR"/>
    </w:rPr>
  </w:style>
  <w:style w:type="paragraph" w:customStyle="1" w:styleId="Assuntodocomentrio1">
    <w:name w:val="Assunto do comentário1"/>
    <w:basedOn w:val="Textodecomentrio"/>
    <w:next w:val="Textodecomentrio"/>
    <w:uiPriority w:val="99"/>
    <w:semiHidden/>
    <w:unhideWhenUsed/>
    <w:rsid w:val="003E3BB8"/>
    <w:pPr>
      <w:widowControl w:val="0"/>
      <w:spacing w:after="0"/>
    </w:pPr>
    <w:rPr>
      <w:b/>
      <w:bCs/>
    </w:rPr>
  </w:style>
  <w:style w:type="character" w:customStyle="1" w:styleId="AssuntodocomentrioChar">
    <w:name w:val="Assunto do comentário Char"/>
    <w:basedOn w:val="TextodecomentrioChar"/>
    <w:link w:val="Assuntodocomentrio"/>
    <w:uiPriority w:val="99"/>
    <w:semiHidden/>
    <w:rsid w:val="003E3BB8"/>
    <w:rPr>
      <w:b/>
      <w:bCs/>
      <w:sz w:val="20"/>
      <w:szCs w:val="20"/>
      <w:lang w:val="pt-BR"/>
    </w:rPr>
  </w:style>
  <w:style w:type="character" w:customStyle="1" w:styleId="MenoPendente1">
    <w:name w:val="Menção Pendente1"/>
    <w:basedOn w:val="Fontepargpadro"/>
    <w:uiPriority w:val="99"/>
    <w:semiHidden/>
    <w:unhideWhenUsed/>
    <w:rsid w:val="003E3BB8"/>
    <w:rPr>
      <w:color w:val="605E5C"/>
      <w:shd w:val="clear" w:color="auto" w:fill="E1DFDD"/>
    </w:rPr>
  </w:style>
  <w:style w:type="paragraph" w:styleId="Corpodetexto">
    <w:name w:val="Body Text"/>
    <w:basedOn w:val="Normal"/>
    <w:link w:val="CorpodetextoChar1"/>
    <w:uiPriority w:val="99"/>
    <w:semiHidden/>
    <w:unhideWhenUsed/>
    <w:rsid w:val="003E3BB8"/>
    <w:pPr>
      <w:spacing w:after="120"/>
    </w:pPr>
  </w:style>
  <w:style w:type="character" w:customStyle="1" w:styleId="CorpodetextoChar1">
    <w:name w:val="Corpo de texto Char1"/>
    <w:basedOn w:val="Fontepargpadro"/>
    <w:link w:val="Corpodetexto"/>
    <w:uiPriority w:val="99"/>
    <w:semiHidden/>
    <w:rsid w:val="003E3BB8"/>
  </w:style>
  <w:style w:type="paragraph" w:styleId="PargrafodaLista">
    <w:name w:val="List Paragraph"/>
    <w:basedOn w:val="Normal"/>
    <w:uiPriority w:val="34"/>
    <w:qFormat/>
    <w:rsid w:val="003E3BB8"/>
    <w:pPr>
      <w:ind w:left="720"/>
      <w:contextualSpacing/>
    </w:pPr>
  </w:style>
  <w:style w:type="table" w:styleId="Tabelacomgrade">
    <w:name w:val="Table Grid"/>
    <w:basedOn w:val="Tabelanormal"/>
    <w:uiPriority w:val="59"/>
    <w:rsid w:val="003E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E3BB8"/>
    <w:rPr>
      <w:color w:val="0000FF" w:themeColor="hyperlink"/>
      <w:u w:val="single"/>
    </w:rPr>
  </w:style>
  <w:style w:type="paragraph" w:styleId="Cabealho">
    <w:name w:val="header"/>
    <w:basedOn w:val="Normal"/>
    <w:link w:val="CabealhoChar1"/>
    <w:uiPriority w:val="99"/>
    <w:unhideWhenUsed/>
    <w:rsid w:val="003E3BB8"/>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3E3BB8"/>
  </w:style>
  <w:style w:type="paragraph" w:styleId="Rodap">
    <w:name w:val="footer"/>
    <w:basedOn w:val="Normal"/>
    <w:link w:val="RodapChar1"/>
    <w:uiPriority w:val="99"/>
    <w:unhideWhenUsed/>
    <w:rsid w:val="003E3BB8"/>
    <w:pPr>
      <w:tabs>
        <w:tab w:val="center" w:pos="4252"/>
        <w:tab w:val="right" w:pos="8504"/>
      </w:tabs>
      <w:spacing w:after="0" w:line="240" w:lineRule="auto"/>
    </w:pPr>
  </w:style>
  <w:style w:type="character" w:customStyle="1" w:styleId="RodapChar1">
    <w:name w:val="Rodapé Char1"/>
    <w:basedOn w:val="Fontepargpadro"/>
    <w:link w:val="Rodap"/>
    <w:uiPriority w:val="99"/>
    <w:rsid w:val="003E3BB8"/>
  </w:style>
  <w:style w:type="paragraph" w:styleId="Textodecomentrio">
    <w:name w:val="annotation text"/>
    <w:basedOn w:val="Normal"/>
    <w:link w:val="TextodecomentrioChar1"/>
    <w:uiPriority w:val="99"/>
    <w:semiHidden/>
    <w:unhideWhenUsed/>
    <w:rsid w:val="003E3BB8"/>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3E3BB8"/>
    <w:rPr>
      <w:sz w:val="20"/>
      <w:szCs w:val="20"/>
    </w:rPr>
  </w:style>
  <w:style w:type="paragraph" w:styleId="Assuntodocomentrio">
    <w:name w:val="annotation subject"/>
    <w:basedOn w:val="Textodecomentrio"/>
    <w:next w:val="Textodecomentrio"/>
    <w:link w:val="AssuntodocomentrioChar"/>
    <w:uiPriority w:val="99"/>
    <w:semiHidden/>
    <w:unhideWhenUsed/>
    <w:rsid w:val="003E3BB8"/>
    <w:rPr>
      <w:b/>
      <w:bCs/>
    </w:rPr>
  </w:style>
  <w:style w:type="character" w:customStyle="1" w:styleId="AssuntodocomentrioChar1">
    <w:name w:val="Assunto do comentário Char1"/>
    <w:basedOn w:val="TextodecomentrioChar1"/>
    <w:uiPriority w:val="99"/>
    <w:semiHidden/>
    <w:rsid w:val="003E3BB8"/>
    <w:rPr>
      <w:b/>
      <w:bCs/>
      <w:sz w:val="20"/>
      <w:szCs w:val="20"/>
    </w:rPr>
  </w:style>
  <w:style w:type="character" w:styleId="RefernciaSutil">
    <w:name w:val="Subtle Reference"/>
    <w:uiPriority w:val="31"/>
    <w:qFormat/>
    <w:rsid w:val="003C3DC6"/>
    <w:rPr>
      <w:smallCaps/>
      <w:color w:val="C0504D"/>
      <w:u w:val="single"/>
    </w:rPr>
  </w:style>
  <w:style w:type="character" w:styleId="HiperlinkVisitado">
    <w:name w:val="FollowedHyperlink"/>
    <w:basedOn w:val="Fontepargpadro"/>
    <w:uiPriority w:val="99"/>
    <w:semiHidden/>
    <w:unhideWhenUsed/>
    <w:rsid w:val="002221D0"/>
    <w:rPr>
      <w:color w:val="800080"/>
      <w:u w:val="single"/>
    </w:rPr>
  </w:style>
  <w:style w:type="paragraph" w:customStyle="1" w:styleId="font5">
    <w:name w:val="font5"/>
    <w:basedOn w:val="Normal"/>
    <w:rsid w:val="002221D0"/>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font6">
    <w:name w:val="font6"/>
    <w:basedOn w:val="Normal"/>
    <w:rsid w:val="002221D0"/>
    <w:pPr>
      <w:spacing w:before="100" w:beforeAutospacing="1" w:after="100" w:afterAutospacing="1" w:line="240" w:lineRule="auto"/>
    </w:pPr>
    <w:rPr>
      <w:rFonts w:ascii="Arial" w:eastAsia="Times New Roman" w:hAnsi="Arial" w:cs="Arial"/>
      <w:sz w:val="20"/>
      <w:szCs w:val="20"/>
      <w:lang w:eastAsia="pt-BR"/>
    </w:rPr>
  </w:style>
  <w:style w:type="paragraph" w:customStyle="1" w:styleId="font7">
    <w:name w:val="font7"/>
    <w:basedOn w:val="Normal"/>
    <w:rsid w:val="002221D0"/>
    <w:pPr>
      <w:spacing w:before="100" w:beforeAutospacing="1" w:after="100" w:afterAutospacing="1" w:line="240" w:lineRule="auto"/>
    </w:pPr>
    <w:rPr>
      <w:rFonts w:ascii="Arial" w:eastAsia="Times New Roman" w:hAnsi="Arial" w:cs="Arial"/>
      <w:b/>
      <w:bCs/>
      <w:lang w:eastAsia="pt-BR"/>
    </w:rPr>
  </w:style>
  <w:style w:type="paragraph" w:customStyle="1" w:styleId="font8">
    <w:name w:val="font8"/>
    <w:basedOn w:val="Normal"/>
    <w:rsid w:val="002221D0"/>
    <w:pPr>
      <w:spacing w:before="100" w:beforeAutospacing="1" w:after="100" w:afterAutospacing="1" w:line="240" w:lineRule="auto"/>
    </w:pPr>
    <w:rPr>
      <w:rFonts w:ascii="Arial" w:eastAsia="Times New Roman" w:hAnsi="Arial" w:cs="Arial"/>
      <w:sz w:val="20"/>
      <w:szCs w:val="20"/>
      <w:lang w:eastAsia="pt-BR"/>
    </w:rPr>
  </w:style>
  <w:style w:type="paragraph" w:customStyle="1" w:styleId="xl65">
    <w:name w:val="xl65"/>
    <w:basedOn w:val="Normal"/>
    <w:rsid w:val="002221D0"/>
    <w:pPr>
      <w:pBdr>
        <w:bottom w:val="single" w:sz="4" w:space="0" w:color="000000"/>
      </w:pBdr>
      <w:spacing w:before="100" w:beforeAutospacing="1" w:after="100" w:afterAutospacing="1" w:line="240" w:lineRule="auto"/>
      <w:textAlignment w:val="bottom"/>
    </w:pPr>
    <w:rPr>
      <w:rFonts w:ascii="Times New Roman" w:eastAsia="Times New Roman" w:hAnsi="Times New Roman" w:cs="Times New Roman"/>
      <w:sz w:val="24"/>
      <w:szCs w:val="24"/>
      <w:lang w:eastAsia="pt-BR"/>
    </w:rPr>
  </w:style>
  <w:style w:type="paragraph" w:customStyle="1" w:styleId="xl66">
    <w:name w:val="xl66"/>
    <w:basedOn w:val="Normal"/>
    <w:rsid w:val="002221D0"/>
    <w:pPr>
      <w:spacing w:before="100" w:beforeAutospacing="1" w:after="100" w:afterAutospacing="1" w:line="240" w:lineRule="auto"/>
      <w:ind w:firstLineChars="100" w:firstLine="100"/>
    </w:pPr>
    <w:rPr>
      <w:rFonts w:ascii="Arial" w:eastAsia="Times New Roman" w:hAnsi="Arial" w:cs="Arial"/>
      <w:sz w:val="24"/>
      <w:szCs w:val="24"/>
      <w:lang w:eastAsia="pt-BR"/>
    </w:rPr>
  </w:style>
  <w:style w:type="paragraph" w:customStyle="1" w:styleId="xl67">
    <w:name w:val="xl67"/>
    <w:basedOn w:val="Normal"/>
    <w:rsid w:val="002221D0"/>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24"/>
      <w:szCs w:val="24"/>
      <w:lang w:eastAsia="pt-BR"/>
    </w:rPr>
  </w:style>
  <w:style w:type="paragraph" w:customStyle="1" w:styleId="xl68">
    <w:name w:val="xl68"/>
    <w:basedOn w:val="Normal"/>
    <w:rsid w:val="002221D0"/>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2221D0"/>
    <w:pPr>
      <w:pBdr>
        <w:top w:val="single" w:sz="4" w:space="0" w:color="000000"/>
        <w:bottom w:val="single" w:sz="4" w:space="0" w:color="000000"/>
      </w:pBdr>
      <w:spacing w:before="100" w:beforeAutospacing="1" w:after="100" w:afterAutospacing="1" w:line="240" w:lineRule="auto"/>
      <w:ind w:firstLineChars="900" w:firstLine="900"/>
    </w:pPr>
    <w:rPr>
      <w:rFonts w:ascii="Arial" w:eastAsia="Times New Roman" w:hAnsi="Arial" w:cs="Arial"/>
      <w:sz w:val="24"/>
      <w:szCs w:val="24"/>
      <w:lang w:eastAsia="pt-BR"/>
    </w:rPr>
  </w:style>
  <w:style w:type="paragraph" w:customStyle="1" w:styleId="xl70">
    <w:name w:val="xl70"/>
    <w:basedOn w:val="Normal"/>
    <w:rsid w:val="002221D0"/>
    <w:pPr>
      <w:pBdr>
        <w:top w:val="single" w:sz="4" w:space="0" w:color="000000"/>
        <w:bottom w:val="single" w:sz="4" w:space="0" w:color="000000"/>
      </w:pBd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71">
    <w:name w:val="xl71"/>
    <w:basedOn w:val="Normal"/>
    <w:rsid w:val="002221D0"/>
    <w:pPr>
      <w:pBdr>
        <w:top w:val="single" w:sz="4" w:space="0" w:color="000000"/>
      </w:pBdr>
      <w:spacing w:before="100" w:beforeAutospacing="1" w:after="100" w:afterAutospacing="1" w:line="240" w:lineRule="auto"/>
    </w:pPr>
    <w:rPr>
      <w:rFonts w:ascii="Arial" w:eastAsia="Times New Roman" w:hAnsi="Arial" w:cs="Arial"/>
      <w:sz w:val="24"/>
      <w:szCs w:val="24"/>
      <w:lang w:eastAsia="pt-BR"/>
    </w:rPr>
  </w:style>
  <w:style w:type="paragraph" w:customStyle="1" w:styleId="xl72">
    <w:name w:val="xl72"/>
    <w:basedOn w:val="Normal"/>
    <w:rsid w:val="002221D0"/>
    <w:pPr>
      <w:pBdr>
        <w:top w:val="single" w:sz="4" w:space="0" w:color="000000"/>
      </w:pBdr>
      <w:spacing w:before="100" w:beforeAutospacing="1" w:after="100" w:afterAutospacing="1" w:line="240" w:lineRule="auto"/>
      <w:textAlignment w:val="bottom"/>
    </w:pPr>
    <w:rPr>
      <w:rFonts w:ascii="Times New Roman" w:eastAsia="Times New Roman" w:hAnsi="Times New Roman" w:cs="Times New Roman"/>
      <w:sz w:val="24"/>
      <w:szCs w:val="24"/>
      <w:lang w:eastAsia="pt-BR"/>
    </w:rPr>
  </w:style>
  <w:style w:type="paragraph" w:customStyle="1" w:styleId="xl73">
    <w:name w:val="xl73"/>
    <w:basedOn w:val="Normal"/>
    <w:rsid w:val="002221D0"/>
    <w:pPr>
      <w:pBdr>
        <w:bottom w:val="single" w:sz="4" w:space="0" w:color="000000"/>
      </w:pBdr>
      <w:spacing w:before="100" w:beforeAutospacing="1" w:after="100" w:afterAutospacing="1" w:line="240" w:lineRule="auto"/>
    </w:pPr>
    <w:rPr>
      <w:rFonts w:ascii="Arial" w:eastAsia="Times New Roman" w:hAnsi="Arial" w:cs="Arial"/>
      <w:sz w:val="24"/>
      <w:szCs w:val="24"/>
      <w:lang w:eastAsia="pt-BR"/>
    </w:rPr>
  </w:style>
  <w:style w:type="paragraph" w:customStyle="1" w:styleId="xl74">
    <w:name w:val="xl74"/>
    <w:basedOn w:val="Normal"/>
    <w:rsid w:val="002221D0"/>
    <w:pPr>
      <w:pBdr>
        <w:top w:val="single" w:sz="4" w:space="0" w:color="000000"/>
        <w:bottom w:val="single" w:sz="4" w:space="0" w:color="000000"/>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2221D0"/>
    <w:pPr>
      <w:pBdr>
        <w:top w:val="single" w:sz="4" w:space="0" w:color="000000"/>
        <w:bottom w:val="single" w:sz="4" w:space="0" w:color="000000"/>
      </w:pBdr>
      <w:spacing w:before="100" w:beforeAutospacing="1" w:after="100" w:afterAutospacing="1" w:line="240" w:lineRule="auto"/>
      <w:textAlignment w:val="bottom"/>
    </w:pPr>
    <w:rPr>
      <w:rFonts w:ascii="Times New Roman" w:eastAsia="Times New Roman" w:hAnsi="Times New Roman" w:cs="Times New Roman"/>
      <w:sz w:val="24"/>
      <w:szCs w:val="24"/>
      <w:lang w:eastAsia="pt-BR"/>
    </w:rPr>
  </w:style>
  <w:style w:type="paragraph" w:customStyle="1" w:styleId="xl76">
    <w:name w:val="xl76"/>
    <w:basedOn w:val="Normal"/>
    <w:rsid w:val="002221D0"/>
    <w:pPr>
      <w:pBdr>
        <w:top w:val="single" w:sz="4" w:space="0" w:color="000000"/>
        <w:bottom w:val="single" w:sz="4" w:space="0" w:color="000000"/>
      </w:pBdr>
      <w:spacing w:before="100" w:beforeAutospacing="1" w:after="100" w:afterAutospacing="1" w:line="240" w:lineRule="auto"/>
      <w:ind w:firstLineChars="100" w:firstLine="100"/>
    </w:pPr>
    <w:rPr>
      <w:rFonts w:ascii="Arial" w:eastAsia="Times New Roman" w:hAnsi="Arial" w:cs="Arial"/>
      <w:sz w:val="24"/>
      <w:szCs w:val="24"/>
      <w:lang w:eastAsia="pt-BR"/>
    </w:rPr>
  </w:style>
  <w:style w:type="paragraph" w:customStyle="1" w:styleId="xl77">
    <w:name w:val="xl77"/>
    <w:basedOn w:val="Normal"/>
    <w:rsid w:val="002221D0"/>
    <w:pPr>
      <w:spacing w:before="100" w:beforeAutospacing="1" w:after="100" w:afterAutospacing="1" w:line="240" w:lineRule="auto"/>
    </w:pPr>
    <w:rPr>
      <w:rFonts w:ascii="Arial" w:eastAsia="Times New Roman" w:hAnsi="Arial" w:cs="Arial"/>
      <w:sz w:val="24"/>
      <w:szCs w:val="24"/>
      <w:lang w:eastAsia="pt-BR"/>
    </w:rPr>
  </w:style>
  <w:style w:type="paragraph" w:customStyle="1" w:styleId="xl78">
    <w:name w:val="xl78"/>
    <w:basedOn w:val="Normal"/>
    <w:rsid w:val="002221D0"/>
    <w:pPr>
      <w:pBdr>
        <w:bottom w:val="single" w:sz="4" w:space="0" w:color="000000"/>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9">
    <w:name w:val="xl79"/>
    <w:basedOn w:val="Normal"/>
    <w:rsid w:val="002221D0"/>
    <w:pPr>
      <w:pBdr>
        <w:bottom w:val="single" w:sz="4" w:space="0" w:color="000000"/>
      </w:pBdr>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80">
    <w:name w:val="xl80"/>
    <w:basedOn w:val="Normal"/>
    <w:rsid w:val="002221D0"/>
    <w:pPr>
      <w:pBdr>
        <w:top w:val="single" w:sz="4" w:space="0" w:color="000000"/>
      </w:pBdr>
      <w:spacing w:before="100" w:beforeAutospacing="1" w:after="100" w:afterAutospacing="1" w:line="240" w:lineRule="auto"/>
      <w:ind w:firstLineChars="700" w:firstLine="700"/>
    </w:pPr>
    <w:rPr>
      <w:rFonts w:ascii="Arial" w:eastAsia="Times New Roman" w:hAnsi="Arial" w:cs="Arial"/>
      <w:sz w:val="24"/>
      <w:szCs w:val="24"/>
      <w:lang w:eastAsia="pt-BR"/>
    </w:rPr>
  </w:style>
  <w:style w:type="paragraph" w:customStyle="1" w:styleId="xl81">
    <w:name w:val="xl81"/>
    <w:basedOn w:val="Normal"/>
    <w:rsid w:val="002221D0"/>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2">
    <w:name w:val="xl82"/>
    <w:basedOn w:val="Normal"/>
    <w:rsid w:val="002221D0"/>
    <w:pPr>
      <w:spacing w:before="100" w:beforeAutospacing="1" w:after="100" w:afterAutospacing="1" w:line="240" w:lineRule="auto"/>
      <w:ind w:firstLineChars="200" w:firstLine="200"/>
    </w:pPr>
    <w:rPr>
      <w:rFonts w:ascii="Arial" w:eastAsia="Times New Roman" w:hAnsi="Arial" w:cs="Arial"/>
      <w:sz w:val="24"/>
      <w:szCs w:val="24"/>
      <w:lang w:eastAsia="pt-BR"/>
    </w:rPr>
  </w:style>
  <w:style w:type="paragraph" w:customStyle="1" w:styleId="xl83">
    <w:name w:val="xl83"/>
    <w:basedOn w:val="Normal"/>
    <w:rsid w:val="002221D0"/>
    <w:pPr>
      <w:spacing w:before="100" w:beforeAutospacing="1" w:after="100" w:afterAutospacing="1" w:line="240" w:lineRule="auto"/>
      <w:ind w:firstLineChars="400" w:firstLine="400"/>
    </w:pPr>
    <w:rPr>
      <w:rFonts w:ascii="Arial" w:eastAsia="Times New Roman" w:hAnsi="Arial" w:cs="Arial"/>
      <w:sz w:val="24"/>
      <w:szCs w:val="24"/>
      <w:lang w:eastAsia="pt-BR"/>
    </w:rPr>
  </w:style>
  <w:style w:type="paragraph" w:customStyle="1" w:styleId="xl84">
    <w:name w:val="xl84"/>
    <w:basedOn w:val="Normal"/>
    <w:rsid w:val="002221D0"/>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pt-BR"/>
    </w:rPr>
  </w:style>
  <w:style w:type="paragraph" w:customStyle="1" w:styleId="xl85">
    <w:name w:val="xl85"/>
    <w:basedOn w:val="Normal"/>
    <w:rsid w:val="002221D0"/>
    <w:pPr>
      <w:pBdr>
        <w:bottom w:val="single" w:sz="4" w:space="0" w:color="000000"/>
      </w:pBdr>
      <w:spacing w:before="100" w:beforeAutospacing="1" w:after="100" w:afterAutospacing="1" w:line="240" w:lineRule="auto"/>
      <w:ind w:firstLineChars="1300" w:firstLine="1300"/>
    </w:pPr>
    <w:rPr>
      <w:rFonts w:ascii="Arial" w:eastAsia="Times New Roman" w:hAnsi="Arial" w:cs="Arial"/>
      <w:sz w:val="24"/>
      <w:szCs w:val="24"/>
      <w:lang w:eastAsia="pt-BR"/>
    </w:rPr>
  </w:style>
  <w:style w:type="paragraph" w:customStyle="1" w:styleId="xl86">
    <w:name w:val="xl86"/>
    <w:basedOn w:val="Normal"/>
    <w:rsid w:val="002221D0"/>
    <w:pPr>
      <w:pBdr>
        <w:bottom w:val="single" w:sz="4" w:space="0" w:color="000000"/>
      </w:pBd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87">
    <w:name w:val="xl87"/>
    <w:basedOn w:val="Normal"/>
    <w:rsid w:val="002221D0"/>
    <w:pPr>
      <w:pBdr>
        <w:top w:val="single" w:sz="4" w:space="0" w:color="000000"/>
      </w:pBdr>
      <w:spacing w:before="100" w:beforeAutospacing="1" w:after="100" w:afterAutospacing="1" w:line="240" w:lineRule="auto"/>
      <w:ind w:firstLineChars="500" w:firstLine="500"/>
    </w:pPr>
    <w:rPr>
      <w:rFonts w:ascii="Arial" w:eastAsia="Times New Roman" w:hAnsi="Arial" w:cs="Arial"/>
      <w:sz w:val="24"/>
      <w:szCs w:val="24"/>
      <w:lang w:eastAsia="pt-BR"/>
    </w:rPr>
  </w:style>
  <w:style w:type="paragraph" w:customStyle="1" w:styleId="xl88">
    <w:name w:val="xl88"/>
    <w:basedOn w:val="Normal"/>
    <w:rsid w:val="002221D0"/>
    <w:pPr>
      <w:pBdr>
        <w:top w:val="single" w:sz="4" w:space="0" w:color="000000"/>
        <w:bottom w:val="single" w:sz="4" w:space="0" w:color="000000"/>
      </w:pBdr>
      <w:spacing w:before="100" w:beforeAutospacing="1" w:after="100" w:afterAutospacing="1" w:line="240" w:lineRule="auto"/>
      <w:ind w:firstLineChars="700" w:firstLine="700"/>
    </w:pPr>
    <w:rPr>
      <w:rFonts w:ascii="Arial" w:eastAsia="Times New Roman" w:hAnsi="Arial" w:cs="Arial"/>
      <w:sz w:val="24"/>
      <w:szCs w:val="24"/>
      <w:lang w:eastAsia="pt-BR"/>
    </w:rPr>
  </w:style>
  <w:style w:type="paragraph" w:customStyle="1" w:styleId="xl89">
    <w:name w:val="xl89"/>
    <w:basedOn w:val="Normal"/>
    <w:rsid w:val="002221D0"/>
    <w:pPr>
      <w:pBdr>
        <w:top w:val="single" w:sz="4" w:space="0" w:color="000000"/>
        <w:bottom w:val="single" w:sz="4" w:space="0" w:color="000000"/>
      </w:pBdr>
      <w:spacing w:before="100" w:beforeAutospacing="1" w:after="100" w:afterAutospacing="1" w:line="240" w:lineRule="auto"/>
      <w:ind w:firstLineChars="600" w:firstLine="600"/>
    </w:pPr>
    <w:rPr>
      <w:rFonts w:ascii="Arial" w:eastAsia="Times New Roman" w:hAnsi="Arial" w:cs="Arial"/>
      <w:sz w:val="24"/>
      <w:szCs w:val="24"/>
      <w:lang w:eastAsia="pt-BR"/>
    </w:rPr>
  </w:style>
  <w:style w:type="paragraph" w:customStyle="1" w:styleId="xl90">
    <w:name w:val="xl90"/>
    <w:basedOn w:val="Normal"/>
    <w:rsid w:val="002221D0"/>
    <w:pPr>
      <w:spacing w:before="100" w:beforeAutospacing="1" w:after="100" w:afterAutospacing="1" w:line="240" w:lineRule="auto"/>
      <w:ind w:firstLineChars="100" w:firstLine="100"/>
    </w:pPr>
    <w:rPr>
      <w:rFonts w:ascii="Arial" w:eastAsia="Times New Roman" w:hAnsi="Arial" w:cs="Arial"/>
      <w:b/>
      <w:bCs/>
      <w:sz w:val="24"/>
      <w:szCs w:val="24"/>
      <w:lang w:eastAsia="pt-BR"/>
    </w:rPr>
  </w:style>
  <w:style w:type="paragraph" w:customStyle="1" w:styleId="xl91">
    <w:name w:val="xl91"/>
    <w:basedOn w:val="Normal"/>
    <w:rsid w:val="002221D0"/>
    <w:pPr>
      <w:spacing w:before="100" w:beforeAutospacing="1" w:after="100" w:afterAutospacing="1" w:line="240" w:lineRule="auto"/>
      <w:ind w:firstLineChars="300" w:firstLine="300"/>
    </w:pPr>
    <w:rPr>
      <w:rFonts w:ascii="Arial" w:eastAsia="Times New Roman" w:hAnsi="Arial" w:cs="Arial"/>
      <w:sz w:val="24"/>
      <w:szCs w:val="24"/>
      <w:lang w:eastAsia="pt-BR"/>
    </w:rPr>
  </w:style>
  <w:style w:type="paragraph" w:customStyle="1" w:styleId="xl92">
    <w:name w:val="xl92"/>
    <w:basedOn w:val="Normal"/>
    <w:rsid w:val="002221D0"/>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93">
    <w:name w:val="xl93"/>
    <w:basedOn w:val="Normal"/>
    <w:rsid w:val="002221D0"/>
    <w:pPr>
      <w:pBdr>
        <w:top w:val="single" w:sz="4" w:space="0" w:color="000000"/>
        <w:bottom w:val="single" w:sz="4" w:space="0" w:color="000000"/>
      </w:pBdr>
      <w:spacing w:before="100" w:beforeAutospacing="1" w:after="100" w:afterAutospacing="1" w:line="240" w:lineRule="auto"/>
      <w:ind w:firstLineChars="200" w:firstLine="200"/>
    </w:pPr>
    <w:rPr>
      <w:rFonts w:ascii="Arial" w:eastAsia="Times New Roman" w:hAnsi="Arial" w:cs="Arial"/>
      <w:sz w:val="24"/>
      <w:szCs w:val="24"/>
      <w:lang w:eastAsia="pt-BR"/>
    </w:rPr>
  </w:style>
  <w:style w:type="paragraph" w:customStyle="1" w:styleId="xl94">
    <w:name w:val="xl94"/>
    <w:basedOn w:val="Normal"/>
    <w:rsid w:val="002221D0"/>
    <w:pPr>
      <w:pBdr>
        <w:top w:val="single" w:sz="4" w:space="0" w:color="000000"/>
        <w:bottom w:val="single" w:sz="4" w:space="0" w:color="000000"/>
      </w:pBdr>
      <w:spacing w:before="100" w:beforeAutospacing="1" w:after="100" w:afterAutospacing="1" w:line="240" w:lineRule="auto"/>
      <w:ind w:firstLineChars="200" w:firstLine="200"/>
      <w:jc w:val="right"/>
    </w:pPr>
    <w:rPr>
      <w:rFonts w:ascii="Arial" w:eastAsia="Times New Roman" w:hAnsi="Arial" w:cs="Arial"/>
      <w:sz w:val="24"/>
      <w:szCs w:val="24"/>
      <w:lang w:eastAsia="pt-BR"/>
    </w:rPr>
  </w:style>
  <w:style w:type="paragraph" w:customStyle="1" w:styleId="xl95">
    <w:name w:val="xl95"/>
    <w:basedOn w:val="Normal"/>
    <w:rsid w:val="002221D0"/>
    <w:pPr>
      <w:pBdr>
        <w:top w:val="single" w:sz="4" w:space="0" w:color="000000"/>
        <w:bottom w:val="single" w:sz="4" w:space="0" w:color="000000"/>
      </w:pBdr>
      <w:spacing w:before="100" w:beforeAutospacing="1" w:after="100" w:afterAutospacing="1" w:line="240" w:lineRule="auto"/>
      <w:jc w:val="right"/>
      <w:textAlignment w:val="bottom"/>
    </w:pPr>
    <w:rPr>
      <w:rFonts w:ascii="Arial" w:eastAsia="Times New Roman" w:hAnsi="Arial" w:cs="Arial"/>
      <w:sz w:val="24"/>
      <w:szCs w:val="24"/>
      <w:lang w:eastAsia="pt-BR"/>
    </w:rPr>
  </w:style>
  <w:style w:type="paragraph" w:customStyle="1" w:styleId="xl96">
    <w:name w:val="xl96"/>
    <w:basedOn w:val="Normal"/>
    <w:rsid w:val="002221D0"/>
    <w:pPr>
      <w:pBdr>
        <w:top w:val="single" w:sz="4" w:space="0" w:color="000000"/>
      </w:pBdr>
      <w:spacing w:before="100" w:beforeAutospacing="1" w:after="100" w:afterAutospacing="1" w:line="240" w:lineRule="auto"/>
      <w:ind w:firstLineChars="200" w:firstLine="200"/>
      <w:jc w:val="right"/>
    </w:pPr>
    <w:rPr>
      <w:rFonts w:ascii="Arial" w:eastAsia="Times New Roman" w:hAnsi="Arial" w:cs="Arial"/>
      <w:sz w:val="24"/>
      <w:szCs w:val="24"/>
      <w:lang w:eastAsia="pt-BR"/>
    </w:rPr>
  </w:style>
  <w:style w:type="paragraph" w:customStyle="1" w:styleId="xl97">
    <w:name w:val="xl97"/>
    <w:basedOn w:val="Normal"/>
    <w:rsid w:val="002221D0"/>
    <w:pPr>
      <w:spacing w:before="100" w:beforeAutospacing="1" w:after="100" w:afterAutospacing="1" w:line="240" w:lineRule="auto"/>
      <w:ind w:firstLineChars="1400" w:firstLine="1400"/>
      <w:textAlignment w:val="center"/>
    </w:pPr>
    <w:rPr>
      <w:rFonts w:ascii="Arial" w:eastAsia="Times New Roman" w:hAnsi="Arial" w:cs="Arial"/>
      <w:sz w:val="24"/>
      <w:szCs w:val="24"/>
      <w:lang w:eastAsia="pt-BR"/>
    </w:rPr>
  </w:style>
  <w:style w:type="paragraph" w:customStyle="1" w:styleId="xl98">
    <w:name w:val="xl98"/>
    <w:basedOn w:val="Normal"/>
    <w:rsid w:val="002221D0"/>
    <w:pPr>
      <w:spacing w:before="100" w:beforeAutospacing="1" w:after="100" w:afterAutospacing="1" w:line="240" w:lineRule="auto"/>
      <w:ind w:firstLineChars="700" w:firstLine="700"/>
    </w:pPr>
    <w:rPr>
      <w:rFonts w:ascii="Arial" w:eastAsia="Times New Roman" w:hAnsi="Arial" w:cs="Arial"/>
      <w:sz w:val="24"/>
      <w:szCs w:val="24"/>
      <w:lang w:eastAsia="pt-BR"/>
    </w:rPr>
  </w:style>
  <w:style w:type="paragraph" w:customStyle="1" w:styleId="xl99">
    <w:name w:val="xl99"/>
    <w:basedOn w:val="Normal"/>
    <w:rsid w:val="002221D0"/>
    <w:pPr>
      <w:spacing w:before="100" w:beforeAutospacing="1" w:after="100" w:afterAutospacing="1" w:line="240" w:lineRule="auto"/>
      <w:ind w:firstLineChars="400" w:firstLine="400"/>
    </w:pPr>
    <w:rPr>
      <w:rFonts w:ascii="Arial" w:eastAsia="Times New Roman" w:hAnsi="Arial" w:cs="Arial"/>
      <w:b/>
      <w:bCs/>
      <w:sz w:val="24"/>
      <w:szCs w:val="24"/>
      <w:lang w:eastAsia="pt-BR"/>
    </w:rPr>
  </w:style>
  <w:style w:type="paragraph" w:customStyle="1" w:styleId="xl100">
    <w:name w:val="xl100"/>
    <w:basedOn w:val="Normal"/>
    <w:rsid w:val="002221D0"/>
    <w:pPr>
      <w:spacing w:before="100" w:beforeAutospacing="1" w:after="100" w:afterAutospacing="1" w:line="240" w:lineRule="auto"/>
      <w:ind w:firstLineChars="1100" w:firstLine="1100"/>
      <w:textAlignment w:val="center"/>
    </w:pPr>
    <w:rPr>
      <w:rFonts w:ascii="Arial" w:eastAsia="Times New Roman" w:hAnsi="Arial" w:cs="Arial"/>
      <w:sz w:val="24"/>
      <w:szCs w:val="24"/>
      <w:lang w:eastAsia="pt-BR"/>
    </w:rPr>
  </w:style>
  <w:style w:type="paragraph" w:customStyle="1" w:styleId="xl101">
    <w:name w:val="xl101"/>
    <w:basedOn w:val="Normal"/>
    <w:rsid w:val="002221D0"/>
    <w:pPr>
      <w:pBdr>
        <w:bottom w:val="single" w:sz="4" w:space="0" w:color="000000"/>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02">
    <w:name w:val="xl102"/>
    <w:basedOn w:val="Normal"/>
    <w:rsid w:val="002221D0"/>
    <w:pPr>
      <w:pBdr>
        <w:top w:val="single" w:sz="4" w:space="0" w:color="000000"/>
        <w:bottom w:val="single" w:sz="4" w:space="0" w:color="000000"/>
      </w:pBdr>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103">
    <w:name w:val="xl103"/>
    <w:basedOn w:val="Normal"/>
    <w:rsid w:val="002221D0"/>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04">
    <w:name w:val="xl104"/>
    <w:basedOn w:val="Normal"/>
    <w:rsid w:val="002221D0"/>
    <w:pPr>
      <w:spacing w:before="100" w:beforeAutospacing="1" w:after="100" w:afterAutospacing="1" w:line="240" w:lineRule="auto"/>
      <w:ind w:firstLineChars="700" w:firstLine="700"/>
      <w:textAlignment w:val="center"/>
    </w:pPr>
    <w:rPr>
      <w:rFonts w:ascii="Arial" w:eastAsia="Times New Roman" w:hAnsi="Arial" w:cs="Arial"/>
      <w:sz w:val="24"/>
      <w:szCs w:val="24"/>
      <w:lang w:eastAsia="pt-BR"/>
    </w:rPr>
  </w:style>
  <w:style w:type="paragraph" w:customStyle="1" w:styleId="xl105">
    <w:name w:val="xl105"/>
    <w:basedOn w:val="Normal"/>
    <w:rsid w:val="002221D0"/>
    <w:pPr>
      <w:pBdr>
        <w:top w:val="single" w:sz="4" w:space="0" w:color="000000"/>
        <w:bottom w:val="single" w:sz="4" w:space="0" w:color="000000"/>
      </w:pBdr>
      <w:shd w:val="clear" w:color="000000" w:fill="D9D9D9"/>
      <w:spacing w:before="100" w:beforeAutospacing="1" w:after="100" w:afterAutospacing="1" w:line="240" w:lineRule="auto"/>
    </w:pPr>
    <w:rPr>
      <w:rFonts w:ascii="Arial" w:eastAsia="Times New Roman" w:hAnsi="Arial" w:cs="Arial"/>
      <w:b/>
      <w:bCs/>
      <w:lang w:eastAsia="pt-BR"/>
    </w:rPr>
  </w:style>
  <w:style w:type="paragraph" w:customStyle="1" w:styleId="xl106">
    <w:name w:val="xl106"/>
    <w:basedOn w:val="Normal"/>
    <w:rsid w:val="002221D0"/>
    <w:pPr>
      <w:pBdr>
        <w:top w:val="single" w:sz="4" w:space="0" w:color="000000"/>
        <w:bottom w:val="single" w:sz="4" w:space="0" w:color="000000"/>
      </w:pBdr>
      <w:shd w:val="clear" w:color="000000" w:fill="D9D9D9"/>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07">
    <w:name w:val="xl107"/>
    <w:basedOn w:val="Normal"/>
    <w:rsid w:val="002221D0"/>
    <w:pPr>
      <w:pBdr>
        <w:top w:val="single" w:sz="4" w:space="0" w:color="000000"/>
        <w:bottom w:val="single" w:sz="4" w:space="0" w:color="000000"/>
      </w:pBdr>
      <w:shd w:val="clear" w:color="000000" w:fill="D9D9D9"/>
      <w:spacing w:before="100" w:beforeAutospacing="1" w:after="100" w:afterAutospacing="1" w:line="240" w:lineRule="auto"/>
      <w:ind w:firstLineChars="200" w:firstLine="200"/>
    </w:pPr>
    <w:rPr>
      <w:rFonts w:ascii="Arial" w:eastAsia="Times New Roman" w:hAnsi="Arial" w:cs="Arial"/>
      <w:b/>
      <w:bCs/>
      <w:sz w:val="24"/>
      <w:szCs w:val="24"/>
      <w:lang w:eastAsia="pt-BR"/>
    </w:rPr>
  </w:style>
  <w:style w:type="character" w:styleId="MenoPendente">
    <w:name w:val="Unresolved Mention"/>
    <w:basedOn w:val="Fontepargpadro"/>
    <w:uiPriority w:val="99"/>
    <w:semiHidden/>
    <w:unhideWhenUsed/>
    <w:rsid w:val="003E7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60865">
      <w:bodyDiv w:val="1"/>
      <w:marLeft w:val="0"/>
      <w:marRight w:val="0"/>
      <w:marTop w:val="0"/>
      <w:marBottom w:val="0"/>
      <w:divBdr>
        <w:top w:val="none" w:sz="0" w:space="0" w:color="auto"/>
        <w:left w:val="none" w:sz="0" w:space="0" w:color="auto"/>
        <w:bottom w:val="none" w:sz="0" w:space="0" w:color="auto"/>
        <w:right w:val="none" w:sz="0" w:space="0" w:color="auto"/>
      </w:divBdr>
    </w:div>
    <w:div w:id="1253856135">
      <w:bodyDiv w:val="1"/>
      <w:marLeft w:val="0"/>
      <w:marRight w:val="0"/>
      <w:marTop w:val="0"/>
      <w:marBottom w:val="0"/>
      <w:divBdr>
        <w:top w:val="none" w:sz="0" w:space="0" w:color="auto"/>
        <w:left w:val="none" w:sz="0" w:space="0" w:color="auto"/>
        <w:bottom w:val="none" w:sz="0" w:space="0" w:color="auto"/>
        <w:right w:val="none" w:sz="0" w:space="0" w:color="auto"/>
      </w:divBdr>
    </w:div>
    <w:div w:id="1289319738">
      <w:bodyDiv w:val="1"/>
      <w:marLeft w:val="0"/>
      <w:marRight w:val="0"/>
      <w:marTop w:val="0"/>
      <w:marBottom w:val="0"/>
      <w:divBdr>
        <w:top w:val="none" w:sz="0" w:space="0" w:color="auto"/>
        <w:left w:val="none" w:sz="0" w:space="0" w:color="auto"/>
        <w:bottom w:val="none" w:sz="0" w:space="0" w:color="auto"/>
        <w:right w:val="none" w:sz="0" w:space="0" w:color="auto"/>
      </w:divBdr>
    </w:div>
    <w:div w:id="20720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4ADB6F6824084EB78B9CD5440FB8EE" ma:contentTypeVersion="10" ma:contentTypeDescription="Crie um novo documento." ma:contentTypeScope="" ma:versionID="f2a4830bf9baf13a8f0d4a75298b09cc">
  <xsd:schema xmlns:xsd="http://www.w3.org/2001/XMLSchema" xmlns:xs="http://www.w3.org/2001/XMLSchema" xmlns:p="http://schemas.microsoft.com/office/2006/metadata/properties" xmlns:ns2="626c7f88-43ce-4f51-b566-6f403c72e395" xmlns:ns3="9d6eab21-36df-4eeb-9905-e7a725f45879" targetNamespace="http://schemas.microsoft.com/office/2006/metadata/properties" ma:root="true" ma:fieldsID="78e4b8da6711cffa75aaefede02031c8" ns2:_="" ns3:_="">
    <xsd:import namespace="626c7f88-43ce-4f51-b566-6f403c72e395"/>
    <xsd:import namespace="9d6eab21-36df-4eeb-9905-e7a725f458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c7f88-43ce-4f51-b566-6f403c72e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66e437b1-d137-427f-803a-a024dc5f32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eab21-36df-4eeb-9905-e7a725f4587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4b43704-1ac8-4524-b635-1738ed765917}" ma:internalName="TaxCatchAll" ma:showField="CatchAllData" ma:web="9d6eab21-36df-4eeb-9905-e7a725f45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6eab21-36df-4eeb-9905-e7a725f45879" xsi:nil="true"/>
    <lcf76f155ced4ddcb4097134ff3c332f xmlns="626c7f88-43ce-4f51-b566-6f403c72e3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EA37C4-97EA-49BE-9B3F-6F62A1A0634C}"/>
</file>

<file path=customXml/itemProps2.xml><?xml version="1.0" encoding="utf-8"?>
<ds:datastoreItem xmlns:ds="http://schemas.openxmlformats.org/officeDocument/2006/customXml" ds:itemID="{68E84991-5AA9-433C-A5DA-1D5EDE0D433C}"/>
</file>

<file path=customXml/itemProps3.xml><?xml version="1.0" encoding="utf-8"?>
<ds:datastoreItem xmlns:ds="http://schemas.openxmlformats.org/officeDocument/2006/customXml" ds:itemID="{5F198E8C-E299-4628-909A-CE3116ECEB53}"/>
</file>

<file path=docProps/app.xml><?xml version="1.0" encoding="utf-8"?>
<Properties xmlns="http://schemas.openxmlformats.org/officeDocument/2006/extended-properties" xmlns:vt="http://schemas.openxmlformats.org/officeDocument/2006/docPropsVTypes">
  <Template>Normal</Template>
  <TotalTime>8</TotalTime>
  <Pages>7</Pages>
  <Words>2080</Words>
  <Characters>11233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Eder</dc:creator>
  <cp:lastModifiedBy>Paula</cp:lastModifiedBy>
  <cp:revision>7</cp:revision>
  <cp:lastPrinted>2021-08-19T13:23:00Z</cp:lastPrinted>
  <dcterms:created xsi:type="dcterms:W3CDTF">2023-03-13T12:09:00Z</dcterms:created>
  <dcterms:modified xsi:type="dcterms:W3CDTF">2023-03-13T14:02:00Z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0x010100134ADB6F6824084EB78B9CD5440FB8EE</vt:lpwstr>
  </property>
  <property fmtid="{D5CDD505-2E9C-101B-9397-08002B2CF9AE}" pid="3" name="Order">
    <vt:r8>2024000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ColorTag">
    <vt:lpwstr/>
  </property>
  <property fmtid="{D5CDD505-2E9C-101B-9397-08002B2CF9AE}" pid="11" name="_ExtendedDescription">
    <vt:lpwstr/>
  </property>
</Properties>
</file>